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34CCF83B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365BC1A1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7920214A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60AA11FC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7780E55B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26EBDB15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0BE1045" w14:textId="77777777" w:rsidTr="00B02510">
        <w:tc>
          <w:tcPr>
            <w:tcW w:w="9155" w:type="dxa"/>
          </w:tcPr>
          <w:p w14:paraId="41407465" w14:textId="77777777" w:rsidR="00FE5666" w:rsidRDefault="00FE5666" w:rsidP="00FE3D02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369191547"/>
                <w:placeholder>
                  <w:docPart w:val="01479E1942C444F0A849A1B8B2E54649"/>
                </w:placeholder>
                <w:text/>
              </w:sdtPr>
              <w:sdtEndPr/>
              <w:sdtContent>
                <w:r w:rsidR="00FE3D02">
                  <w:t>[Insert Contractor’s name]</w:t>
                </w:r>
              </w:sdtContent>
            </w:sdt>
          </w:p>
        </w:tc>
      </w:tr>
    </w:tbl>
    <w:p w14:paraId="76830F2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114D06A9" w14:textId="77777777" w:rsidTr="00314528">
        <w:tc>
          <w:tcPr>
            <w:tcW w:w="1980" w:type="dxa"/>
          </w:tcPr>
          <w:p w14:paraId="1CE8BD62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27B62242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61493C3F" w14:textId="77777777" w:rsidTr="00314528">
        <w:tc>
          <w:tcPr>
            <w:tcW w:w="1980" w:type="dxa"/>
          </w:tcPr>
          <w:p w14:paraId="53053C36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0AE3D403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51992FD3" w14:textId="77777777" w:rsidR="00314528" w:rsidRDefault="00314528" w:rsidP="00FE5666">
      <w:pPr>
        <w:pStyle w:val="BodyText"/>
        <w:spacing w:before="40" w:after="40" w:line="240" w:lineRule="auto"/>
      </w:pPr>
    </w:p>
    <w:p w14:paraId="7CCCA3EA" w14:textId="12167F3B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5167E1">
        <w:rPr>
          <w:b/>
        </w:rPr>
        <w:t>Notice of Intention to Provide Urgent Protection – Clause</w:t>
      </w:r>
      <w:r w:rsidR="00EF54C0">
        <w:rPr>
          <w:b/>
        </w:rPr>
        <w:t> </w:t>
      </w:r>
      <w:r w:rsidR="005167E1">
        <w:rPr>
          <w:b/>
        </w:rPr>
        <w:t>39</w:t>
      </w:r>
    </w:p>
    <w:p w14:paraId="51B94849" w14:textId="77777777" w:rsidR="00314528" w:rsidRDefault="00314528" w:rsidP="00314528">
      <w:pPr>
        <w:pStyle w:val="BodyText"/>
        <w:spacing w:before="40" w:after="40"/>
      </w:pPr>
    </w:p>
    <w:p w14:paraId="4C16F129" w14:textId="71C4EDA2" w:rsidR="005167E1" w:rsidRDefault="005167E1" w:rsidP="005167E1">
      <w:pPr>
        <w:pStyle w:val="BodyText"/>
        <w:spacing w:before="40" w:after="40"/>
      </w:pPr>
      <w:r>
        <w:t>Your attention is drawn to the requirements of Clause</w:t>
      </w:r>
      <w:r w:rsidR="00EF54C0">
        <w:t> </w:t>
      </w:r>
      <w:r>
        <w:t>39 of the</w:t>
      </w:r>
      <w:r w:rsidRPr="00FE3D02">
        <w:rPr>
          <w:i/>
        </w:rPr>
        <w:t xml:space="preserve"> General Conditions of Contract.</w:t>
      </w:r>
      <w:r>
        <w:t xml:space="preserve"> You have failed to take urgent actions </w:t>
      </w:r>
      <w:r w:rsidR="004A75D9">
        <w:t xml:space="preserve">that </w:t>
      </w:r>
      <w:r>
        <w:t xml:space="preserve">are considered reasonably necessary to protect the work under the Contract, other property and/or people. I hereby notify you that the </w:t>
      </w:r>
      <w:proofErr w:type="gramStart"/>
      <w:r>
        <w:t>Principal</w:t>
      </w:r>
      <w:proofErr w:type="gramEnd"/>
      <w:r>
        <w:t xml:space="preserve"> intends to take necessary actions to provide the urgent protection</w:t>
      </w:r>
      <w:r w:rsidR="004A75D9">
        <w:t>,</w:t>
      </w:r>
      <w:r>
        <w:t xml:space="preserve"> and according to the provisions of Clause</w:t>
      </w:r>
      <w:r w:rsidR="00EF54C0">
        <w:t> </w:t>
      </w:r>
      <w:r>
        <w:t xml:space="preserve">39 of the </w:t>
      </w:r>
      <w:r w:rsidRPr="00FF6207">
        <w:rPr>
          <w:i/>
          <w:iCs/>
        </w:rPr>
        <w:t>General Conditions of Contract</w:t>
      </w:r>
      <w:r>
        <w:t xml:space="preserve">, the costs incurred by the Principal shall be a debt due from you to </w:t>
      </w:r>
      <w:r w:rsidR="004A75D9">
        <w:t xml:space="preserve">the </w:t>
      </w:r>
      <w:r>
        <w:t>Principal.</w:t>
      </w:r>
    </w:p>
    <w:p w14:paraId="272E872A" w14:textId="77777777" w:rsidR="005167E1" w:rsidRDefault="005167E1" w:rsidP="005167E1">
      <w:pPr>
        <w:pStyle w:val="BodyText"/>
        <w:spacing w:before="40" w:after="40"/>
      </w:pPr>
    </w:p>
    <w:p w14:paraId="3F0424DC" w14:textId="77777777" w:rsidR="005167E1" w:rsidRDefault="005167E1" w:rsidP="005167E1">
      <w:pPr>
        <w:pStyle w:val="BodyText"/>
        <w:spacing w:before="40" w:after="40"/>
      </w:pPr>
      <w:r>
        <w:t xml:space="preserve">The action the </w:t>
      </w:r>
      <w:proofErr w:type="gramStart"/>
      <w:r>
        <w:t>Principal</w:t>
      </w:r>
      <w:proofErr w:type="gramEnd"/>
      <w:r>
        <w:t xml:space="preserve"> has proposed to undertake includes but is not limited to:</w:t>
      </w:r>
    </w:p>
    <w:p w14:paraId="1D06D428" w14:textId="77777777" w:rsidR="00DC5AFA" w:rsidRDefault="00CA5FAF" w:rsidP="005167E1">
      <w:pPr>
        <w:pStyle w:val="BodyText"/>
        <w:numPr>
          <w:ilvl w:val="0"/>
          <w:numId w:val="46"/>
        </w:numPr>
        <w:spacing w:before="40" w:after="40"/>
      </w:pPr>
      <w:sdt>
        <w:sdtPr>
          <w:id w:val="1719164075"/>
          <w:placeholder>
            <w:docPart w:val="FBFDA03D7CF8447BB5BB1E3CEE435A8F"/>
          </w:placeholder>
          <w:text/>
        </w:sdtPr>
        <w:sdtEndPr/>
        <w:sdtContent>
          <w:r w:rsidR="00DC5AFA">
            <w:t xml:space="preserve">[Insert </w:t>
          </w:r>
          <w:r w:rsidR="005167E1">
            <w:t>Actions</w:t>
          </w:r>
          <w:r w:rsidR="00DC5AFA">
            <w:t>]</w:t>
          </w:r>
        </w:sdtContent>
      </w:sdt>
      <w:r w:rsidR="00DC5AFA">
        <w:t>.</w:t>
      </w:r>
    </w:p>
    <w:p w14:paraId="2A05B9E8" w14:textId="49C21C4A" w:rsidR="00DC5AFA" w:rsidRDefault="00DC5AFA" w:rsidP="00DC5AFA">
      <w:pPr>
        <w:pStyle w:val="BodyText"/>
        <w:spacing w:before="40" w:after="40"/>
      </w:pPr>
    </w:p>
    <w:p w14:paraId="36C40C77" w14:textId="75330E8F" w:rsidR="004A75D9" w:rsidRPr="00FF6207" w:rsidRDefault="00B5470F" w:rsidP="00DC5AFA">
      <w:pPr>
        <w:pStyle w:val="BodyText"/>
        <w:spacing w:before="40" w:after="40"/>
        <w:rPr>
          <w:color w:val="FF0000"/>
        </w:rPr>
      </w:pPr>
      <w:r>
        <w:rPr>
          <w:color w:val="FF0000"/>
        </w:rPr>
        <w:t>[</w:t>
      </w:r>
      <w:r w:rsidR="004A75D9" w:rsidRPr="00FF6207">
        <w:rPr>
          <w:color w:val="FF0000"/>
        </w:rPr>
        <w:t xml:space="preserve">Delete before sending: This notification should only be sent if the Administrator has time to do so. In cases of emergency where the Contractor fails to take appropriate action, the </w:t>
      </w:r>
      <w:proofErr w:type="gramStart"/>
      <w:r w:rsidR="004A75D9" w:rsidRPr="00FF6207">
        <w:rPr>
          <w:color w:val="FF0000"/>
        </w:rPr>
        <w:t>Principal</w:t>
      </w:r>
      <w:proofErr w:type="gramEnd"/>
      <w:r w:rsidR="004A75D9" w:rsidRPr="00FF6207">
        <w:rPr>
          <w:color w:val="FF0000"/>
        </w:rPr>
        <w:t xml:space="preserve"> can protect the work and recover the cost</w:t>
      </w:r>
      <w:r>
        <w:rPr>
          <w:color w:val="FF0000"/>
        </w:rPr>
        <w:t>(</w:t>
      </w:r>
      <w:r w:rsidR="004A75D9" w:rsidRPr="00FF6207">
        <w:rPr>
          <w:color w:val="FF0000"/>
        </w:rPr>
        <w:t>s</w:t>
      </w:r>
      <w:r>
        <w:rPr>
          <w:color w:val="FF0000"/>
        </w:rPr>
        <w:t>)</w:t>
      </w:r>
      <w:r w:rsidR="004A75D9" w:rsidRPr="00FF6207">
        <w:rPr>
          <w:color w:val="FF0000"/>
        </w:rPr>
        <w:t xml:space="preserve"> of doing so.</w:t>
      </w:r>
      <w:r>
        <w:rPr>
          <w:color w:val="FF0000"/>
        </w:rPr>
        <w:t>]</w:t>
      </w:r>
    </w:p>
    <w:p w14:paraId="38B9B5AD" w14:textId="77777777" w:rsidR="00314528" w:rsidRDefault="00314528" w:rsidP="00314528">
      <w:pPr>
        <w:pStyle w:val="BodyText"/>
        <w:spacing w:before="40" w:after="40"/>
      </w:pPr>
    </w:p>
    <w:p w14:paraId="477B70C2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5A1A42E" w14:textId="77777777" w:rsidR="00314528" w:rsidRDefault="00314528" w:rsidP="00314528">
      <w:pPr>
        <w:pStyle w:val="BodyText"/>
        <w:spacing w:before="40" w:after="40"/>
      </w:pPr>
    </w:p>
    <w:p w14:paraId="05247386" w14:textId="77777777" w:rsidR="00314528" w:rsidRDefault="00314528" w:rsidP="00314528">
      <w:pPr>
        <w:pStyle w:val="BodyText"/>
        <w:spacing w:before="40" w:after="40"/>
      </w:pPr>
    </w:p>
    <w:p w14:paraId="627083FD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1184767A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21C1D993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24C4992C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2534EC60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A5CEBF9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59D5AC23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5B93EC11" w14:textId="77777777" w:rsidTr="00314528">
        <w:tc>
          <w:tcPr>
            <w:tcW w:w="5098" w:type="dxa"/>
          </w:tcPr>
          <w:p w14:paraId="75399E24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3E74CCB4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21DDF886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4D43BA4" w14:textId="77777777" w:rsidR="00314528" w:rsidRDefault="00314528" w:rsidP="00314528">
      <w:pPr>
        <w:pStyle w:val="BodyText"/>
        <w:spacing w:before="40" w:after="40"/>
      </w:pPr>
    </w:p>
    <w:p w14:paraId="6D00D8E5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548DAC9F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5A242B19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8964808" w14:textId="77777777" w:rsidR="00314528" w:rsidRDefault="00314528" w:rsidP="00314528">
      <w:pPr>
        <w:pStyle w:val="BodyText"/>
        <w:spacing w:before="40" w:after="40"/>
      </w:pPr>
    </w:p>
    <w:p w14:paraId="78562E99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D469FAA" w14:textId="77777777" w:rsidR="00314528" w:rsidRDefault="00314528" w:rsidP="00314528">
      <w:pPr>
        <w:pStyle w:val="BodyText"/>
        <w:spacing w:before="40" w:after="40"/>
      </w:pPr>
    </w:p>
    <w:p w14:paraId="39680EC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680CCAB4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4DC93B60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BF79F80" w14:textId="77777777" w:rsidR="00314528" w:rsidRDefault="00314528" w:rsidP="00314528">
      <w:pPr>
        <w:pStyle w:val="BodyText"/>
        <w:spacing w:before="40" w:after="40"/>
      </w:pPr>
    </w:p>
    <w:p w14:paraId="25AED23C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3EC40E61" w14:textId="77777777" w:rsidR="00314528" w:rsidRDefault="00314528" w:rsidP="00314528">
      <w:pPr>
        <w:pStyle w:val="BodyText"/>
        <w:spacing w:before="40" w:after="40"/>
      </w:pPr>
    </w:p>
    <w:p w14:paraId="02687D21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7D94FEF3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5805B7AD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E643AF1" w14:textId="77777777" w:rsidR="00314528" w:rsidRDefault="00314528" w:rsidP="00314528">
      <w:pPr>
        <w:pStyle w:val="BodyText"/>
        <w:spacing w:before="40" w:after="40"/>
      </w:pPr>
    </w:p>
    <w:p w14:paraId="16361A40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3499D5E7" w14:textId="77777777" w:rsidR="00314528" w:rsidRDefault="00314528" w:rsidP="00314528">
      <w:pPr>
        <w:pStyle w:val="BodyText"/>
        <w:spacing w:before="40" w:after="40"/>
      </w:pPr>
    </w:p>
    <w:p w14:paraId="0CAFD1CB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5010082D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12167F5E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420E489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7CEC15C3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E5CA" w14:textId="77777777" w:rsidR="00226EC5" w:rsidRDefault="00226EC5">
      <w:r>
        <w:separator/>
      </w:r>
    </w:p>
    <w:p w14:paraId="5BEB5B9C" w14:textId="77777777" w:rsidR="00226EC5" w:rsidRDefault="00226EC5"/>
  </w:endnote>
  <w:endnote w:type="continuationSeparator" w:id="0">
    <w:p w14:paraId="2D295DE1" w14:textId="77777777" w:rsidR="00226EC5" w:rsidRDefault="00226EC5">
      <w:r>
        <w:continuationSeparator/>
      </w:r>
    </w:p>
    <w:p w14:paraId="27035D94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7128" w14:textId="5AAEAF4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95FF4">
      <w:t xml:space="preserve">August </w:t>
    </w:r>
    <w:r w:rsidR="004A75D9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3640C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3640C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A50" w14:textId="77777777" w:rsidR="00226EC5" w:rsidRDefault="00226EC5">
      <w:r>
        <w:separator/>
      </w:r>
    </w:p>
    <w:p w14:paraId="475D04E7" w14:textId="77777777" w:rsidR="00226EC5" w:rsidRDefault="00226EC5"/>
  </w:footnote>
  <w:footnote w:type="continuationSeparator" w:id="0">
    <w:p w14:paraId="357EB520" w14:textId="77777777" w:rsidR="00226EC5" w:rsidRDefault="00226EC5">
      <w:r>
        <w:continuationSeparator/>
      </w:r>
    </w:p>
    <w:p w14:paraId="58F7636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7AB5" w14:textId="77777777" w:rsidR="003D3DC9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CA351F8" wp14:editId="4859F98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A289A" w14:textId="77777777" w:rsidR="003D3DC9" w:rsidRDefault="003D3DC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9247449" w14:textId="32198992" w:rsidR="00C5054B" w:rsidRPr="007E6BE4" w:rsidRDefault="003D3DC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Intention to Provide</w:t>
    </w:r>
    <w:r w:rsidR="008765DE">
      <w:rPr>
        <w:b/>
        <w:sz w:val="32"/>
        <w:szCs w:val="32"/>
      </w:rPr>
      <w:t xml:space="preserve"> Urgent Protection</w:t>
    </w:r>
    <w:r w:rsidR="00CA5FAF">
      <w:rPr>
        <w:b/>
        <w:sz w:val="32"/>
        <w:szCs w:val="32"/>
      </w:rPr>
      <w:t xml:space="preserve"> – Clause 39</w:t>
    </w:r>
  </w:p>
  <w:p w14:paraId="668DF447" w14:textId="77777777" w:rsidR="00C5054B" w:rsidRPr="002468BE" w:rsidRDefault="00C5054B" w:rsidP="00C5054B">
    <w:pPr>
      <w:pStyle w:val="HeaderChapterpart"/>
      <w:rPr>
        <w:b/>
        <w:sz w:val="4"/>
        <w:szCs w:val="4"/>
      </w:rPr>
    </w:pPr>
  </w:p>
  <w:p w14:paraId="6EE126E0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FE3D5C9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9D4C78" w14:textId="77777777" w:rsidR="00C5054B" w:rsidRPr="00133AE0" w:rsidRDefault="00D83C1C" w:rsidP="000C20CF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8B75B6">
            <w:rPr>
              <w:b/>
              <w:sz w:val="22"/>
              <w:szCs w:val="22"/>
            </w:rPr>
            <w:t>4</w:t>
          </w:r>
          <w:r w:rsidR="008765DE">
            <w:rPr>
              <w:b/>
              <w:sz w:val="22"/>
              <w:szCs w:val="22"/>
            </w:rPr>
            <w:t>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38B836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A3D61F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28D5B6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3F97BE1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6B64"/>
    <w:rsid w:val="0006499F"/>
    <w:rsid w:val="00066DBE"/>
    <w:rsid w:val="00070044"/>
    <w:rsid w:val="0007165A"/>
    <w:rsid w:val="000913ED"/>
    <w:rsid w:val="00096FC7"/>
    <w:rsid w:val="000B047B"/>
    <w:rsid w:val="000B71E8"/>
    <w:rsid w:val="000C20CF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3DC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95FF4"/>
    <w:rsid w:val="004A54C9"/>
    <w:rsid w:val="004A75D9"/>
    <w:rsid w:val="004D01E1"/>
    <w:rsid w:val="004D7425"/>
    <w:rsid w:val="004E3F40"/>
    <w:rsid w:val="004E49B7"/>
    <w:rsid w:val="004F4085"/>
    <w:rsid w:val="00501027"/>
    <w:rsid w:val="00506B6D"/>
    <w:rsid w:val="0051267B"/>
    <w:rsid w:val="005167E1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65DE"/>
    <w:rsid w:val="008807C8"/>
    <w:rsid w:val="008843E8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3640C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D1F7A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5470F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3830"/>
    <w:rsid w:val="00C965C0"/>
    <w:rsid w:val="00CA0E74"/>
    <w:rsid w:val="00CA107F"/>
    <w:rsid w:val="00CA3157"/>
    <w:rsid w:val="00CA4B9D"/>
    <w:rsid w:val="00CA5FAF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54C0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D02"/>
    <w:rsid w:val="00FE5666"/>
    <w:rsid w:val="00FE5C99"/>
    <w:rsid w:val="00FF2D4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8FC7AF4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4A7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5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A75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5D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BFDA03D7CF8447BB5BB1E3CEE43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D567-11F4-4729-8686-BF54096DB766}"/>
      </w:docPartPr>
      <w:docPartBody>
        <w:p w:rsidR="0084016A" w:rsidRDefault="002E76E4" w:rsidP="002E76E4">
          <w:pPr>
            <w:pStyle w:val="FBFDA03D7CF8447BB5BB1E3CEE435A8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1479E1942C444F0A849A1B8B2E5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C41E-42D3-4F39-91D5-92AE510F6D14}"/>
      </w:docPartPr>
      <w:docPartBody>
        <w:p w:rsidR="00821404" w:rsidRDefault="00E52A92" w:rsidP="00E52A92">
          <w:pPr>
            <w:pStyle w:val="01479E1942C444F0A849A1B8B2E5464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821404"/>
    <w:rsid w:val="0084016A"/>
    <w:rsid w:val="009228E0"/>
    <w:rsid w:val="00E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A92"/>
    <w:rPr>
      <w:color w:val="808080"/>
    </w:rPr>
  </w:style>
  <w:style w:type="paragraph" w:customStyle="1" w:styleId="FBFDA03D7CF8447BB5BB1E3CEE435A8F">
    <w:name w:val="FBFDA03D7CF8447BB5BB1E3CEE435A8F"/>
    <w:rsid w:val="002E76E4"/>
  </w:style>
  <w:style w:type="paragraph" w:customStyle="1" w:styleId="01479E1942C444F0A849A1B8B2E54649">
    <w:name w:val="01479E1942C444F0A849A1B8B2E54649"/>
    <w:rsid w:val="00E5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6CE65-4309-4E92-8D8A-7AB6D3BA7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ec972935-d489-4a83-af2a-c34816ed283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CAL044 Notice of Intention to Provide Urgent Protection</vt:lpstr>
    </vt:vector>
  </TitlesOfParts>
  <Company>Department of Transport and Main Roads</Company>
  <LinksUpToDate>false</LinksUpToDate>
  <CharactersWithSpaces>1690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CAL044 Notice of Intention to Provide Urgent Protection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16</cp:revision>
  <cp:lastPrinted>2013-06-20T03:17:00Z</cp:lastPrinted>
  <dcterms:created xsi:type="dcterms:W3CDTF">2015-05-19T06:05:00Z</dcterms:created>
  <dcterms:modified xsi:type="dcterms:W3CDTF">2023-08-22T00:57:00Z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