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378"/>
        <w:gridCol w:w="464"/>
        <w:gridCol w:w="1789"/>
        <w:gridCol w:w="339"/>
        <w:gridCol w:w="2663"/>
      </w:tblGrid>
      <w:tr w:rsidR="004B089B" w:rsidRPr="00125B5A" w:rsidTr="00886DC6">
        <w:trPr>
          <w:trHeight w:val="340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95150D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C6951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886DC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95150D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CP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57778C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57778C" w:rsidTr="0057778C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78C" w:rsidRPr="0057778C" w:rsidRDefault="0057778C" w:rsidP="00886DC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57778C">
              <w:rPr>
                <w:rStyle w:val="BodyTextbold"/>
              </w:rPr>
              <w:t>Sender’s name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78C" w:rsidRPr="0057778C" w:rsidRDefault="0057778C" w:rsidP="00886DC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57778C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Sender’s phone number</w:t>
            </w:r>
            <w:r w:rsidR="0057778C">
              <w:rPr>
                <w:rStyle w:val="BodyTextbold"/>
              </w:rPr>
              <w:br/>
            </w:r>
            <w:r w:rsidR="0057778C" w:rsidRPr="0057778C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Default="00760164" w:rsidP="00B8333F">
      <w:pPr>
        <w:pStyle w:val="BodyText"/>
      </w:pPr>
      <w:bookmarkStart w:id="1" w:name="_GoBack"/>
      <w:bookmarkEnd w:id="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115"/>
        <w:gridCol w:w="6"/>
        <w:gridCol w:w="2984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0D2161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>the Principal</w:t>
            </w:r>
          </w:p>
        </w:tc>
      </w:tr>
      <w:tr w:rsidR="002E074D" w:rsidTr="007C7AFE">
        <w:tc>
          <w:tcPr>
            <w:tcW w:w="307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7C7AFE">
        <w:trPr>
          <w:trHeight w:val="397"/>
        </w:trPr>
        <w:tc>
          <w:tcPr>
            <w:tcW w:w="3075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0D2161" w:rsidRPr="000D2161" w:rsidTr="0057778C">
        <w:trPr>
          <w:trHeight w:val="8220"/>
        </w:trPr>
        <w:tc>
          <w:tcPr>
            <w:tcW w:w="9180" w:type="dxa"/>
            <w:gridSpan w:val="4"/>
            <w:shd w:val="clear" w:color="auto" w:fill="auto"/>
          </w:tcPr>
          <w:p w:rsidR="000D2161" w:rsidRPr="007C7AFE" w:rsidRDefault="00161003" w:rsidP="007C7AFE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57778C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57778C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Pr="0095150D" w:rsidRDefault="000735E1" w:rsidP="00EA64EE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42A4877" wp14:editId="252AD619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50D">
      <w:rPr>
        <w:b/>
        <w:sz w:val="32"/>
        <w:szCs w:val="32"/>
      </w:rPr>
      <w:t xml:space="preserve">Communication from </w:t>
    </w:r>
    <w:proofErr w:type="gramStart"/>
    <w:r w:rsidR="0095150D">
      <w:rPr>
        <w:b/>
        <w:sz w:val="32"/>
        <w:szCs w:val="32"/>
      </w:rPr>
      <w:t>Principal</w:t>
    </w:r>
    <w:proofErr w:type="gramEnd"/>
    <w:r w:rsidR="0057778C">
      <w:rPr>
        <w:b/>
        <w:sz w:val="32"/>
        <w:szCs w:val="32"/>
      </w:rPr>
      <w:br/>
    </w:r>
    <w:r w:rsidR="0095150D">
      <w:rPr>
        <w:b/>
        <w:sz w:val="32"/>
        <w:szCs w:val="32"/>
      </w:rPr>
      <w:t>(CP)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46ECF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D2161"/>
    <w:rsid w:val="000E1CE3"/>
    <w:rsid w:val="0010528D"/>
    <w:rsid w:val="00115E98"/>
    <w:rsid w:val="00125B5A"/>
    <w:rsid w:val="00133AE0"/>
    <w:rsid w:val="00161003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7778C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150D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54FFF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ec972935-d489-4a83-af2a-c34816ed283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D13720-26BD-4C91-A401-EF48445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</TotalTime>
  <Pages>1</Pages>
  <Words>54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C6951 - Communication from Principal</vt:lpstr>
    </vt:vector>
  </TitlesOfParts>
  <Company>Department of Transport and Main Roads</Company>
  <LinksUpToDate>false</LinksUpToDate>
  <CharactersWithSpaces>505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C6951 - Communication from Principal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5</cp:revision>
  <cp:lastPrinted>2013-06-20T03:17:00Z</cp:lastPrinted>
  <dcterms:created xsi:type="dcterms:W3CDTF">2015-08-04T04:51:00Z</dcterms:created>
  <dcterms:modified xsi:type="dcterms:W3CDTF">2015-08-06T06:23:00Z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