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FED5A" w14:textId="6B202648" w:rsidR="00AE72A9" w:rsidRPr="002502CB" w:rsidRDefault="00CD469E" w:rsidP="00AE72A9">
      <w:pPr>
        <w:pStyle w:val="Cover2subtitle"/>
        <w:rPr>
          <w:color w:val="auto"/>
        </w:rPr>
      </w:pPr>
      <w:bookmarkStart w:id="0" w:name="_Toc359423352"/>
      <w:bookmarkStart w:id="1" w:name="_Toc359424807"/>
      <w:r>
        <w:t>Conditions of Tender</w:t>
      </w:r>
    </w:p>
    <w:p w14:paraId="354169D7" w14:textId="77777777" w:rsidR="00CA3157" w:rsidRPr="00CE6618" w:rsidRDefault="00CA3157" w:rsidP="00AE72A9">
      <w:pPr>
        <w:pStyle w:val="Cover2subtitle"/>
      </w:pPr>
    </w:p>
    <w:bookmarkEnd w:id="0"/>
    <w:bookmarkEnd w:id="1"/>
    <w:p w14:paraId="29863646" w14:textId="40AAA1C0" w:rsidR="00CA3157" w:rsidRPr="00CE6618" w:rsidRDefault="00C96136" w:rsidP="00FC2AE6">
      <w:pPr>
        <w:pStyle w:val="Cover1title"/>
      </w:pPr>
      <w:r>
        <w:t>Small Scale Minor Works</w:t>
      </w:r>
    </w:p>
    <w:p w14:paraId="1CDCD4C1" w14:textId="77777777" w:rsidR="00CA3157" w:rsidRPr="00CE6618" w:rsidRDefault="00CA3157" w:rsidP="00376A0A">
      <w:pPr>
        <w:pStyle w:val="Cover2subtitle"/>
      </w:pPr>
    </w:p>
    <w:p w14:paraId="5EDAA1DD" w14:textId="58C599EE" w:rsidR="00C50278" w:rsidRPr="00CE6618" w:rsidRDefault="00C96136" w:rsidP="00376A0A">
      <w:pPr>
        <w:pStyle w:val="Cover2subtitle"/>
      </w:pPr>
      <w:r>
        <w:t>November </w:t>
      </w:r>
      <w:r w:rsidR="00927440">
        <w:t>2023</w:t>
      </w:r>
    </w:p>
    <w:p w14:paraId="04808C81" w14:textId="77777777" w:rsidR="00FC7935" w:rsidRPr="00CE6618" w:rsidRDefault="00FC7935" w:rsidP="00376A0A">
      <w:pPr>
        <w:pStyle w:val="Cover2subtitle"/>
      </w:pPr>
    </w:p>
    <w:p w14:paraId="529AF5F2" w14:textId="77777777" w:rsidR="00996C59" w:rsidRPr="00CE6618" w:rsidRDefault="00996C59" w:rsidP="00627EC8">
      <w:pPr>
        <w:pStyle w:val="BodyText"/>
        <w:ind w:right="-888"/>
        <w:rPr>
          <w:b/>
          <w:color w:val="FFFFFF"/>
          <w:sz w:val="44"/>
          <w:szCs w:val="44"/>
        </w:rPr>
        <w:sectPr w:rsidR="00996C59" w:rsidRPr="00CE6618" w:rsidSect="00627EC8">
          <w:headerReference w:type="default" r:id="rId12"/>
          <w:footerReference w:type="even" r:id="rId13"/>
          <w:footerReference w:type="default" r:id="rId14"/>
          <w:headerReference w:type="first" r:id="rId15"/>
          <w:pgSz w:w="11906" w:h="16838" w:code="9"/>
          <w:pgMar w:top="11499" w:right="1418" w:bottom="1797" w:left="720" w:header="454" w:footer="454" w:gutter="0"/>
          <w:cols w:space="708"/>
          <w:titlePg/>
          <w:docGrid w:linePitch="360"/>
        </w:sectPr>
      </w:pPr>
    </w:p>
    <w:p w14:paraId="1F51EF94" w14:textId="77777777" w:rsidR="00CD469E" w:rsidRDefault="00CD469E" w:rsidP="00CD469E"/>
    <w:p w14:paraId="2560D01E" w14:textId="77777777" w:rsidR="00350E10" w:rsidRPr="00CD469E" w:rsidRDefault="00350E10" w:rsidP="00CD469E">
      <w:pPr>
        <w:sectPr w:rsidR="00350E10" w:rsidRPr="00CD469E" w:rsidSect="00D56593">
          <w:headerReference w:type="default" r:id="rId16"/>
          <w:footerReference w:type="default" r:id="rId17"/>
          <w:headerReference w:type="first" r:id="rId18"/>
          <w:footerReference w:type="first" r:id="rId19"/>
          <w:pgSz w:w="11906" w:h="16838" w:code="9"/>
          <w:pgMar w:top="1418" w:right="1418" w:bottom="1418" w:left="1418" w:header="454" w:footer="454" w:gutter="0"/>
          <w:cols w:space="708"/>
          <w:docGrid w:linePitch="360"/>
        </w:sectPr>
      </w:pPr>
    </w:p>
    <w:p w14:paraId="6388AF3E" w14:textId="7DAA6B44" w:rsidR="00894E69" w:rsidRDefault="00894E69" w:rsidP="00B674AB">
      <w:pPr>
        <w:pStyle w:val="HeadingPartChapter"/>
      </w:pPr>
      <w:bookmarkStart w:id="2" w:name="_Toc359423355"/>
      <w:bookmarkStart w:id="3" w:name="_Toc359424810"/>
      <w:r>
        <w:lastRenderedPageBreak/>
        <w:t>C</w:t>
      </w:r>
      <w:r w:rsidR="00B674AB">
        <w:t>onditions of Tender</w:t>
      </w:r>
    </w:p>
    <w:tbl>
      <w:tblPr>
        <w:tblStyle w:val="TableGrid"/>
        <w:tblW w:w="0" w:type="auto"/>
        <w:tblLook w:val="04A0" w:firstRow="1" w:lastRow="0" w:firstColumn="1" w:lastColumn="0" w:noHBand="0" w:noVBand="1"/>
      </w:tblPr>
      <w:tblGrid>
        <w:gridCol w:w="1980"/>
        <w:gridCol w:w="7080"/>
      </w:tblGrid>
      <w:tr w:rsidR="00B674AB" w:rsidRPr="00B674AB" w14:paraId="381A2A9B" w14:textId="77777777" w:rsidTr="00E333D8">
        <w:tc>
          <w:tcPr>
            <w:tcW w:w="1980" w:type="dxa"/>
            <w:vAlign w:val="top"/>
          </w:tcPr>
          <w:p w14:paraId="7DBF24FC" w14:textId="1EC9CC90" w:rsidR="00B674AB" w:rsidRPr="00B674AB" w:rsidRDefault="00B674AB" w:rsidP="00B674AB">
            <w:pPr>
              <w:pStyle w:val="TableHeading"/>
              <w:jc w:val="left"/>
            </w:pPr>
            <w:r w:rsidRPr="00B674AB">
              <w:t>Contract name</w:t>
            </w:r>
            <w:r w:rsidR="00E333D8">
              <w:t>:</w:t>
            </w:r>
          </w:p>
        </w:tc>
        <w:tc>
          <w:tcPr>
            <w:tcW w:w="7080" w:type="dxa"/>
            <w:vAlign w:val="top"/>
          </w:tcPr>
          <w:p w14:paraId="28FAC9BD" w14:textId="77777777" w:rsidR="00B674AB" w:rsidRPr="00B674AB" w:rsidRDefault="00B674AB" w:rsidP="00B674AB">
            <w:pPr>
              <w:pStyle w:val="TableHeading"/>
              <w:jc w:val="left"/>
            </w:pPr>
          </w:p>
        </w:tc>
      </w:tr>
      <w:tr w:rsidR="00B674AB" w:rsidRPr="00B674AB" w14:paraId="026F6073" w14:textId="77777777" w:rsidTr="00E333D8">
        <w:tc>
          <w:tcPr>
            <w:tcW w:w="1980" w:type="dxa"/>
            <w:vAlign w:val="top"/>
          </w:tcPr>
          <w:p w14:paraId="5EE15911" w14:textId="3EB971E0" w:rsidR="00B674AB" w:rsidRPr="00B674AB" w:rsidRDefault="00B674AB" w:rsidP="00B674AB">
            <w:pPr>
              <w:pStyle w:val="TableHeading"/>
              <w:jc w:val="left"/>
            </w:pPr>
            <w:r w:rsidRPr="00B674AB">
              <w:t>Contract number</w:t>
            </w:r>
            <w:r w:rsidR="00E333D8">
              <w:t>:</w:t>
            </w:r>
          </w:p>
        </w:tc>
        <w:tc>
          <w:tcPr>
            <w:tcW w:w="7080" w:type="dxa"/>
            <w:vAlign w:val="top"/>
          </w:tcPr>
          <w:p w14:paraId="0622DC70" w14:textId="77777777" w:rsidR="00B674AB" w:rsidRPr="00B674AB" w:rsidRDefault="00B674AB" w:rsidP="00B674AB">
            <w:pPr>
              <w:pStyle w:val="TableHeading"/>
              <w:jc w:val="left"/>
            </w:pPr>
          </w:p>
        </w:tc>
      </w:tr>
    </w:tbl>
    <w:p w14:paraId="0DB7C11B" w14:textId="3884DD43" w:rsidR="00894E69" w:rsidRDefault="00894E69" w:rsidP="00F05FB4">
      <w:pPr>
        <w:pStyle w:val="BodyText"/>
        <w:numPr>
          <w:ilvl w:val="0"/>
          <w:numId w:val="191"/>
        </w:numPr>
        <w:spacing w:before="240"/>
        <w:ind w:left="567" w:hanging="567"/>
      </w:pPr>
      <w:r>
        <w:t>Meanings assigned to words and expressions in the Conditions of Contract will apply to those words and expressions used in the Tender Documents and, except where the context otherwise requires, ‘include’ is not a word of limitation.</w:t>
      </w:r>
    </w:p>
    <w:p w14:paraId="5D77EBA5" w14:textId="66A6E23F" w:rsidR="00894E69" w:rsidRDefault="00894E69" w:rsidP="00B674AB">
      <w:pPr>
        <w:pStyle w:val="BodyText"/>
        <w:numPr>
          <w:ilvl w:val="0"/>
          <w:numId w:val="191"/>
        </w:numPr>
        <w:ind w:left="567" w:hanging="567"/>
      </w:pPr>
      <w:r>
        <w:t xml:space="preserve">The </w:t>
      </w:r>
      <w:r w:rsidR="00B674AB">
        <w:t>‘</w:t>
      </w:r>
      <w:r>
        <w:t>Tender Documents</w:t>
      </w:r>
      <w:r w:rsidR="00B674AB">
        <w:t>’</w:t>
      </w:r>
      <w:r>
        <w:t xml:space="preserve"> comprise:</w:t>
      </w:r>
    </w:p>
    <w:p w14:paraId="5C97F3AE" w14:textId="281A68DD" w:rsidR="00894E69" w:rsidRDefault="00894E69" w:rsidP="00B674AB">
      <w:pPr>
        <w:pStyle w:val="BodyText"/>
        <w:numPr>
          <w:ilvl w:val="0"/>
          <w:numId w:val="192"/>
        </w:numPr>
      </w:pPr>
      <w:r>
        <w:t>the Tender Form</w:t>
      </w:r>
    </w:p>
    <w:p w14:paraId="4C6C32C7" w14:textId="1835B689" w:rsidR="00894E69" w:rsidRDefault="00894E69" w:rsidP="00B674AB">
      <w:pPr>
        <w:pStyle w:val="BodyText"/>
        <w:numPr>
          <w:ilvl w:val="0"/>
          <w:numId w:val="192"/>
        </w:numPr>
      </w:pPr>
      <w:r>
        <w:t>the letter of invitation to tender (if any)</w:t>
      </w:r>
    </w:p>
    <w:p w14:paraId="6DE4CA97" w14:textId="5FA86DD9" w:rsidR="00894E69" w:rsidRDefault="00894E69" w:rsidP="00B674AB">
      <w:pPr>
        <w:pStyle w:val="BodyText"/>
        <w:numPr>
          <w:ilvl w:val="0"/>
          <w:numId w:val="192"/>
        </w:numPr>
      </w:pPr>
      <w:r>
        <w:t>these Conditions of Tender</w:t>
      </w:r>
    </w:p>
    <w:p w14:paraId="7D3CFBF0" w14:textId="72781161" w:rsidR="00894E69" w:rsidRDefault="00894E69" w:rsidP="00B674AB">
      <w:pPr>
        <w:pStyle w:val="BodyText"/>
        <w:numPr>
          <w:ilvl w:val="0"/>
          <w:numId w:val="192"/>
        </w:numPr>
      </w:pPr>
      <w:r>
        <w:t>the Australian Standards® Code of Tendering (AS</w:t>
      </w:r>
      <w:r w:rsidR="002337A3">
        <w:t xml:space="preserve"> </w:t>
      </w:r>
      <w:r>
        <w:t>4120-1994) as amended by these Conditions of Tender</w:t>
      </w:r>
    </w:p>
    <w:p w14:paraId="279A1469" w14:textId="48175997" w:rsidR="00894E69" w:rsidRDefault="00894E69" w:rsidP="00B674AB">
      <w:pPr>
        <w:pStyle w:val="BodyText"/>
        <w:numPr>
          <w:ilvl w:val="0"/>
          <w:numId w:val="192"/>
        </w:numPr>
      </w:pPr>
      <w:r>
        <w:t>the Conditions of Contract for Small Scale Minor Works</w:t>
      </w:r>
      <w:r w:rsidR="00B674AB">
        <w:t>,</w:t>
      </w:r>
      <w:r>
        <w:t xml:space="preserve"> and</w:t>
      </w:r>
    </w:p>
    <w:p w14:paraId="5D0DBB1D" w14:textId="485EC4E2" w:rsidR="00894E69" w:rsidRDefault="00894E69" w:rsidP="00B674AB">
      <w:pPr>
        <w:pStyle w:val="BodyText"/>
        <w:numPr>
          <w:ilvl w:val="0"/>
          <w:numId w:val="192"/>
        </w:numPr>
      </w:pPr>
      <w:r>
        <w:t xml:space="preserve">such specifications, drawings and any other information issued by the Principal for the purposes of tendering and which may be inspected or obtained at the place of closing of </w:t>
      </w:r>
      <w:r w:rsidR="00B674AB">
        <w:t>T</w:t>
      </w:r>
      <w:r>
        <w:t>enders.</w:t>
      </w:r>
    </w:p>
    <w:p w14:paraId="06F76F0F" w14:textId="68472DB0" w:rsidR="00B674AB" w:rsidRDefault="00894E69" w:rsidP="00894E69">
      <w:pPr>
        <w:pStyle w:val="BodyText"/>
        <w:numPr>
          <w:ilvl w:val="0"/>
          <w:numId w:val="191"/>
        </w:numPr>
        <w:ind w:left="567" w:hanging="567"/>
      </w:pPr>
      <w:r>
        <w:t xml:space="preserve">AS4120-1994 is available for purchase at the Standards Australia Webstore, </w:t>
      </w:r>
      <w:hyperlink r:id="rId20" w:history="1">
        <w:r w:rsidR="00B674AB" w:rsidRPr="002337A3">
          <w:rPr>
            <w:rStyle w:val="BodyTextitalic"/>
            <w:color w:val="2F5496" w:themeColor="accent5" w:themeShade="BF"/>
          </w:rPr>
          <w:t>https://www.standards.org.au/</w:t>
        </w:r>
      </w:hyperlink>
      <w:r>
        <w:t>.</w:t>
      </w:r>
    </w:p>
    <w:p w14:paraId="3F701BCD" w14:textId="77777777" w:rsidR="00B674AB" w:rsidRDefault="00894E69" w:rsidP="00894E69">
      <w:pPr>
        <w:pStyle w:val="BodyText"/>
        <w:numPr>
          <w:ilvl w:val="0"/>
          <w:numId w:val="191"/>
        </w:numPr>
        <w:ind w:left="567" w:hanging="567"/>
      </w:pPr>
      <w:r>
        <w:t>A Tender is made on the basis that the Tenderer has full knowledge of all matters relating to the Contract.</w:t>
      </w:r>
    </w:p>
    <w:p w14:paraId="67529526" w14:textId="7BD4352C" w:rsidR="009A28EF" w:rsidRDefault="00894E69" w:rsidP="00894E69">
      <w:pPr>
        <w:pStyle w:val="BodyText"/>
        <w:numPr>
          <w:ilvl w:val="0"/>
          <w:numId w:val="191"/>
        </w:numPr>
        <w:ind w:left="567" w:hanging="567"/>
      </w:pPr>
      <w:r>
        <w:t xml:space="preserve">The Principal is not bound by any oral advice or information given in respect of the </w:t>
      </w:r>
      <w:r w:rsidR="009A28EF">
        <w:t>Tender but</w:t>
      </w:r>
      <w:r>
        <w:t xml:space="preserve"> is bound only by written advice or information which may be given electronically.</w:t>
      </w:r>
    </w:p>
    <w:p w14:paraId="132341A0" w14:textId="6CFD75AD" w:rsidR="009A28EF" w:rsidRDefault="00894E69" w:rsidP="00894E69">
      <w:pPr>
        <w:pStyle w:val="BodyText"/>
        <w:numPr>
          <w:ilvl w:val="0"/>
          <w:numId w:val="191"/>
        </w:numPr>
        <w:ind w:left="567" w:hanging="567"/>
      </w:pPr>
      <w:r>
        <w:t xml:space="preserve">The Principal is not bound to accept the lowest or any </w:t>
      </w:r>
      <w:r w:rsidR="009A28EF">
        <w:t>Tender but</w:t>
      </w:r>
      <w:r>
        <w:t xml:space="preserve"> may accept a </w:t>
      </w:r>
      <w:r w:rsidR="009A28EF">
        <w:t>T</w:t>
      </w:r>
      <w:r>
        <w:t xml:space="preserve">ender which appears to be best </w:t>
      </w:r>
      <w:r w:rsidR="009A28EF">
        <w:t>‘</w:t>
      </w:r>
      <w:r>
        <w:t>value for money</w:t>
      </w:r>
      <w:r w:rsidR="009A28EF">
        <w:t>’</w:t>
      </w:r>
      <w:r>
        <w:t xml:space="preserve">, or not accept any </w:t>
      </w:r>
      <w:r w:rsidR="009A28EF">
        <w:t>T</w:t>
      </w:r>
      <w:r>
        <w:t xml:space="preserve">ender. A </w:t>
      </w:r>
      <w:r w:rsidR="009A28EF">
        <w:t>T</w:t>
      </w:r>
      <w:r>
        <w:t xml:space="preserve">ender is not accepted until the date of notification in writing to the Tenderer. The Contract commences on the date of such notification in writing. Any </w:t>
      </w:r>
      <w:r w:rsidR="00A9575E">
        <w:t>T</w:t>
      </w:r>
      <w:r>
        <w:t xml:space="preserve">ender, or any part thereof, lodged at an incorrect </w:t>
      </w:r>
      <w:r w:rsidR="009A28EF">
        <w:t>T</w:t>
      </w:r>
      <w:r>
        <w:t xml:space="preserve">ender </w:t>
      </w:r>
      <w:r w:rsidR="00A9575E">
        <w:t>B</w:t>
      </w:r>
      <w:r>
        <w:t>ox, after the closing time or received by a means other than expressly provided for in the Tender Documents</w:t>
      </w:r>
      <w:r w:rsidR="009A28EF">
        <w:t>,</w:t>
      </w:r>
      <w:r>
        <w:t xml:space="preserve"> may not be considered.</w:t>
      </w:r>
    </w:p>
    <w:p w14:paraId="37F6B57B" w14:textId="77DB849C" w:rsidR="009A28EF" w:rsidRDefault="00894E69" w:rsidP="00894E69">
      <w:pPr>
        <w:pStyle w:val="BodyText"/>
        <w:numPr>
          <w:ilvl w:val="0"/>
          <w:numId w:val="191"/>
        </w:numPr>
        <w:ind w:left="567" w:hanging="567"/>
      </w:pPr>
      <w:r>
        <w:t xml:space="preserve">Without derogating from </w:t>
      </w:r>
      <w:r w:rsidR="009A28EF">
        <w:t>C</w:t>
      </w:r>
      <w:r>
        <w:t xml:space="preserve">lause 6 and notwithstanding </w:t>
      </w:r>
      <w:r w:rsidR="009A28EF">
        <w:t>C</w:t>
      </w:r>
      <w:r>
        <w:t>lause 6.6 of AS</w:t>
      </w:r>
      <w:r w:rsidR="002337A3">
        <w:t xml:space="preserve"> </w:t>
      </w:r>
      <w:r>
        <w:t xml:space="preserve">4120-1994, in considering or accepting any </w:t>
      </w:r>
      <w:r w:rsidR="00A9575E">
        <w:t>T</w:t>
      </w:r>
      <w:r>
        <w:t xml:space="preserve">ender, the Principal may, without being under any obligation to do so, in its absolute discretion and at any time, seek clarification in respect of any aspect of a </w:t>
      </w:r>
      <w:r w:rsidR="009A28EF">
        <w:t>T</w:t>
      </w:r>
      <w:r>
        <w:t xml:space="preserve">ender, shortlist or prefer any one or more </w:t>
      </w:r>
      <w:r w:rsidR="009A28EF">
        <w:t>T</w:t>
      </w:r>
      <w:r>
        <w:t xml:space="preserve">enderers, and discuss or negotiate with or receive final offers from any one or more </w:t>
      </w:r>
      <w:r w:rsidR="009A28EF">
        <w:t>T</w:t>
      </w:r>
      <w:r>
        <w:t>enderers, in such a manner and as to such aspects of the Tender, as the Principal determines.</w:t>
      </w:r>
    </w:p>
    <w:p w14:paraId="42015F35" w14:textId="3C03C64E" w:rsidR="009A28EF" w:rsidRPr="002337A3" w:rsidRDefault="00894E69" w:rsidP="00894E69">
      <w:pPr>
        <w:pStyle w:val="BodyText"/>
        <w:numPr>
          <w:ilvl w:val="0"/>
          <w:numId w:val="191"/>
        </w:numPr>
        <w:ind w:left="567" w:hanging="567"/>
        <w:rPr>
          <w:i/>
          <w:iCs/>
        </w:rPr>
      </w:pPr>
      <w:r>
        <w:t>The Tenderer must provide such additional information as may be requested by the Principal, including relating to compliance with the</w:t>
      </w:r>
      <w:hyperlink r:id="rId21" w:history="1">
        <w:r w:rsidRPr="002337A3">
          <w:rPr>
            <w:rStyle w:val="BodyTextitalic"/>
            <w:i w:val="0"/>
            <w:iCs/>
            <w:color w:val="2F5496" w:themeColor="accent5" w:themeShade="BF"/>
          </w:rPr>
          <w:t xml:space="preserve"> </w:t>
        </w:r>
        <w:r w:rsidRPr="002337A3">
          <w:rPr>
            <w:rStyle w:val="BodyTextitalic"/>
            <w:color w:val="2F5496" w:themeColor="accent5" w:themeShade="BF"/>
            <w:u w:val="single"/>
          </w:rPr>
          <w:t>Ethical Supplier Threshold and Ethical Supplier Mandate</w:t>
        </w:r>
      </w:hyperlink>
      <w:r w:rsidRPr="002337A3">
        <w:rPr>
          <w:rStyle w:val="BodyTextitalic"/>
          <w:i w:val="0"/>
          <w:iCs/>
          <w:color w:val="2F5496" w:themeColor="accent5" w:themeShade="BF"/>
        </w:rPr>
        <w:t>.</w:t>
      </w:r>
    </w:p>
    <w:p w14:paraId="23A7CFB2" w14:textId="617FCE89" w:rsidR="009A28EF" w:rsidRDefault="00894E69" w:rsidP="00894E69">
      <w:pPr>
        <w:pStyle w:val="BodyText"/>
        <w:numPr>
          <w:ilvl w:val="0"/>
          <w:numId w:val="191"/>
        </w:numPr>
        <w:ind w:left="567" w:hanging="567"/>
      </w:pPr>
      <w:r>
        <w:lastRenderedPageBreak/>
        <w:t xml:space="preserve">The </w:t>
      </w:r>
      <w:r w:rsidRPr="00D74EC2">
        <w:rPr>
          <w:rStyle w:val="BodyTextitalic"/>
        </w:rPr>
        <w:t>Right to Information Act</w:t>
      </w:r>
      <w:r>
        <w:t xml:space="preserve"> 2009 (Qld) (RTI Act) provides members of the public with a legally enforceable right to access documents held by Queensland Government agencies. The RTI Act requires that documents be disclosed upon request, unless the documents are exempt or on balance, disclosure is contrary to public interest.</w:t>
      </w:r>
    </w:p>
    <w:p w14:paraId="12B037B2" w14:textId="4138C3B6" w:rsidR="009A28EF" w:rsidRDefault="00894E69" w:rsidP="00894E69">
      <w:pPr>
        <w:pStyle w:val="BodyText"/>
        <w:numPr>
          <w:ilvl w:val="0"/>
          <w:numId w:val="191"/>
        </w:numPr>
        <w:ind w:left="567" w:hanging="567"/>
      </w:pPr>
      <w:r>
        <w:t xml:space="preserve">Information contained in a </w:t>
      </w:r>
      <w:r w:rsidR="00D74EC2">
        <w:t>T</w:t>
      </w:r>
      <w:r>
        <w:t xml:space="preserve">ender is potentially subject to disclosure to third parties. In the assessment of any disclosure required by the Principal pursuant to the RTI Act, the Tenderer accepts that any information provided in its </w:t>
      </w:r>
      <w:r w:rsidR="00D74EC2">
        <w:t>T</w:t>
      </w:r>
      <w:r>
        <w:t>ender, including information marked as confidential, will be assessed for disclosure in accordance with the terms of the RTI Act.</w:t>
      </w:r>
    </w:p>
    <w:p w14:paraId="750021CD" w14:textId="44760B66" w:rsidR="00894E69" w:rsidRDefault="00894E69" w:rsidP="00894E69">
      <w:pPr>
        <w:pStyle w:val="BodyText"/>
        <w:numPr>
          <w:ilvl w:val="0"/>
          <w:numId w:val="191"/>
        </w:numPr>
        <w:ind w:left="567" w:hanging="567"/>
      </w:pPr>
      <w:r>
        <w:t xml:space="preserve">Notwithstanding any other provision of the Tender Documents or a </w:t>
      </w:r>
      <w:r w:rsidR="00D74EC2">
        <w:t>T</w:t>
      </w:r>
      <w:r>
        <w:t xml:space="preserve">ender, if a </w:t>
      </w:r>
      <w:r w:rsidR="00D74EC2">
        <w:t>T</w:t>
      </w:r>
      <w:r>
        <w:t>ender is accepted, the Principal may publish on a Queensland Government website or by any other means, Contract information including:</w:t>
      </w:r>
    </w:p>
    <w:p w14:paraId="211DB022" w14:textId="7FA0257D" w:rsidR="00894E69" w:rsidRDefault="00894E69" w:rsidP="009A28EF">
      <w:pPr>
        <w:pStyle w:val="BodyText"/>
        <w:numPr>
          <w:ilvl w:val="0"/>
          <w:numId w:val="193"/>
        </w:numPr>
      </w:pPr>
      <w:r>
        <w:t>the name and address of the Principal and the successful Tenderer</w:t>
      </w:r>
    </w:p>
    <w:p w14:paraId="0AFAC92B" w14:textId="3DCB19A8" w:rsidR="00894E69" w:rsidRDefault="00894E69" w:rsidP="009A28EF">
      <w:pPr>
        <w:pStyle w:val="BodyText"/>
        <w:numPr>
          <w:ilvl w:val="0"/>
          <w:numId w:val="193"/>
        </w:numPr>
      </w:pPr>
      <w:r>
        <w:t>a description of the goods and/or services to be provided pursuant to the Contract</w:t>
      </w:r>
    </w:p>
    <w:p w14:paraId="52042EAB" w14:textId="33A41594" w:rsidR="00894E69" w:rsidRDefault="00894E69" w:rsidP="009A28EF">
      <w:pPr>
        <w:pStyle w:val="BodyText"/>
        <w:numPr>
          <w:ilvl w:val="0"/>
          <w:numId w:val="193"/>
        </w:numPr>
      </w:pPr>
      <w:r>
        <w:t>the date of award of Contract (including the relevant stages if the Contract involves more than one stage)</w:t>
      </w:r>
    </w:p>
    <w:p w14:paraId="057F2ADE" w14:textId="5DD03907" w:rsidR="00894E69" w:rsidRDefault="00894E69" w:rsidP="009A28EF">
      <w:pPr>
        <w:pStyle w:val="BodyText"/>
        <w:numPr>
          <w:ilvl w:val="0"/>
          <w:numId w:val="193"/>
        </w:numPr>
      </w:pPr>
      <w:r>
        <w:t>the Contract value (including the value for each stage if the Contract involves more than one stage and advice as to whether any non</w:t>
      </w:r>
      <w:r w:rsidR="00D74EC2">
        <w:noBreakHyphen/>
      </w:r>
      <w:r>
        <w:t xml:space="preserve">price criteria were used in the evaluation of </w:t>
      </w:r>
      <w:r w:rsidR="00A9575E">
        <w:t>T</w:t>
      </w:r>
      <w:r>
        <w:t>enders)</w:t>
      </w:r>
      <w:r w:rsidR="00D74EC2">
        <w:t>,</w:t>
      </w:r>
      <w:r>
        <w:t xml:space="preserve"> and</w:t>
      </w:r>
    </w:p>
    <w:p w14:paraId="7A9C4AD4" w14:textId="3401ECC6" w:rsidR="00894E69" w:rsidRDefault="00894E69" w:rsidP="009A28EF">
      <w:pPr>
        <w:pStyle w:val="BodyText"/>
        <w:numPr>
          <w:ilvl w:val="0"/>
          <w:numId w:val="193"/>
        </w:numPr>
      </w:pPr>
      <w:r>
        <w:t>the procurement method used.</w:t>
      </w:r>
    </w:p>
    <w:p w14:paraId="58EFB275" w14:textId="67FD0EFC" w:rsidR="00894E69" w:rsidRDefault="00894E69" w:rsidP="009A28EF">
      <w:pPr>
        <w:pStyle w:val="BodyText"/>
        <w:numPr>
          <w:ilvl w:val="0"/>
          <w:numId w:val="191"/>
        </w:numPr>
        <w:ind w:left="567" w:hanging="567"/>
      </w:pPr>
      <w:r>
        <w:t xml:space="preserve">For open </w:t>
      </w:r>
      <w:r w:rsidR="00A9575E">
        <w:t>T</w:t>
      </w:r>
      <w:r>
        <w:t xml:space="preserve">enders, the Principal may publish the names of all Tenderers and the lump sum </w:t>
      </w:r>
      <w:r w:rsidR="00D74EC2">
        <w:t>T</w:t>
      </w:r>
      <w:r>
        <w:t>ender sums tendered.</w:t>
      </w:r>
    </w:p>
    <w:p w14:paraId="7E9E0DB0" w14:textId="6CA8FB7A" w:rsidR="00894E69" w:rsidRDefault="00894E69" w:rsidP="009A28EF">
      <w:pPr>
        <w:pStyle w:val="BodyText"/>
        <w:numPr>
          <w:ilvl w:val="0"/>
          <w:numId w:val="191"/>
        </w:numPr>
        <w:ind w:left="567" w:hanging="567"/>
      </w:pPr>
      <w:r>
        <w:t xml:space="preserve">The law governing the Tender Documents and any subsequent </w:t>
      </w:r>
      <w:r w:rsidR="00D74EC2">
        <w:t>C</w:t>
      </w:r>
      <w:r>
        <w:t>ontract, if applicable, is the law of Queensland and the parties submit to the non</w:t>
      </w:r>
      <w:r w:rsidR="00D74EC2">
        <w:noBreakHyphen/>
      </w:r>
      <w:r>
        <w:t>exclusive jurisdiction of the Courts of Queensland.</w:t>
      </w:r>
    </w:p>
    <w:p w14:paraId="10801B51" w14:textId="3CD7E650" w:rsidR="00894E69" w:rsidRDefault="00894E69" w:rsidP="009A28EF">
      <w:pPr>
        <w:pStyle w:val="BodyText"/>
        <w:numPr>
          <w:ilvl w:val="0"/>
          <w:numId w:val="191"/>
        </w:numPr>
        <w:ind w:left="567" w:hanging="567"/>
      </w:pPr>
      <w:r>
        <w:t>All information contained in the Tender Documents which is not in the public domain</w:t>
      </w:r>
      <w:r w:rsidR="00D74EC2">
        <w:t>,</w:t>
      </w:r>
      <w:r>
        <w:t xml:space="preserve"> is to be treated as confidential (</w:t>
      </w:r>
      <w:r w:rsidR="00D74EC2">
        <w:t>‘</w:t>
      </w:r>
      <w:r>
        <w:t>Confidential Information</w:t>
      </w:r>
      <w:r w:rsidR="00D74EC2">
        <w:t>’</w:t>
      </w:r>
      <w:r>
        <w:t>). Confidential Information contained in the Tender Documents is only to be used for the purpose of preparing a Tender in response to the Invitation to Tender and the Tender Documents.</w:t>
      </w:r>
    </w:p>
    <w:p w14:paraId="1DA4A800" w14:textId="4391AFF7" w:rsidR="00894E69" w:rsidRDefault="00894E69" w:rsidP="009A28EF">
      <w:pPr>
        <w:pStyle w:val="BodyText"/>
        <w:numPr>
          <w:ilvl w:val="0"/>
          <w:numId w:val="191"/>
        </w:numPr>
        <w:ind w:left="567" w:hanging="567"/>
      </w:pPr>
      <w:r>
        <w:t>A party issued with Tender Documents:</w:t>
      </w:r>
    </w:p>
    <w:p w14:paraId="50CDDCF8" w14:textId="41AB5145" w:rsidR="00894E69" w:rsidRDefault="00894E69" w:rsidP="009A28EF">
      <w:pPr>
        <w:pStyle w:val="BodyText"/>
        <w:numPr>
          <w:ilvl w:val="0"/>
          <w:numId w:val="194"/>
        </w:numPr>
      </w:pPr>
      <w:r>
        <w:t>must ensure that only appropriate employees have access to the Confidential Information. In all such cases, the party is to inform such employees of the confidential nature of the information and that it must not be disclosed</w:t>
      </w:r>
    </w:p>
    <w:p w14:paraId="04A2EF30" w14:textId="63639A5C" w:rsidR="00894E69" w:rsidRDefault="00894E69" w:rsidP="009A28EF">
      <w:pPr>
        <w:pStyle w:val="BodyText"/>
        <w:numPr>
          <w:ilvl w:val="0"/>
          <w:numId w:val="194"/>
        </w:numPr>
      </w:pPr>
      <w:r>
        <w:t>must not and must ensure that its employees and agents do not at any time disclose such Confidential Information directly or indirectly to any person whatsoever for any reason, or use or permit it to be used directly or indirectly for any reason</w:t>
      </w:r>
      <w:r w:rsidR="00D74EC2">
        <w:t>, and</w:t>
      </w:r>
    </w:p>
    <w:p w14:paraId="79BEB6C9" w14:textId="731C9E45" w:rsidR="00894E69" w:rsidRDefault="00894E69" w:rsidP="009A28EF">
      <w:pPr>
        <w:pStyle w:val="BodyText"/>
        <w:numPr>
          <w:ilvl w:val="0"/>
          <w:numId w:val="194"/>
        </w:numPr>
      </w:pPr>
      <w:r>
        <w:t>fully indemnifies the Principal against any loss, costs, expenses, demands or liability, whether direct or indirect, arising out of disclosure or unauthorised use of Confidential Information by the party, its employees and agents.</w:t>
      </w:r>
    </w:p>
    <w:p w14:paraId="43A16CCB" w14:textId="59E0C1CD" w:rsidR="009A28EF" w:rsidRDefault="00894E69" w:rsidP="00D74EC2">
      <w:pPr>
        <w:pStyle w:val="BodyText"/>
        <w:keepNext/>
        <w:keepLines/>
        <w:numPr>
          <w:ilvl w:val="0"/>
          <w:numId w:val="191"/>
        </w:numPr>
        <w:ind w:left="567" w:hanging="567"/>
      </w:pPr>
      <w:r>
        <w:lastRenderedPageBreak/>
        <w:t>Information relating to the Tenderer relevant to the evaluation criteria that may be held by any Government Department or Instrumentality</w:t>
      </w:r>
      <w:r w:rsidR="00D74EC2">
        <w:t>,</w:t>
      </w:r>
      <w:r>
        <w:t xml:space="preserve"> may be obtained by or made available to the Principal and the </w:t>
      </w:r>
      <w:r w:rsidR="00BD5A75">
        <w:t>T</w:t>
      </w:r>
      <w:r>
        <w:t>ender evaluation panel for its information and verification, and for the purposes of Tender evaluation.</w:t>
      </w:r>
    </w:p>
    <w:p w14:paraId="2FD1683C" w14:textId="3A2F3E79" w:rsidR="009A28EF" w:rsidRDefault="00894E69" w:rsidP="00894E69">
      <w:pPr>
        <w:pStyle w:val="BodyText"/>
        <w:numPr>
          <w:ilvl w:val="0"/>
          <w:numId w:val="191"/>
        </w:numPr>
        <w:ind w:left="567" w:hanging="567"/>
      </w:pPr>
      <w:r>
        <w:t>The Tenderer must comply with the</w:t>
      </w:r>
      <w:r w:rsidRPr="00BD5A75">
        <w:rPr>
          <w:rStyle w:val="BodyTextitalic"/>
        </w:rPr>
        <w:t xml:space="preserve"> Ethical Supplier Threshold </w:t>
      </w:r>
      <w:r>
        <w:t xml:space="preserve">and the </w:t>
      </w:r>
      <w:r w:rsidRPr="00BD5A75">
        <w:rPr>
          <w:rStyle w:val="BodyTextitalic"/>
        </w:rPr>
        <w:t>Ethical Supplier Mandate</w:t>
      </w:r>
      <w:r>
        <w:t xml:space="preserve"> and the Tenderer must complete the Ethical Supplier Threshold questionnaire on the Tender Form. Any response indicating non</w:t>
      </w:r>
      <w:r w:rsidR="00BD5A75">
        <w:noBreakHyphen/>
      </w:r>
      <w:r>
        <w:t>compliance with the Ethical Supplier Threshold criteria will result in the Tender not being considered as a conforming Tender.</w:t>
      </w:r>
    </w:p>
    <w:p w14:paraId="5AE3D988" w14:textId="15DB5B4C" w:rsidR="009A28EF" w:rsidRDefault="00894E69" w:rsidP="00894E69">
      <w:pPr>
        <w:pStyle w:val="BodyText"/>
        <w:numPr>
          <w:ilvl w:val="0"/>
          <w:numId w:val="191"/>
        </w:numPr>
        <w:ind w:left="567" w:hanging="567"/>
      </w:pPr>
      <w:r>
        <w:t xml:space="preserve">The Principal may decline to consider or accept a </w:t>
      </w:r>
      <w:r w:rsidR="00BD5A75">
        <w:t>T</w:t>
      </w:r>
      <w:r>
        <w:t xml:space="preserve">ender from a Tenderer who, at the date of submission of the </w:t>
      </w:r>
      <w:r w:rsidR="00BD5A75">
        <w:t>T</w:t>
      </w:r>
      <w:r>
        <w:t xml:space="preserve">ender and any time prior to the award of a </w:t>
      </w:r>
      <w:r w:rsidR="00BD5A75">
        <w:t>T</w:t>
      </w:r>
      <w:r>
        <w:t xml:space="preserve">ender, is subject to a current sanction under the </w:t>
      </w:r>
      <w:r w:rsidRPr="00BD5A75">
        <w:rPr>
          <w:rStyle w:val="BodyTextitalic"/>
        </w:rPr>
        <w:t>Ethical Supplier Mandate</w:t>
      </w:r>
      <w:r>
        <w:t xml:space="preserve"> according to the online</w:t>
      </w:r>
      <w:r w:rsidRPr="007B48DE">
        <w:rPr>
          <w:rStyle w:val="BodyTextitalic"/>
        </w:rPr>
        <w:t xml:space="preserve"> </w:t>
      </w:r>
      <w:hyperlink r:id="rId22" w:history="1">
        <w:r w:rsidRPr="002337A3">
          <w:rPr>
            <w:rStyle w:val="BodyTextitalic"/>
            <w:color w:val="2F5496" w:themeColor="accent5" w:themeShade="BF"/>
            <w:u w:val="single"/>
          </w:rPr>
          <w:t>supplier check tool</w:t>
        </w:r>
      </w:hyperlink>
      <w:r>
        <w:t xml:space="preserve"> released and current at the time and date at which </w:t>
      </w:r>
      <w:r w:rsidR="007B48DE">
        <w:t>T</w:t>
      </w:r>
      <w:r>
        <w:t>enders were invited.</w:t>
      </w:r>
    </w:p>
    <w:p w14:paraId="542EEE39" w14:textId="25CE7FF8" w:rsidR="00894E69" w:rsidRDefault="00894E69" w:rsidP="00894E69">
      <w:pPr>
        <w:pStyle w:val="BodyText"/>
        <w:numPr>
          <w:ilvl w:val="0"/>
          <w:numId w:val="191"/>
        </w:numPr>
        <w:ind w:left="567" w:hanging="567"/>
      </w:pPr>
      <w:r>
        <w:t xml:space="preserve">Notwithstanding any other provision of the Tender Documents or a </w:t>
      </w:r>
      <w:r w:rsidR="007B48DE">
        <w:t>T</w:t>
      </w:r>
      <w:r>
        <w:t>ender, the Tenderer acknowledges and agrees that the Principal may refer matters of non</w:t>
      </w:r>
      <w:r w:rsidR="007B48DE">
        <w:noBreakHyphen/>
      </w:r>
      <w:r>
        <w:t xml:space="preserve">compliance with the </w:t>
      </w:r>
      <w:r w:rsidRPr="007B48DE">
        <w:rPr>
          <w:rStyle w:val="BodyTextitalic"/>
        </w:rPr>
        <w:t>Ethical Supplier Mandate</w:t>
      </w:r>
      <w:r>
        <w:t xml:space="preserve"> to the Queensland Government Procurement Compliance Branch within the Department of Energy and Public Works, who may publish information about sanctions imposed on the Tenderer under the </w:t>
      </w:r>
      <w:r w:rsidRPr="007B48DE">
        <w:rPr>
          <w:rStyle w:val="BodyTextitalic"/>
        </w:rPr>
        <w:t>Ethical Supplier Mandate</w:t>
      </w:r>
      <w:r>
        <w:t>.</w:t>
      </w:r>
    </w:p>
    <w:p w14:paraId="6E9326EF" w14:textId="77777777" w:rsidR="00894E69" w:rsidRDefault="00894E69" w:rsidP="00DF2D28">
      <w:pPr>
        <w:pStyle w:val="BodyText"/>
      </w:pPr>
    </w:p>
    <w:p w14:paraId="3C57DF00" w14:textId="11ACD381" w:rsidR="00247F3E" w:rsidRDefault="00247F3E" w:rsidP="00DF2D28">
      <w:pPr>
        <w:pStyle w:val="BodyText"/>
      </w:pPr>
    </w:p>
    <w:p w14:paraId="2E3AC66B" w14:textId="77777777" w:rsidR="00247F3E" w:rsidRDefault="00247F3E" w:rsidP="00DF2D28">
      <w:pPr>
        <w:pStyle w:val="BodyText"/>
      </w:pPr>
    </w:p>
    <w:bookmarkEnd w:id="2"/>
    <w:bookmarkEnd w:id="3"/>
    <w:p w14:paraId="443176D8" w14:textId="77777777" w:rsidR="0061185E" w:rsidRPr="00CE6618" w:rsidRDefault="0061185E" w:rsidP="0021794E">
      <w:pPr>
        <w:sectPr w:rsidR="0061185E" w:rsidRPr="00CE6618" w:rsidSect="00275DDB">
          <w:headerReference w:type="default" r:id="rId23"/>
          <w:footerReference w:type="default" r:id="rId24"/>
          <w:pgSz w:w="11906" w:h="16838" w:code="9"/>
          <w:pgMar w:top="1418" w:right="1418" w:bottom="1418" w:left="1418" w:header="454" w:footer="454" w:gutter="0"/>
          <w:pgNumType w:start="1"/>
          <w:cols w:space="708"/>
          <w:docGrid w:linePitch="360"/>
        </w:sectPr>
      </w:pPr>
    </w:p>
    <w:p w14:paraId="38A9126A" w14:textId="77777777" w:rsidR="0061185E" w:rsidRPr="00CE6618" w:rsidRDefault="0061185E" w:rsidP="0061185E">
      <w:pPr>
        <w:pStyle w:val="BodyText"/>
      </w:pPr>
    </w:p>
    <w:sectPr w:rsidR="0061185E" w:rsidRPr="00CE6618" w:rsidSect="0061185E">
      <w:headerReference w:type="even" r:id="rId25"/>
      <w:headerReference w:type="default" r:id="rId26"/>
      <w:footerReference w:type="default" r:id="rId27"/>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D2ED" w14:textId="77777777" w:rsidR="005F48BD" w:rsidRDefault="005F48BD">
      <w:r>
        <w:separator/>
      </w:r>
    </w:p>
    <w:p w14:paraId="6CAFBE1D" w14:textId="77777777" w:rsidR="005F48BD" w:rsidRDefault="005F48BD"/>
  </w:endnote>
  <w:endnote w:type="continuationSeparator" w:id="0">
    <w:p w14:paraId="5838E7E4" w14:textId="77777777" w:rsidR="005F48BD" w:rsidRDefault="005F48BD">
      <w:r>
        <w:continuationSeparator/>
      </w:r>
    </w:p>
    <w:p w14:paraId="1A250912" w14:textId="77777777" w:rsidR="005F48BD" w:rsidRDefault="005F4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F864" w14:textId="77777777" w:rsidR="005F48BD" w:rsidRDefault="005F48BD"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340398" w14:textId="77777777" w:rsidR="005F48BD" w:rsidRDefault="005F48BD"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783D" w14:textId="77777777" w:rsidR="005F48BD" w:rsidRPr="00391457" w:rsidRDefault="005F48BD"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07262E46" w14:textId="77777777" w:rsidR="005F48BD" w:rsidRDefault="005F48BD" w:rsidP="00176CC5">
    <w:pPr>
      <w:pStyle w:val="Footer"/>
    </w:pPr>
    <w:r w:rsidRPr="00391457">
      <w:t>Document title, Trans</w:t>
    </w:r>
    <w:r>
      <w:t>port and Main Roads, Month Year</w:t>
    </w:r>
  </w:p>
  <w:p w14:paraId="423B7E53" w14:textId="0EB9C0CD" w:rsidR="005F48BD" w:rsidRPr="00391457" w:rsidRDefault="005F48BD" w:rsidP="00176CC5">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6176" w14:textId="54D8B1F6" w:rsidR="005F48BD" w:rsidRPr="00927440" w:rsidRDefault="00DE3EE3" w:rsidP="00176CC5">
    <w:pPr>
      <w:pStyle w:val="Footer"/>
    </w:pPr>
    <w:r>
      <w:t>Small Scale Minor Works</w:t>
    </w:r>
    <w:r w:rsidR="005F48BD">
      <w:t xml:space="preserve">, Transport and Main Roads, </w:t>
    </w:r>
    <w:r w:rsidR="00C96136">
      <w:rPr>
        <w:szCs w:val="20"/>
      </w:rPr>
      <w:t>November </w:t>
    </w:r>
    <w:r w:rsidR="007F2130">
      <w:rPr>
        <w:szCs w:val="20"/>
      </w:rPr>
      <w:t>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0986" w14:textId="77777777" w:rsidR="005F48BD" w:rsidRDefault="005F48BD" w:rsidP="00176CC5">
    <w:pPr>
      <w:pStyle w:val="Footer"/>
    </w:pPr>
    <w:r w:rsidRPr="00F64B7F">
      <w:t>Document title, Transport and Main Roads, Month Year</w:t>
    </w:r>
  </w:p>
  <w:p w14:paraId="74E61E0D" w14:textId="4FC8A5A2" w:rsidR="005F48BD" w:rsidRPr="00F64B7F" w:rsidRDefault="005F48BD" w:rsidP="00176CC5">
    <w:pPr>
      <w:pStyle w:val="Footer"/>
      <w:rPr>
        <w:b/>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5026" w14:textId="47D12F2B" w:rsidR="005F48BD" w:rsidRPr="009E5C89" w:rsidRDefault="00DE3EE3" w:rsidP="00CD1230">
    <w:pPr>
      <w:pStyle w:val="Footer"/>
      <w:tabs>
        <w:tab w:val="clear" w:pos="9540"/>
        <w:tab w:val="right" w:pos="9072"/>
      </w:tabs>
      <w:ind w:right="-2"/>
    </w:pPr>
    <w:r>
      <w:t>Small Scale Minor Works</w:t>
    </w:r>
    <w:r w:rsidR="005F48BD">
      <w:t xml:space="preserve">, Transport and Main Roads, </w:t>
    </w:r>
    <w:r w:rsidR="00C96136">
      <w:rPr>
        <w:szCs w:val="20"/>
      </w:rPr>
      <w:t>November </w:t>
    </w:r>
    <w:r w:rsidR="007F2130">
      <w:rPr>
        <w:szCs w:val="20"/>
      </w:rPr>
      <w:t>2023</w:t>
    </w:r>
    <w:r w:rsidR="005F48BD">
      <w:tab/>
    </w:r>
    <w:r w:rsidR="005F48BD" w:rsidRPr="00BF0295">
      <w:rPr>
        <w:rStyle w:val="PageNumber"/>
      </w:rPr>
      <w:fldChar w:fldCharType="begin"/>
    </w:r>
    <w:r w:rsidR="005F48BD" w:rsidRPr="00BF0295">
      <w:rPr>
        <w:rStyle w:val="PageNumber"/>
      </w:rPr>
      <w:instrText xml:space="preserve">PAGE  </w:instrText>
    </w:r>
    <w:r w:rsidR="005F48BD" w:rsidRPr="00BF0295">
      <w:rPr>
        <w:rStyle w:val="PageNumber"/>
      </w:rPr>
      <w:fldChar w:fldCharType="separate"/>
    </w:r>
    <w:r w:rsidR="005F48BD">
      <w:rPr>
        <w:rStyle w:val="PageNumber"/>
        <w:noProof/>
      </w:rPr>
      <w:t>15</w:t>
    </w:r>
    <w:r w:rsidR="005F48BD" w:rsidRPr="00BF0295">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6E1F" w14:textId="389CCDF5" w:rsidR="005F48BD" w:rsidRPr="00391457" w:rsidRDefault="005F48BD" w:rsidP="00176CC5">
    <w:pPr>
      <w:pStyle w:val="Footer"/>
    </w:pPr>
    <w:r>
      <w:rPr>
        <w:noProof/>
      </w:rPr>
      <w:drawing>
        <wp:anchor distT="0" distB="0" distL="114300" distR="114300" simplePos="0" relativeHeight="251669504" behindDoc="1" locked="0" layoutInCell="1" allowOverlap="1" wp14:anchorId="1DC12343" wp14:editId="11861378">
          <wp:simplePos x="0" y="0"/>
          <wp:positionH relativeFrom="page">
            <wp:posOffset>4857750</wp:posOffset>
          </wp:positionH>
          <wp:positionV relativeFrom="page">
            <wp:posOffset>9991725</wp:posOffset>
          </wp:positionV>
          <wp:extent cx="2770505" cy="698500"/>
          <wp:effectExtent l="0" t="0" r="0" b="6350"/>
          <wp:wrapNone/>
          <wp:docPr id="9" name="Picture 9" descr="Queensland Government contact number - 13 74 68&#10;Transport and Main Roads webpage - www.tmr.qld.gov.au&#10;Queensland Government webpage - www.qld.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ueensland Government contact number - 13 74 68&#10;Transport and Main Roads webpage - www.tmr.qld.gov.au&#10;Queensland Government webpage - www.qld.gov.au"/>
                  <pic:cNvPicPr>
                    <a:picLocks noChangeAspect="1" noChangeArrowheads="1"/>
                  </pic:cNvPicPr>
                </pic:nvPicPr>
                <pic:blipFill rotWithShape="1">
                  <a:blip r:embed="rId1">
                    <a:extLst>
                      <a:ext uri="{28A0092B-C50C-407E-A947-70E740481C1C}">
                        <a14:useLocalDpi xmlns:a14="http://schemas.microsoft.com/office/drawing/2010/main" val="0"/>
                      </a:ext>
                    </a:extLst>
                  </a:blip>
                  <a:srcRect l="63681"/>
                  <a:stretch/>
                </pic:blipFill>
                <pic:spPr bwMode="auto">
                  <a:xfrm>
                    <a:off x="0" y="0"/>
                    <a:ext cx="277050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03056" w14:textId="77777777" w:rsidR="005F48BD" w:rsidRDefault="005F48BD">
      <w:r>
        <w:separator/>
      </w:r>
    </w:p>
    <w:p w14:paraId="50FB0D76" w14:textId="77777777" w:rsidR="005F48BD" w:rsidRDefault="005F48BD"/>
  </w:footnote>
  <w:footnote w:type="continuationSeparator" w:id="0">
    <w:p w14:paraId="1EEBE581" w14:textId="77777777" w:rsidR="005F48BD" w:rsidRDefault="005F48BD">
      <w:r>
        <w:continuationSeparator/>
      </w:r>
    </w:p>
    <w:p w14:paraId="5AD04F71" w14:textId="77777777" w:rsidR="005F48BD" w:rsidRDefault="005F48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3212" w14:textId="77777777" w:rsidR="005F48BD" w:rsidRDefault="005F48BD">
    <w:pPr>
      <w:pStyle w:val="Header"/>
    </w:pPr>
    <w:r>
      <w:rPr>
        <w:noProof/>
      </w:rPr>
      <w:drawing>
        <wp:anchor distT="0" distB="0" distL="114300" distR="114300" simplePos="0" relativeHeight="251655168" behindDoc="1" locked="0" layoutInCell="1" allowOverlap="1" wp14:anchorId="171C6F7D" wp14:editId="38EDCA6E">
          <wp:simplePos x="0" y="0"/>
          <wp:positionH relativeFrom="column">
            <wp:posOffset>-398780</wp:posOffset>
          </wp:positionH>
          <wp:positionV relativeFrom="paragraph">
            <wp:posOffset>-210820</wp:posOffset>
          </wp:positionV>
          <wp:extent cx="7456805" cy="10547985"/>
          <wp:effectExtent l="0" t="0" r="0" b="0"/>
          <wp:wrapNone/>
          <wp:docPr id="8" name="Picture 34"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C29C" w14:textId="3F76C154" w:rsidR="005F48BD" w:rsidRDefault="00EC0520">
    <w:pPr>
      <w:pStyle w:val="Header"/>
    </w:pPr>
    <w:r>
      <w:rPr>
        <w:noProof/>
      </w:rPr>
      <w:drawing>
        <wp:anchor distT="0" distB="0" distL="114300" distR="114300" simplePos="0" relativeHeight="251671552" behindDoc="1" locked="0" layoutInCell="1" allowOverlap="1" wp14:anchorId="49E39C44" wp14:editId="40BE7D71">
          <wp:simplePos x="0" y="0"/>
          <wp:positionH relativeFrom="page">
            <wp:align>right</wp:align>
          </wp:positionH>
          <wp:positionV relativeFrom="paragraph">
            <wp:posOffset>-276860</wp:posOffset>
          </wp:positionV>
          <wp:extent cx="7559675" cy="10693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FB78" w14:textId="1C3EFF8E" w:rsidR="005F48BD" w:rsidRDefault="005F48BD">
    <w:pPr>
      <w:pStyle w:val="Header"/>
    </w:pPr>
    <w:r>
      <w:rPr>
        <w:noProof/>
      </w:rPr>
      <mc:AlternateContent>
        <mc:Choice Requires="wps">
          <w:drawing>
            <wp:anchor distT="0" distB="0" distL="114300" distR="114300" simplePos="0" relativeHeight="251658240" behindDoc="0" locked="0" layoutInCell="1" allowOverlap="1" wp14:anchorId="1C601427" wp14:editId="20C02E1E">
              <wp:simplePos x="0" y="0"/>
              <wp:positionH relativeFrom="margin">
                <wp:align>left</wp:align>
              </wp:positionH>
              <wp:positionV relativeFrom="margin">
                <wp:posOffset>3385820</wp:posOffset>
              </wp:positionV>
              <wp:extent cx="5579745" cy="5507355"/>
              <wp:effectExtent l="0" t="0" r="1905" b="17145"/>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50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39881" w14:textId="77777777" w:rsidR="005F48BD" w:rsidRDefault="005F48BD" w:rsidP="00B24DC4">
                          <w:pPr>
                            <w:pStyle w:val="HeadingPartChapter"/>
                            <w:spacing w:after="120"/>
                          </w:pPr>
                          <w:r>
                            <w:t>Copyright</w:t>
                          </w:r>
                        </w:p>
                        <w:p w14:paraId="1AFE78FD" w14:textId="706199E0" w:rsidR="005F48BD" w:rsidRDefault="005F48BD" w:rsidP="00B24DC4">
                          <w:pPr>
                            <w:pStyle w:val="BodyText"/>
                            <w:spacing w:after="0"/>
                          </w:pPr>
                          <w:r>
                            <w:t>© The State of Queensland (Department of Transport and Main Roads) 202</w:t>
                          </w:r>
                          <w:r w:rsidR="00927440">
                            <w:t>3</w:t>
                          </w:r>
                          <w:r>
                            <w:t>.</w:t>
                          </w:r>
                        </w:p>
                        <w:p w14:paraId="2F743995" w14:textId="77777777" w:rsidR="005F48BD" w:rsidRDefault="005F48BD" w:rsidP="00B24DC4">
                          <w:pPr>
                            <w:pStyle w:val="BodyText"/>
                            <w:spacing w:after="0" w:line="240" w:lineRule="auto"/>
                          </w:pPr>
                        </w:p>
                        <w:p w14:paraId="18D1E166" w14:textId="77777777" w:rsidR="005F48BD" w:rsidRDefault="005F48BD" w:rsidP="00B24DC4">
                          <w:pPr>
                            <w:pStyle w:val="BodyText"/>
                            <w:spacing w:after="0"/>
                            <w:rPr>
                              <w:b/>
                            </w:rPr>
                          </w:pPr>
                          <w:r>
                            <w:rPr>
                              <w:b/>
                            </w:rPr>
                            <w:t>Licence</w:t>
                          </w:r>
                        </w:p>
                        <w:p w14:paraId="46C0B87B" w14:textId="4D055FA8" w:rsidR="005F48BD" w:rsidRDefault="005F48BD" w:rsidP="00B24DC4">
                          <w:pPr>
                            <w:pStyle w:val="BodyText"/>
                            <w:spacing w:after="0"/>
                            <w:rPr>
                              <w:b/>
                            </w:rPr>
                          </w:pPr>
                          <w:r>
                            <w:rPr>
                              <w:noProof/>
                            </w:rPr>
                            <w:drawing>
                              <wp:inline distT="0" distB="0" distL="0" distR="0" wp14:anchorId="25786662" wp14:editId="4F5114AF">
                                <wp:extent cx="809625" cy="3714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14:paraId="6A7229E3" w14:textId="77777777" w:rsidR="005F48BD" w:rsidRDefault="005F48BD" w:rsidP="00B24DC4">
                          <w:pPr>
                            <w:pStyle w:val="BodyText"/>
                            <w:spacing w:after="0"/>
                            <w:rPr>
                              <w:b/>
                            </w:rPr>
                          </w:pPr>
                          <w:r>
                            <w:t>This work is licensed by the State of Queensland (Department of Transport and Main Roads) under a Creative Commons Attribution (CC BY) 4.0 International licence.</w:t>
                          </w:r>
                        </w:p>
                        <w:p w14:paraId="38BDD630" w14:textId="77777777" w:rsidR="005F48BD" w:rsidRDefault="005F48BD" w:rsidP="00B24DC4">
                          <w:pPr>
                            <w:pStyle w:val="BodyText"/>
                            <w:spacing w:after="0" w:line="240" w:lineRule="auto"/>
                            <w:rPr>
                              <w:b/>
                            </w:rPr>
                          </w:pPr>
                        </w:p>
                        <w:p w14:paraId="65CEB86A" w14:textId="77777777" w:rsidR="005F48BD" w:rsidRDefault="005F48BD" w:rsidP="00B24DC4">
                          <w:pPr>
                            <w:pStyle w:val="BodyText"/>
                            <w:spacing w:after="0"/>
                            <w:rPr>
                              <w:b/>
                            </w:rPr>
                          </w:pPr>
                          <w:r>
                            <w:rPr>
                              <w:b/>
                            </w:rPr>
                            <w:t>CC BY licence summary statement</w:t>
                          </w:r>
                        </w:p>
                        <w:p w14:paraId="4685B790" w14:textId="77777777" w:rsidR="005F48BD" w:rsidRDefault="005F48BD" w:rsidP="00B24DC4">
                          <w:pPr>
                            <w:pStyle w:val="BodyText"/>
                            <w:spacing w:after="0"/>
                          </w:pPr>
                          <w:r>
                            <w:t xml:space="preserve">In essence, you are free to copy, communicate and adapt this work, as long as you attribute the work to the State of Queensland (Department of Transport and Main Roads). To view a copy of this licence, visit: </w:t>
                          </w:r>
                          <w:hyperlink r:id="rId2" w:history="1">
                            <w:r>
                              <w:rPr>
                                <w:rStyle w:val="Hyperlink"/>
                                <w:szCs w:val="21"/>
                              </w:rPr>
                              <w:t>https://creativecommons.org/licenses/by/4.0/</w:t>
                            </w:r>
                          </w:hyperlink>
                        </w:p>
                        <w:p w14:paraId="12DFEF39" w14:textId="77777777" w:rsidR="005F48BD" w:rsidRDefault="005F48BD" w:rsidP="00B24DC4">
                          <w:pPr>
                            <w:pStyle w:val="BodyText"/>
                            <w:spacing w:after="0" w:line="240" w:lineRule="auto"/>
                          </w:pPr>
                        </w:p>
                        <w:p w14:paraId="33E9245E" w14:textId="77777777" w:rsidR="005F48BD" w:rsidRDefault="005F48BD" w:rsidP="00B24DC4">
                          <w:pPr>
                            <w:pStyle w:val="BodyText"/>
                            <w:spacing w:after="0"/>
                            <w:rPr>
                              <w:b/>
                            </w:rPr>
                          </w:pPr>
                          <w:r>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5F48BD" w14:paraId="19347D6E" w14:textId="77777777" w:rsidTr="00B24DC4">
                            <w:tc>
                              <w:tcPr>
                                <w:tcW w:w="1134" w:type="dxa"/>
                                <w:vAlign w:val="top"/>
                                <w:hideMark/>
                              </w:tcPr>
                              <w:p w14:paraId="1224E8A4" w14:textId="7FD3C530" w:rsidR="005F48BD" w:rsidRDefault="005F48BD" w:rsidP="00B24DC4">
                                <w:pPr>
                                  <w:pStyle w:val="BodyText"/>
                                  <w:spacing w:before="120" w:after="20"/>
                                  <w:rPr>
                                    <w:b/>
                                  </w:rPr>
                                </w:pPr>
                                <w:r>
                                  <w:rPr>
                                    <w:noProof/>
                                  </w:rPr>
                                  <w:drawing>
                                    <wp:inline distT="0" distB="0" distL="0" distR="0" wp14:anchorId="16FC743A" wp14:editId="74935ED4">
                                      <wp:extent cx="533400" cy="609600"/>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7643" w:type="dxa"/>
                                <w:hideMark/>
                              </w:tcPr>
                              <w:p w14:paraId="2CFDA1CA" w14:textId="77777777" w:rsidR="005F48BD" w:rsidRDefault="005F48BD" w:rsidP="00B24DC4">
                                <w:pPr>
                                  <w:keepLines w:val="0"/>
                                  <w:spacing w:after="0"/>
                                  <w:rPr>
                                    <w:rFonts w:cs="Arial"/>
                                    <w:szCs w:val="22"/>
                                  </w:rPr>
                                </w:pPr>
                                <w:r>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0DBC9D89" w14:textId="77777777" w:rsidR="005F48BD" w:rsidRDefault="005F48BD" w:rsidP="00B24DC4">
                          <w:pPr>
                            <w:pStyle w:val="BodyText"/>
                            <w:spacing w:after="0" w:line="240" w:lineRule="auto"/>
                          </w:pPr>
                        </w:p>
                        <w:p w14:paraId="17F44991" w14:textId="77777777" w:rsidR="005F48BD" w:rsidRDefault="005F48BD" w:rsidP="00B24DC4">
                          <w:pPr>
                            <w:pStyle w:val="BodyText"/>
                            <w:spacing w:after="0"/>
                          </w:pPr>
                          <w:r>
                            <w:rPr>
                              <w:b/>
                            </w:rPr>
                            <w:t>Disclaime</w:t>
                          </w:r>
                          <w:r w:rsidRPr="002337A3">
                            <w:rPr>
                              <w:b/>
                              <w:bCs/>
                            </w:rPr>
                            <w:t>r</w:t>
                          </w:r>
                        </w:p>
                        <w:p w14:paraId="11B70D61" w14:textId="77777777" w:rsidR="005F48BD" w:rsidRDefault="005F48BD" w:rsidP="00B24DC4">
                          <w:pPr>
                            <w:pStyle w:val="BodyText"/>
                            <w:spacing w:after="0"/>
                          </w:pPr>
                          <w:r>
                            <w:t>While every care has been taken in preparing this publication, the State of Queensland accepts no responsibility for decisions or actions taken as a result of any data, information, statement or advice, expressed or implied, contained within. To the best of our knowledge, the content was correct at the time of publishing.</w:t>
                          </w:r>
                        </w:p>
                        <w:p w14:paraId="36890394" w14:textId="77777777" w:rsidR="005F48BD" w:rsidRDefault="005F48BD" w:rsidP="00B24DC4">
                          <w:pPr>
                            <w:pStyle w:val="BodyText"/>
                            <w:spacing w:after="0" w:line="240" w:lineRule="auto"/>
                          </w:pPr>
                        </w:p>
                        <w:p w14:paraId="415B073A" w14:textId="77777777" w:rsidR="005F48BD" w:rsidRDefault="005F48BD" w:rsidP="00B24DC4">
                          <w:pPr>
                            <w:pStyle w:val="BodyText"/>
                            <w:spacing w:after="0"/>
                            <w:rPr>
                              <w:b/>
                            </w:rPr>
                          </w:pPr>
                          <w:r>
                            <w:rPr>
                              <w:b/>
                            </w:rPr>
                            <w:t>Feedback</w:t>
                          </w:r>
                        </w:p>
                        <w:p w14:paraId="24286121" w14:textId="4142653D" w:rsidR="005F48BD" w:rsidRPr="00F322FA" w:rsidRDefault="005F48BD" w:rsidP="00F322FA">
                          <w:pPr>
                            <w:pStyle w:val="BodyText"/>
                          </w:pPr>
                          <w:r>
                            <w:t>Please send your feedback regarding this document to</w:t>
                          </w:r>
                          <w:r>
                            <w:rPr>
                              <w:szCs w:val="20"/>
                            </w:rPr>
                            <w:t xml:space="preserve">: </w:t>
                          </w:r>
                          <w:hyperlink r:id="rId4" w:history="1">
                            <w:r>
                              <w:rPr>
                                <w:rStyle w:val="Hyperlink"/>
                                <w:szCs w:val="20"/>
                              </w:rPr>
                              <w:t>tmr.techdocs@tmr.qld.gov.au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01427" id="_x0000_t202" coordsize="21600,21600" o:spt="202" path="m,l,21600r21600,l21600,xe">
              <v:stroke joinstyle="miter"/>
              <v:path gradientshapeok="t" o:connecttype="rect"/>
            </v:shapetype>
            <v:shape id="Text Box 43" o:spid="_x0000_s1026" type="#_x0000_t202" style="position:absolute;margin-left:0;margin-top:266.6pt;width:439.35pt;height:433.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Lh1wEAAJIDAAAOAAAAZHJzL2Uyb0RvYy54bWysU8Fu1DAQvSPxD5bvbLKFsBBttiqtipBK&#10;QWr5AMexE4vEY8beTZavZ+xstkBviIs1GY/fvPdmsr2chp4dFHoDtuLrVc6ZshIaY9uKf3u8ffWO&#10;Mx+EbUQPVlX8qDy/3L18sR1dqS6gg75RyAjE+nJ0Fe9CcGWWedmpQfgVOGXpUgMOItAntlmDYiT0&#10;oc8u8vxtNgI2DkEq7yl7M1/yXcLXWsnwRWuvAusrTtxCOjGddTyz3VaULQrXGXmiIf6BxSCMpaZn&#10;qBsRBNujeQY1GIngQYeVhCEDrY1USQOpWed/qXnohFNJC5nj3dkm//9g5f3hwX1FFqYPMNEAkwjv&#10;7kB+98zCdSdsq64QYeyUaKjxOlqWjc6Xp6fRal/6CFKPn6GhIYt9gAQ0aRyiK6STEToN4Hg2XU2B&#10;SUoWxeb95k3BmaS7osg3r4si9RDl8tyhDx8VDCwGFUeaaoIXhzsfIh1RLiWxm4Vb0/dpsr39I0GF&#10;MZPoR8Yz9zDVE1VHGTU0RxKCMC8KLTYFHeBPzkZakor7H3uBirP+kyUz4kYtAS5BvQTCSnpa8cDZ&#10;HF6HefP2Dk3bEfJst4UrMkybJOWJxYknDT4pPC1p3Kzfv1PV06+0+wUAAP//AwBQSwMEFAAGAAgA&#10;AAAhAMU3p4PfAAAACQEAAA8AAABkcnMvZG93bnJldi54bWxMj8FOwzAQRO9I/IO1SNyoTUvbEOJU&#10;FYITEiINB45Osk2sxusQu234e5ZTOY5mNPMm20yuFyccg/Wk4X6mQCDVvrHUavgsX+8SECEaakzv&#10;CTX8YIBNfn2VmbTxZyrwtIut4BIKqdHQxTikUoa6Q2fCzA9I7O396ExkObayGc2Zy10v50qtpDOW&#10;eKEzAz53WB92R6dh+0XFi/1+rz6KfWHL8lHR2+qg9e3NtH0CEXGKlzD84TM65MxU+SM1QfQa+EjU&#10;sFws5iDYTtbJGkTFuQelliDzTP5/kP8CAAD//wMAUEsBAi0AFAAGAAgAAAAhALaDOJL+AAAA4QEA&#10;ABMAAAAAAAAAAAAAAAAAAAAAAFtDb250ZW50X1R5cGVzXS54bWxQSwECLQAUAAYACAAAACEAOP0h&#10;/9YAAACUAQAACwAAAAAAAAAAAAAAAAAvAQAAX3JlbHMvLnJlbHNQSwECLQAUAAYACAAAACEALpmC&#10;4dcBAACSAwAADgAAAAAAAAAAAAAAAAAuAgAAZHJzL2Uyb0RvYy54bWxQSwECLQAUAAYACAAAACEA&#10;xTeng98AAAAJAQAADwAAAAAAAAAAAAAAAAAxBAAAZHJzL2Rvd25yZXYueG1sUEsFBgAAAAAEAAQA&#10;8wAAAD0FAAAAAA==&#10;" filled="f" stroked="f">
              <v:textbox inset="0,0,0,0">
                <w:txbxContent>
                  <w:p w14:paraId="6E039881" w14:textId="77777777" w:rsidR="005F48BD" w:rsidRDefault="005F48BD" w:rsidP="00B24DC4">
                    <w:pPr>
                      <w:pStyle w:val="HeadingPartChapter"/>
                      <w:spacing w:after="120"/>
                    </w:pPr>
                    <w:r>
                      <w:t>Copyright</w:t>
                    </w:r>
                  </w:p>
                  <w:p w14:paraId="1AFE78FD" w14:textId="706199E0" w:rsidR="005F48BD" w:rsidRDefault="005F48BD" w:rsidP="00B24DC4">
                    <w:pPr>
                      <w:pStyle w:val="BodyText"/>
                      <w:spacing w:after="0"/>
                    </w:pPr>
                    <w:r>
                      <w:t>© The State of Queensland (Department of Transport and Main Roads) 202</w:t>
                    </w:r>
                    <w:r w:rsidR="00927440">
                      <w:t>3</w:t>
                    </w:r>
                    <w:r>
                      <w:t>.</w:t>
                    </w:r>
                  </w:p>
                  <w:p w14:paraId="2F743995" w14:textId="77777777" w:rsidR="005F48BD" w:rsidRDefault="005F48BD" w:rsidP="00B24DC4">
                    <w:pPr>
                      <w:pStyle w:val="BodyText"/>
                      <w:spacing w:after="0" w:line="240" w:lineRule="auto"/>
                    </w:pPr>
                  </w:p>
                  <w:p w14:paraId="18D1E166" w14:textId="77777777" w:rsidR="005F48BD" w:rsidRDefault="005F48BD" w:rsidP="00B24DC4">
                    <w:pPr>
                      <w:pStyle w:val="BodyText"/>
                      <w:spacing w:after="0"/>
                      <w:rPr>
                        <w:b/>
                      </w:rPr>
                    </w:pPr>
                    <w:r>
                      <w:rPr>
                        <w:b/>
                      </w:rPr>
                      <w:t>Licence</w:t>
                    </w:r>
                  </w:p>
                  <w:p w14:paraId="46C0B87B" w14:textId="4D055FA8" w:rsidR="005F48BD" w:rsidRDefault="005F48BD" w:rsidP="00B24DC4">
                    <w:pPr>
                      <w:pStyle w:val="BodyText"/>
                      <w:spacing w:after="0"/>
                      <w:rPr>
                        <w:b/>
                      </w:rPr>
                    </w:pPr>
                    <w:r>
                      <w:rPr>
                        <w:noProof/>
                      </w:rPr>
                      <w:drawing>
                        <wp:inline distT="0" distB="0" distL="0" distR="0" wp14:anchorId="25786662" wp14:editId="4F5114AF">
                          <wp:extent cx="809625" cy="3714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14:paraId="6A7229E3" w14:textId="77777777" w:rsidR="005F48BD" w:rsidRDefault="005F48BD" w:rsidP="00B24DC4">
                    <w:pPr>
                      <w:pStyle w:val="BodyText"/>
                      <w:spacing w:after="0"/>
                      <w:rPr>
                        <w:b/>
                      </w:rPr>
                    </w:pPr>
                    <w:r>
                      <w:t>This work is licensed by the State of Queensland (Department of Transport and Main Roads) under a Creative Commons Attribution (CC BY) 4.0 International licence.</w:t>
                    </w:r>
                  </w:p>
                  <w:p w14:paraId="38BDD630" w14:textId="77777777" w:rsidR="005F48BD" w:rsidRDefault="005F48BD" w:rsidP="00B24DC4">
                    <w:pPr>
                      <w:pStyle w:val="BodyText"/>
                      <w:spacing w:after="0" w:line="240" w:lineRule="auto"/>
                      <w:rPr>
                        <w:b/>
                      </w:rPr>
                    </w:pPr>
                  </w:p>
                  <w:p w14:paraId="65CEB86A" w14:textId="77777777" w:rsidR="005F48BD" w:rsidRDefault="005F48BD" w:rsidP="00B24DC4">
                    <w:pPr>
                      <w:pStyle w:val="BodyText"/>
                      <w:spacing w:after="0"/>
                      <w:rPr>
                        <w:b/>
                      </w:rPr>
                    </w:pPr>
                    <w:r>
                      <w:rPr>
                        <w:b/>
                      </w:rPr>
                      <w:t>CC BY licence summary statement</w:t>
                    </w:r>
                  </w:p>
                  <w:p w14:paraId="4685B790" w14:textId="77777777" w:rsidR="005F48BD" w:rsidRDefault="005F48BD" w:rsidP="00B24DC4">
                    <w:pPr>
                      <w:pStyle w:val="BodyText"/>
                      <w:spacing w:after="0"/>
                    </w:pPr>
                    <w:r>
                      <w:t xml:space="preserve">In essence, you are free to copy, communicate and adapt this work, as long as you attribute the work to the State of Queensland (Department of Transport and Main Roads). To view a copy of this licence, visit: </w:t>
                    </w:r>
                    <w:hyperlink r:id="rId5" w:history="1">
                      <w:r>
                        <w:rPr>
                          <w:rStyle w:val="Hyperlink"/>
                          <w:szCs w:val="21"/>
                        </w:rPr>
                        <w:t>https://creativecommons.org/licenses/by/4.0/</w:t>
                      </w:r>
                    </w:hyperlink>
                  </w:p>
                  <w:p w14:paraId="12DFEF39" w14:textId="77777777" w:rsidR="005F48BD" w:rsidRDefault="005F48BD" w:rsidP="00B24DC4">
                    <w:pPr>
                      <w:pStyle w:val="BodyText"/>
                      <w:spacing w:after="0" w:line="240" w:lineRule="auto"/>
                    </w:pPr>
                  </w:p>
                  <w:p w14:paraId="33E9245E" w14:textId="77777777" w:rsidR="005F48BD" w:rsidRDefault="005F48BD" w:rsidP="00B24DC4">
                    <w:pPr>
                      <w:pStyle w:val="BodyText"/>
                      <w:spacing w:after="0"/>
                      <w:rPr>
                        <w:b/>
                      </w:rPr>
                    </w:pPr>
                    <w:r>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5F48BD" w14:paraId="19347D6E" w14:textId="77777777" w:rsidTr="00B24DC4">
                      <w:tc>
                        <w:tcPr>
                          <w:tcW w:w="1134" w:type="dxa"/>
                          <w:vAlign w:val="top"/>
                          <w:hideMark/>
                        </w:tcPr>
                        <w:p w14:paraId="1224E8A4" w14:textId="7FD3C530" w:rsidR="005F48BD" w:rsidRDefault="005F48BD" w:rsidP="00B24DC4">
                          <w:pPr>
                            <w:pStyle w:val="BodyText"/>
                            <w:spacing w:before="120" w:after="20"/>
                            <w:rPr>
                              <w:b/>
                            </w:rPr>
                          </w:pPr>
                          <w:r>
                            <w:rPr>
                              <w:noProof/>
                            </w:rPr>
                            <w:drawing>
                              <wp:inline distT="0" distB="0" distL="0" distR="0" wp14:anchorId="16FC743A" wp14:editId="74935ED4">
                                <wp:extent cx="533400" cy="609600"/>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7643" w:type="dxa"/>
                          <w:hideMark/>
                        </w:tcPr>
                        <w:p w14:paraId="2CFDA1CA" w14:textId="77777777" w:rsidR="005F48BD" w:rsidRDefault="005F48BD" w:rsidP="00B24DC4">
                          <w:pPr>
                            <w:keepLines w:val="0"/>
                            <w:spacing w:after="0"/>
                            <w:rPr>
                              <w:rFonts w:cs="Arial"/>
                              <w:szCs w:val="22"/>
                            </w:rPr>
                          </w:pPr>
                          <w:r>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0DBC9D89" w14:textId="77777777" w:rsidR="005F48BD" w:rsidRDefault="005F48BD" w:rsidP="00B24DC4">
                    <w:pPr>
                      <w:pStyle w:val="BodyText"/>
                      <w:spacing w:after="0" w:line="240" w:lineRule="auto"/>
                    </w:pPr>
                  </w:p>
                  <w:p w14:paraId="17F44991" w14:textId="77777777" w:rsidR="005F48BD" w:rsidRDefault="005F48BD" w:rsidP="00B24DC4">
                    <w:pPr>
                      <w:pStyle w:val="BodyText"/>
                      <w:spacing w:after="0"/>
                    </w:pPr>
                    <w:r>
                      <w:rPr>
                        <w:b/>
                      </w:rPr>
                      <w:t>Disclaime</w:t>
                    </w:r>
                    <w:r w:rsidRPr="002337A3">
                      <w:rPr>
                        <w:b/>
                        <w:bCs/>
                      </w:rPr>
                      <w:t>r</w:t>
                    </w:r>
                  </w:p>
                  <w:p w14:paraId="11B70D61" w14:textId="77777777" w:rsidR="005F48BD" w:rsidRDefault="005F48BD" w:rsidP="00B24DC4">
                    <w:pPr>
                      <w:pStyle w:val="BodyText"/>
                      <w:spacing w:after="0"/>
                    </w:pPr>
                    <w:r>
                      <w:t>While every care has been taken in preparing this publication, the State of Queensland accepts no responsibility for decisions or actions taken as a result of any data, information, statement or advice, expressed or implied, contained within. To the best of our knowledge, the content was correct at the time of publishing.</w:t>
                    </w:r>
                  </w:p>
                  <w:p w14:paraId="36890394" w14:textId="77777777" w:rsidR="005F48BD" w:rsidRDefault="005F48BD" w:rsidP="00B24DC4">
                    <w:pPr>
                      <w:pStyle w:val="BodyText"/>
                      <w:spacing w:after="0" w:line="240" w:lineRule="auto"/>
                    </w:pPr>
                  </w:p>
                  <w:p w14:paraId="415B073A" w14:textId="77777777" w:rsidR="005F48BD" w:rsidRDefault="005F48BD" w:rsidP="00B24DC4">
                    <w:pPr>
                      <w:pStyle w:val="BodyText"/>
                      <w:spacing w:after="0"/>
                      <w:rPr>
                        <w:b/>
                      </w:rPr>
                    </w:pPr>
                    <w:r>
                      <w:rPr>
                        <w:b/>
                      </w:rPr>
                      <w:t>Feedback</w:t>
                    </w:r>
                  </w:p>
                  <w:p w14:paraId="24286121" w14:textId="4142653D" w:rsidR="005F48BD" w:rsidRPr="00F322FA" w:rsidRDefault="005F48BD" w:rsidP="00F322FA">
                    <w:pPr>
                      <w:pStyle w:val="BodyText"/>
                    </w:pPr>
                    <w:r>
                      <w:t>Please send your feedback regarding this document to</w:t>
                    </w:r>
                    <w:r>
                      <w:rPr>
                        <w:szCs w:val="20"/>
                      </w:rPr>
                      <w:t xml:space="preserve">: </w:t>
                    </w:r>
                    <w:hyperlink r:id="rId6" w:history="1">
                      <w:r>
                        <w:rPr>
                          <w:rStyle w:val="Hyperlink"/>
                          <w:szCs w:val="20"/>
                        </w:rPr>
                        <w:t>tmr.techdocs@tmr.qld.gov.au</w:t>
                      </w:r>
                    </w:hyperlink>
                  </w:p>
                </w:txbxContent>
              </v:textbox>
              <w10:wrap type="topAndBottom"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825E" w14:textId="77777777" w:rsidR="005F48BD" w:rsidRDefault="005F48BD">
    <w:pPr>
      <w:pStyle w:val="Header"/>
    </w:pPr>
    <w:r>
      <w:rPr>
        <w:noProof/>
      </w:rPr>
      <w:drawing>
        <wp:anchor distT="0" distB="0" distL="114300" distR="114300" simplePos="0" relativeHeight="251654144" behindDoc="1" locked="0" layoutInCell="1" allowOverlap="1" wp14:anchorId="54AEF37E" wp14:editId="56BFF905">
          <wp:simplePos x="0" y="0"/>
          <wp:positionH relativeFrom="column">
            <wp:posOffset>-398780</wp:posOffset>
          </wp:positionH>
          <wp:positionV relativeFrom="paragraph">
            <wp:posOffset>-210820</wp:posOffset>
          </wp:positionV>
          <wp:extent cx="7456805" cy="10547985"/>
          <wp:effectExtent l="0" t="0" r="0" b="0"/>
          <wp:wrapNone/>
          <wp:docPr id="14" name="Picture 14"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0CA1" w14:textId="192751FD" w:rsidR="005F48BD" w:rsidRPr="00125B5A" w:rsidRDefault="00C96136" w:rsidP="00125B5A">
    <w:pPr>
      <w:pStyle w:val="HeaderChapterpart"/>
    </w:pPr>
    <w:r>
      <w:t xml:space="preserve">Small Scale Minor Works - </w:t>
    </w:r>
    <w:r w:rsidR="005F48BD">
      <w:t>Conditions of Tendering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4B80" w14:textId="77777777" w:rsidR="005F48BD" w:rsidRDefault="005F48B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C12D" w14:textId="77777777" w:rsidR="005F48BD" w:rsidRDefault="005F4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727"/>
    <w:multiLevelType w:val="hybridMultilevel"/>
    <w:tmpl w:val="DF28A6E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9F7005"/>
    <w:multiLevelType w:val="hybridMultilevel"/>
    <w:tmpl w:val="7E16A2D4"/>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1537E5E"/>
    <w:multiLevelType w:val="hybridMultilevel"/>
    <w:tmpl w:val="22186602"/>
    <w:lvl w:ilvl="0" w:tplc="2A906112">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38526AC"/>
    <w:multiLevelType w:val="hybridMultilevel"/>
    <w:tmpl w:val="0854DD40"/>
    <w:lvl w:ilvl="0" w:tplc="2A90611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6539F8"/>
    <w:multiLevelType w:val="hybridMultilevel"/>
    <w:tmpl w:val="39363B96"/>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4722F6F"/>
    <w:multiLevelType w:val="hybridMultilevel"/>
    <w:tmpl w:val="7C2289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9D2DCA"/>
    <w:multiLevelType w:val="hybridMultilevel"/>
    <w:tmpl w:val="5A805A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4EF62F7"/>
    <w:multiLevelType w:val="hybridMultilevel"/>
    <w:tmpl w:val="CC80D184"/>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5D9773E"/>
    <w:multiLevelType w:val="hybridMultilevel"/>
    <w:tmpl w:val="91828D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F36D7B"/>
    <w:multiLevelType w:val="hybridMultilevel"/>
    <w:tmpl w:val="169E15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1B7433"/>
    <w:multiLevelType w:val="hybridMultilevel"/>
    <w:tmpl w:val="4C18C7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8301D7"/>
    <w:multiLevelType w:val="hybridMultilevel"/>
    <w:tmpl w:val="828E10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8C04E6"/>
    <w:multiLevelType w:val="hybridMultilevel"/>
    <w:tmpl w:val="2B221E18"/>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8D2064C"/>
    <w:multiLevelType w:val="hybridMultilevel"/>
    <w:tmpl w:val="A41EC3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9813A96"/>
    <w:multiLevelType w:val="hybridMultilevel"/>
    <w:tmpl w:val="05CE0D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9BE5E41"/>
    <w:multiLevelType w:val="hybridMultilevel"/>
    <w:tmpl w:val="805858D0"/>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0A4821E8"/>
    <w:multiLevelType w:val="multilevel"/>
    <w:tmpl w:val="620CC31C"/>
    <w:numStyleLink w:val="ListAllBullets3Level"/>
  </w:abstractNum>
  <w:abstractNum w:abstractNumId="18" w15:restartNumberingAfterBreak="0">
    <w:nsid w:val="0AB20BDA"/>
    <w:multiLevelType w:val="hybridMultilevel"/>
    <w:tmpl w:val="7242EF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B4E62EE"/>
    <w:multiLevelType w:val="hybridMultilevel"/>
    <w:tmpl w:val="016004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C2348BA"/>
    <w:multiLevelType w:val="hybridMultilevel"/>
    <w:tmpl w:val="A68251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0B03AC"/>
    <w:multiLevelType w:val="hybridMultilevel"/>
    <w:tmpl w:val="E7A08C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4A02DA"/>
    <w:multiLevelType w:val="hybridMultilevel"/>
    <w:tmpl w:val="08DC351E"/>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0D5B036E"/>
    <w:multiLevelType w:val="hybridMultilevel"/>
    <w:tmpl w:val="A334B288"/>
    <w:lvl w:ilvl="0" w:tplc="2A906112">
      <w:start w:val="1"/>
      <w:numFmt w:val="lowerRoman"/>
      <w:lvlText w:val="%1."/>
      <w:lvlJc w:val="left"/>
      <w:pPr>
        <w:ind w:left="720" w:hanging="360"/>
      </w:pPr>
      <w:rPr>
        <w:rFonts w:hint="default"/>
      </w:rPr>
    </w:lvl>
    <w:lvl w:ilvl="1" w:tplc="2A90611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DF8032E"/>
    <w:multiLevelType w:val="hybridMultilevel"/>
    <w:tmpl w:val="4D285B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0E267002"/>
    <w:multiLevelType w:val="hybridMultilevel"/>
    <w:tmpl w:val="8944989E"/>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0EEB0F32"/>
    <w:multiLevelType w:val="hybridMultilevel"/>
    <w:tmpl w:val="30C2F8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0F24798C"/>
    <w:multiLevelType w:val="hybridMultilevel"/>
    <w:tmpl w:val="646CE252"/>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0F724501"/>
    <w:multiLevelType w:val="hybridMultilevel"/>
    <w:tmpl w:val="E59C1E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1D64A2"/>
    <w:multiLevelType w:val="hybridMultilevel"/>
    <w:tmpl w:val="BDFCE3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0A70F63"/>
    <w:multiLevelType w:val="hybridMultilevel"/>
    <w:tmpl w:val="DAAE023E"/>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2BB4C35"/>
    <w:multiLevelType w:val="hybridMultilevel"/>
    <w:tmpl w:val="4F8404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33476D2"/>
    <w:multiLevelType w:val="hybridMultilevel"/>
    <w:tmpl w:val="896C74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15936E8C"/>
    <w:multiLevelType w:val="multilevel"/>
    <w:tmpl w:val="E87684C8"/>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161270A9"/>
    <w:multiLevelType w:val="hybridMultilevel"/>
    <w:tmpl w:val="22186602"/>
    <w:lvl w:ilvl="0" w:tplc="2A906112">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16AA2059"/>
    <w:multiLevelType w:val="hybridMultilevel"/>
    <w:tmpl w:val="75D8712E"/>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18B3511E"/>
    <w:multiLevelType w:val="hybridMultilevel"/>
    <w:tmpl w:val="611E3CC0"/>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18D8456C"/>
    <w:multiLevelType w:val="hybridMultilevel"/>
    <w:tmpl w:val="F884673C"/>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19660D04"/>
    <w:multiLevelType w:val="hybridMultilevel"/>
    <w:tmpl w:val="F15CDFE6"/>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1968588A"/>
    <w:multiLevelType w:val="hybridMultilevel"/>
    <w:tmpl w:val="EE12E6AE"/>
    <w:lvl w:ilvl="0" w:tplc="B8C87948">
      <w:start w:val="3"/>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1A0D2169"/>
    <w:multiLevelType w:val="hybridMultilevel"/>
    <w:tmpl w:val="8FCAD2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AB3068B"/>
    <w:multiLevelType w:val="hybridMultilevel"/>
    <w:tmpl w:val="654814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AD92882"/>
    <w:multiLevelType w:val="hybridMultilevel"/>
    <w:tmpl w:val="8C868E44"/>
    <w:lvl w:ilvl="0" w:tplc="2A90611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1AF31D41"/>
    <w:multiLevelType w:val="hybridMultilevel"/>
    <w:tmpl w:val="96CEF026"/>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1AF84C4C"/>
    <w:multiLevelType w:val="hybridMultilevel"/>
    <w:tmpl w:val="6E9E2A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1B0B1BF4"/>
    <w:multiLevelType w:val="hybridMultilevel"/>
    <w:tmpl w:val="6E9E2A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436343"/>
    <w:multiLevelType w:val="hybridMultilevel"/>
    <w:tmpl w:val="CF7681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1CC97E86"/>
    <w:multiLevelType w:val="hybridMultilevel"/>
    <w:tmpl w:val="6AEEB066"/>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1CFD5127"/>
    <w:multiLevelType w:val="hybridMultilevel"/>
    <w:tmpl w:val="6FF820F0"/>
    <w:lvl w:ilvl="0" w:tplc="2A906112">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1D39551C"/>
    <w:multiLevelType w:val="hybridMultilevel"/>
    <w:tmpl w:val="5BDA215A"/>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1D824BD8"/>
    <w:multiLevelType w:val="multilevel"/>
    <w:tmpl w:val="B2B20138"/>
    <w:numStyleLink w:val="TableListAllLetter3level"/>
  </w:abstractNum>
  <w:abstractNum w:abstractNumId="54" w15:restartNumberingAfterBreak="0">
    <w:nsid w:val="1DAD2DB0"/>
    <w:multiLevelType w:val="hybridMultilevel"/>
    <w:tmpl w:val="3642F8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1E125CAB"/>
    <w:multiLevelType w:val="hybridMultilevel"/>
    <w:tmpl w:val="C14C39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1ED75D5B"/>
    <w:multiLevelType w:val="hybridMultilevel"/>
    <w:tmpl w:val="8A5689C2"/>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21073D1C"/>
    <w:multiLevelType w:val="multilevel"/>
    <w:tmpl w:val="B2B20138"/>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21F868B7"/>
    <w:multiLevelType w:val="hybridMultilevel"/>
    <w:tmpl w:val="08F04F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2DC7E7C"/>
    <w:multiLevelType w:val="hybridMultilevel"/>
    <w:tmpl w:val="AFFA93A8"/>
    <w:lvl w:ilvl="0" w:tplc="1CC05A98">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0467A2"/>
    <w:multiLevelType w:val="hybridMultilevel"/>
    <w:tmpl w:val="1E54EFF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1" w15:restartNumberingAfterBreak="0">
    <w:nsid w:val="242E2395"/>
    <w:multiLevelType w:val="hybridMultilevel"/>
    <w:tmpl w:val="9ACC1F44"/>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24C95E2A"/>
    <w:multiLevelType w:val="hybridMultilevel"/>
    <w:tmpl w:val="6E563C22"/>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2546322D"/>
    <w:multiLevelType w:val="hybridMultilevel"/>
    <w:tmpl w:val="391AFBA8"/>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26204D48"/>
    <w:multiLevelType w:val="hybridMultilevel"/>
    <w:tmpl w:val="1E3086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26246E68"/>
    <w:multiLevelType w:val="hybridMultilevel"/>
    <w:tmpl w:val="61440396"/>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27E07191"/>
    <w:multiLevelType w:val="hybridMultilevel"/>
    <w:tmpl w:val="4E0EEC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296138C0"/>
    <w:multiLevelType w:val="hybridMultilevel"/>
    <w:tmpl w:val="ADF87F22"/>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29A00AD6"/>
    <w:multiLevelType w:val="hybridMultilevel"/>
    <w:tmpl w:val="E3442E60"/>
    <w:lvl w:ilvl="0" w:tplc="2A906112">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0" w15:restartNumberingAfterBreak="0">
    <w:nsid w:val="2F975F1E"/>
    <w:multiLevelType w:val="hybridMultilevel"/>
    <w:tmpl w:val="77BE343C"/>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301250EB"/>
    <w:multiLevelType w:val="hybridMultilevel"/>
    <w:tmpl w:val="CC80D184"/>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2" w15:restartNumberingAfterBreak="0">
    <w:nsid w:val="332B4627"/>
    <w:multiLevelType w:val="hybridMultilevel"/>
    <w:tmpl w:val="0A7C9006"/>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346A149D"/>
    <w:multiLevelType w:val="multilevel"/>
    <w:tmpl w:val="168C5AE8"/>
    <w:numStyleLink w:val="ListAllLetter3Level"/>
  </w:abstractNum>
  <w:abstractNum w:abstractNumId="74" w15:restartNumberingAfterBreak="0">
    <w:nsid w:val="357A5A49"/>
    <w:multiLevelType w:val="hybridMultilevel"/>
    <w:tmpl w:val="B1F0FC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5E005CF"/>
    <w:multiLevelType w:val="hybridMultilevel"/>
    <w:tmpl w:val="BEC2D3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628611E"/>
    <w:multiLevelType w:val="hybridMultilevel"/>
    <w:tmpl w:val="258853C8"/>
    <w:lvl w:ilvl="0" w:tplc="2A906112">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36581243"/>
    <w:multiLevelType w:val="hybridMultilevel"/>
    <w:tmpl w:val="91828D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68F461C"/>
    <w:multiLevelType w:val="hybridMultilevel"/>
    <w:tmpl w:val="CC92876C"/>
    <w:lvl w:ilvl="0" w:tplc="2A90611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76F679B"/>
    <w:multiLevelType w:val="hybridMultilevel"/>
    <w:tmpl w:val="A7363B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7853874"/>
    <w:multiLevelType w:val="hybridMultilevel"/>
    <w:tmpl w:val="F274D4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8B0774F"/>
    <w:multiLevelType w:val="multilevel"/>
    <w:tmpl w:val="620CC31C"/>
    <w:numStyleLink w:val="ListAllBullets3Level"/>
  </w:abstractNum>
  <w:abstractNum w:abstractNumId="82" w15:restartNumberingAfterBreak="0">
    <w:nsid w:val="38D741A7"/>
    <w:multiLevelType w:val="hybridMultilevel"/>
    <w:tmpl w:val="2312E6A6"/>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3" w15:restartNumberingAfterBreak="0">
    <w:nsid w:val="3AE061CF"/>
    <w:multiLevelType w:val="hybridMultilevel"/>
    <w:tmpl w:val="406CD7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B457B7B"/>
    <w:multiLevelType w:val="hybridMultilevel"/>
    <w:tmpl w:val="CF7681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B486FDD"/>
    <w:multiLevelType w:val="hybridMultilevel"/>
    <w:tmpl w:val="731EDADC"/>
    <w:lvl w:ilvl="0" w:tplc="2A906112">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6"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87" w15:restartNumberingAfterBreak="0">
    <w:nsid w:val="3BB24EB4"/>
    <w:multiLevelType w:val="hybridMultilevel"/>
    <w:tmpl w:val="04660304"/>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8" w15:restartNumberingAfterBreak="0">
    <w:nsid w:val="3BF14041"/>
    <w:multiLevelType w:val="hybridMultilevel"/>
    <w:tmpl w:val="9984F3E8"/>
    <w:lvl w:ilvl="0" w:tplc="2A906112">
      <w:start w:val="1"/>
      <w:numFmt w:val="lowerRoman"/>
      <w:lvlText w:val="%1."/>
      <w:lvlJc w:val="left"/>
      <w:pPr>
        <w:ind w:left="1080" w:hanging="360"/>
      </w:pPr>
      <w:rPr>
        <w:rFonts w:hint="default"/>
      </w:rPr>
    </w:lvl>
    <w:lvl w:ilvl="1" w:tplc="2A906112">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9" w15:restartNumberingAfterBreak="0">
    <w:nsid w:val="3D3D0E2D"/>
    <w:multiLevelType w:val="hybridMultilevel"/>
    <w:tmpl w:val="2F4CE4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3D7147EB"/>
    <w:multiLevelType w:val="hybridMultilevel"/>
    <w:tmpl w:val="96CEF026"/>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1" w15:restartNumberingAfterBreak="0">
    <w:nsid w:val="3DB75AEE"/>
    <w:multiLevelType w:val="hybridMultilevel"/>
    <w:tmpl w:val="22186602"/>
    <w:lvl w:ilvl="0" w:tplc="2A906112">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2" w15:restartNumberingAfterBreak="0">
    <w:nsid w:val="3DE82EEF"/>
    <w:multiLevelType w:val="hybridMultilevel"/>
    <w:tmpl w:val="5C269544"/>
    <w:lvl w:ilvl="0" w:tplc="2A90611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FB9521E"/>
    <w:multiLevelType w:val="hybridMultilevel"/>
    <w:tmpl w:val="CF7681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03C7FFB"/>
    <w:multiLevelType w:val="hybridMultilevel"/>
    <w:tmpl w:val="6E563C22"/>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5"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419E1A76"/>
    <w:multiLevelType w:val="hybridMultilevel"/>
    <w:tmpl w:val="9D7AB9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426B582F"/>
    <w:multiLevelType w:val="hybridMultilevel"/>
    <w:tmpl w:val="45845E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43CC2970"/>
    <w:multiLevelType w:val="multilevel"/>
    <w:tmpl w:val="168C5AE8"/>
    <w:numStyleLink w:val="ListAllLetter3Level"/>
  </w:abstractNum>
  <w:abstractNum w:abstractNumId="99" w15:restartNumberingAfterBreak="0">
    <w:nsid w:val="44553717"/>
    <w:multiLevelType w:val="hybridMultilevel"/>
    <w:tmpl w:val="5446936E"/>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0" w15:restartNumberingAfterBreak="0">
    <w:nsid w:val="447E6066"/>
    <w:multiLevelType w:val="hybridMultilevel"/>
    <w:tmpl w:val="7DDCE22A"/>
    <w:lvl w:ilvl="0" w:tplc="2A906112">
      <w:start w:val="1"/>
      <w:numFmt w:val="lowerRoman"/>
      <w:lvlText w:val="%1."/>
      <w:lvlJc w:val="left"/>
      <w:pPr>
        <w:ind w:left="720" w:hanging="360"/>
      </w:pPr>
      <w:rPr>
        <w:rFonts w:hint="default"/>
      </w:rPr>
    </w:lvl>
    <w:lvl w:ilvl="1" w:tplc="2A90611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4E84595"/>
    <w:multiLevelType w:val="hybridMultilevel"/>
    <w:tmpl w:val="314EF1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4563225F"/>
    <w:multiLevelType w:val="hybridMultilevel"/>
    <w:tmpl w:val="6FF820F0"/>
    <w:lvl w:ilvl="0" w:tplc="2A906112">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5AA5B59"/>
    <w:multiLevelType w:val="hybridMultilevel"/>
    <w:tmpl w:val="48C4E3C2"/>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4" w15:restartNumberingAfterBreak="0">
    <w:nsid w:val="46B55B75"/>
    <w:multiLevelType w:val="hybridMultilevel"/>
    <w:tmpl w:val="AB0EB5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76819A2"/>
    <w:multiLevelType w:val="hybridMultilevel"/>
    <w:tmpl w:val="B78A9F84"/>
    <w:lvl w:ilvl="0" w:tplc="2A906112">
      <w:start w:val="1"/>
      <w:numFmt w:val="lowerRoman"/>
      <w:lvlText w:val="%1."/>
      <w:lvlJc w:val="left"/>
      <w:pPr>
        <w:ind w:left="1080" w:hanging="360"/>
      </w:pPr>
      <w:rPr>
        <w:rFonts w:hint="default"/>
      </w:rPr>
    </w:lvl>
    <w:lvl w:ilvl="1" w:tplc="22568B1E">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6" w15:restartNumberingAfterBreak="0">
    <w:nsid w:val="47751ACF"/>
    <w:multiLevelType w:val="hybridMultilevel"/>
    <w:tmpl w:val="47A609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47875A4A"/>
    <w:multiLevelType w:val="hybridMultilevel"/>
    <w:tmpl w:val="177C3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8EC551C"/>
    <w:multiLevelType w:val="hybridMultilevel"/>
    <w:tmpl w:val="D4007A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8F350C2"/>
    <w:multiLevelType w:val="hybridMultilevel"/>
    <w:tmpl w:val="D6A2B98A"/>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0" w15:restartNumberingAfterBreak="0">
    <w:nsid w:val="494361C9"/>
    <w:multiLevelType w:val="hybridMultilevel"/>
    <w:tmpl w:val="637AA6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4A46236F"/>
    <w:multiLevelType w:val="hybridMultilevel"/>
    <w:tmpl w:val="AA0AE9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B455E83"/>
    <w:multiLevelType w:val="hybridMultilevel"/>
    <w:tmpl w:val="40E26A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4B7931F4"/>
    <w:multiLevelType w:val="hybridMultilevel"/>
    <w:tmpl w:val="2B000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BD72F14"/>
    <w:multiLevelType w:val="hybridMultilevel"/>
    <w:tmpl w:val="7D62AD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4C715FC7"/>
    <w:multiLevelType w:val="hybridMultilevel"/>
    <w:tmpl w:val="3698C0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C757CA5"/>
    <w:multiLevelType w:val="multilevel"/>
    <w:tmpl w:val="168C5AE8"/>
    <w:numStyleLink w:val="ListAllLetter3Level"/>
  </w:abstractNum>
  <w:abstractNum w:abstractNumId="117" w15:restartNumberingAfterBreak="0">
    <w:nsid w:val="4D796959"/>
    <w:multiLevelType w:val="hybridMultilevel"/>
    <w:tmpl w:val="82F45A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4E5B3C2C"/>
    <w:multiLevelType w:val="hybridMultilevel"/>
    <w:tmpl w:val="7D62AD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F8C70E7"/>
    <w:multiLevelType w:val="hybridMultilevel"/>
    <w:tmpl w:val="1EB8EA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4FC32EDA"/>
    <w:multiLevelType w:val="hybridMultilevel"/>
    <w:tmpl w:val="56847AA0"/>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1" w15:restartNumberingAfterBreak="0">
    <w:nsid w:val="51323BBE"/>
    <w:multiLevelType w:val="hybridMultilevel"/>
    <w:tmpl w:val="54A233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1795F78"/>
    <w:multiLevelType w:val="hybridMultilevel"/>
    <w:tmpl w:val="B7F6FA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52CB05AA"/>
    <w:multiLevelType w:val="hybridMultilevel"/>
    <w:tmpl w:val="E626BF88"/>
    <w:lvl w:ilvl="0" w:tplc="36B63EF6">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30E04E5"/>
    <w:multiLevelType w:val="hybridMultilevel"/>
    <w:tmpl w:val="0F9E820E"/>
    <w:lvl w:ilvl="0" w:tplc="2A90611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5" w15:restartNumberingAfterBreak="0">
    <w:nsid w:val="53D7214D"/>
    <w:multiLevelType w:val="hybridMultilevel"/>
    <w:tmpl w:val="93E2EDB8"/>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6" w15:restartNumberingAfterBreak="0">
    <w:nsid w:val="553927ED"/>
    <w:multiLevelType w:val="hybridMultilevel"/>
    <w:tmpl w:val="C3B222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559627B1"/>
    <w:multiLevelType w:val="hybridMultilevel"/>
    <w:tmpl w:val="C07877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6DF6030"/>
    <w:multiLevelType w:val="hybridMultilevel"/>
    <w:tmpl w:val="D2C670B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57034390"/>
    <w:multiLevelType w:val="hybridMultilevel"/>
    <w:tmpl w:val="61440396"/>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0" w15:restartNumberingAfterBreak="0">
    <w:nsid w:val="573F5546"/>
    <w:multiLevelType w:val="hybridMultilevel"/>
    <w:tmpl w:val="3468C3C2"/>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1" w15:restartNumberingAfterBreak="0">
    <w:nsid w:val="57800AC9"/>
    <w:multiLevelType w:val="hybridMultilevel"/>
    <w:tmpl w:val="ACC482A6"/>
    <w:lvl w:ilvl="0" w:tplc="91B20512">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95B2FAD"/>
    <w:multiLevelType w:val="hybridMultilevel"/>
    <w:tmpl w:val="6060C1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A2B7755"/>
    <w:multiLevelType w:val="hybridMultilevel"/>
    <w:tmpl w:val="A4F862C4"/>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4" w15:restartNumberingAfterBreak="0">
    <w:nsid w:val="5A635278"/>
    <w:multiLevelType w:val="hybridMultilevel"/>
    <w:tmpl w:val="040A6A92"/>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5" w15:restartNumberingAfterBreak="0">
    <w:nsid w:val="5AAD5905"/>
    <w:multiLevelType w:val="hybridMultilevel"/>
    <w:tmpl w:val="D89459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5ADA27BB"/>
    <w:multiLevelType w:val="hybridMultilevel"/>
    <w:tmpl w:val="D8AC0138"/>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7" w15:restartNumberingAfterBreak="0">
    <w:nsid w:val="5B0A4A6B"/>
    <w:multiLevelType w:val="hybridMultilevel"/>
    <w:tmpl w:val="8DEC3614"/>
    <w:lvl w:ilvl="0" w:tplc="2A906112">
      <w:start w:val="1"/>
      <w:numFmt w:val="lowerRoman"/>
      <w:lvlText w:val="%1."/>
      <w:lvlJc w:val="left"/>
      <w:pPr>
        <w:ind w:left="720" w:hanging="360"/>
      </w:pPr>
      <w:rPr>
        <w:rFonts w:hint="default"/>
      </w:rPr>
    </w:lvl>
    <w:lvl w:ilvl="1" w:tplc="485A1546">
      <w:start w:val="22"/>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5B7D17F5"/>
    <w:multiLevelType w:val="hybridMultilevel"/>
    <w:tmpl w:val="22186602"/>
    <w:lvl w:ilvl="0" w:tplc="2A906112">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9" w15:restartNumberingAfterBreak="0">
    <w:nsid w:val="5C1303A9"/>
    <w:multiLevelType w:val="hybridMultilevel"/>
    <w:tmpl w:val="568485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C294BFD"/>
    <w:multiLevelType w:val="hybridMultilevel"/>
    <w:tmpl w:val="D02249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5CD34B58"/>
    <w:multiLevelType w:val="hybridMultilevel"/>
    <w:tmpl w:val="6E7038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5CEE64D9"/>
    <w:multiLevelType w:val="multilevel"/>
    <w:tmpl w:val="B2B20138"/>
    <w:numStyleLink w:val="TableListAllLetter3level"/>
  </w:abstractNum>
  <w:abstractNum w:abstractNumId="143" w15:restartNumberingAfterBreak="0">
    <w:nsid w:val="5D124D60"/>
    <w:multiLevelType w:val="hybridMultilevel"/>
    <w:tmpl w:val="2A2ADA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DC461F0"/>
    <w:multiLevelType w:val="hybridMultilevel"/>
    <w:tmpl w:val="F4063C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5E3D05D3"/>
    <w:multiLevelType w:val="hybridMultilevel"/>
    <w:tmpl w:val="445274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5F1440C3"/>
    <w:multiLevelType w:val="hybridMultilevel"/>
    <w:tmpl w:val="731EDADC"/>
    <w:lvl w:ilvl="0" w:tplc="2A906112">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7" w15:restartNumberingAfterBreak="0">
    <w:nsid w:val="61217E2E"/>
    <w:multiLevelType w:val="hybridMultilevel"/>
    <w:tmpl w:val="19C025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619C6F55"/>
    <w:multiLevelType w:val="hybridMultilevel"/>
    <w:tmpl w:val="169E15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61B65F4E"/>
    <w:multiLevelType w:val="hybridMultilevel"/>
    <w:tmpl w:val="140EDC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2214DEF"/>
    <w:multiLevelType w:val="hybridMultilevel"/>
    <w:tmpl w:val="3F04E1B0"/>
    <w:lvl w:ilvl="0" w:tplc="2A90611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1" w15:restartNumberingAfterBreak="0">
    <w:nsid w:val="6235480B"/>
    <w:multiLevelType w:val="multilevel"/>
    <w:tmpl w:val="4DB20BA8"/>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418"/>
        </w:tabs>
        <w:ind w:left="1418" w:hanging="709"/>
      </w:pPr>
      <w:rPr>
        <w:rFonts w:hint="default"/>
      </w:rPr>
    </w:lvl>
    <w:lvl w:ilvl="2">
      <w:start w:val="1"/>
      <w:numFmt w:val="lowerRoman"/>
      <w:pStyle w:val="DefinitionL3"/>
      <w:lvlText w:val="(%3)"/>
      <w:lvlJc w:val="left"/>
      <w:pPr>
        <w:tabs>
          <w:tab w:val="num" w:pos="2126"/>
        </w:tabs>
        <w:ind w:left="2126" w:hanging="708"/>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2722"/>
        </w:tabs>
        <w:ind w:left="3402" w:hanging="68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2" w15:restartNumberingAfterBreak="0">
    <w:nsid w:val="62760EE1"/>
    <w:multiLevelType w:val="hybridMultilevel"/>
    <w:tmpl w:val="16E003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630A4CCB"/>
    <w:multiLevelType w:val="hybridMultilevel"/>
    <w:tmpl w:val="B6C651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4567DA5"/>
    <w:multiLevelType w:val="hybridMultilevel"/>
    <w:tmpl w:val="EC88AE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79A4912"/>
    <w:multiLevelType w:val="hybridMultilevel"/>
    <w:tmpl w:val="15768E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7" w15:restartNumberingAfterBreak="0">
    <w:nsid w:val="694B339A"/>
    <w:multiLevelType w:val="hybridMultilevel"/>
    <w:tmpl w:val="A1E459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6990116C"/>
    <w:multiLevelType w:val="hybridMultilevel"/>
    <w:tmpl w:val="0F4C5708"/>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9" w15:restartNumberingAfterBreak="0">
    <w:nsid w:val="69B056D3"/>
    <w:multiLevelType w:val="hybridMultilevel"/>
    <w:tmpl w:val="7096B8A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69FD5D65"/>
    <w:multiLevelType w:val="hybridMultilevel"/>
    <w:tmpl w:val="22186602"/>
    <w:lvl w:ilvl="0" w:tplc="2A906112">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1" w15:restartNumberingAfterBreak="0">
    <w:nsid w:val="6A9A6B89"/>
    <w:multiLevelType w:val="hybridMultilevel"/>
    <w:tmpl w:val="F4B2D5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B544564"/>
    <w:multiLevelType w:val="hybridMultilevel"/>
    <w:tmpl w:val="89808F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BA2760A"/>
    <w:multiLevelType w:val="hybridMultilevel"/>
    <w:tmpl w:val="73F4BA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4" w15:restartNumberingAfterBreak="0">
    <w:nsid w:val="6BE278C4"/>
    <w:multiLevelType w:val="hybridMultilevel"/>
    <w:tmpl w:val="AFCE1C7E"/>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5" w15:restartNumberingAfterBreak="0">
    <w:nsid w:val="6BE85FEF"/>
    <w:multiLevelType w:val="hybridMultilevel"/>
    <w:tmpl w:val="5BDA215A"/>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6" w15:restartNumberingAfterBreak="0">
    <w:nsid w:val="6E32324B"/>
    <w:multiLevelType w:val="hybridMultilevel"/>
    <w:tmpl w:val="6010E4D2"/>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7" w15:restartNumberingAfterBreak="0">
    <w:nsid w:val="6E8816A6"/>
    <w:multiLevelType w:val="multilevel"/>
    <w:tmpl w:val="B2B20138"/>
    <w:numStyleLink w:val="TableListAllLetter3level"/>
  </w:abstractNum>
  <w:abstractNum w:abstractNumId="168" w15:restartNumberingAfterBreak="0">
    <w:nsid w:val="6F3471C9"/>
    <w:multiLevelType w:val="hybridMultilevel"/>
    <w:tmpl w:val="1584CF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9" w15:restartNumberingAfterBreak="0">
    <w:nsid w:val="6F7F3D52"/>
    <w:multiLevelType w:val="hybridMultilevel"/>
    <w:tmpl w:val="5FB4F26C"/>
    <w:lvl w:ilvl="0" w:tplc="2A90611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0" w15:restartNumberingAfterBreak="0">
    <w:nsid w:val="6FC40FBD"/>
    <w:multiLevelType w:val="hybridMultilevel"/>
    <w:tmpl w:val="E550E0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03D2E2D"/>
    <w:multiLevelType w:val="hybridMultilevel"/>
    <w:tmpl w:val="22186602"/>
    <w:lvl w:ilvl="0" w:tplc="2A906112">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2" w15:restartNumberingAfterBreak="0">
    <w:nsid w:val="720628AF"/>
    <w:multiLevelType w:val="hybridMultilevel"/>
    <w:tmpl w:val="059A31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72877B61"/>
    <w:multiLevelType w:val="hybridMultilevel"/>
    <w:tmpl w:val="22B85D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4" w15:restartNumberingAfterBreak="0">
    <w:nsid w:val="7289357B"/>
    <w:multiLevelType w:val="hybridMultilevel"/>
    <w:tmpl w:val="C0E23430"/>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5" w15:restartNumberingAfterBreak="0">
    <w:nsid w:val="74AD6A47"/>
    <w:multiLevelType w:val="hybridMultilevel"/>
    <w:tmpl w:val="F296F3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77541AC0"/>
    <w:multiLevelType w:val="hybridMultilevel"/>
    <w:tmpl w:val="CD500E24"/>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7" w15:restartNumberingAfterBreak="0">
    <w:nsid w:val="78B804FA"/>
    <w:multiLevelType w:val="hybridMultilevel"/>
    <w:tmpl w:val="1228C7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8" w15:restartNumberingAfterBreak="0">
    <w:nsid w:val="792A2564"/>
    <w:multiLevelType w:val="hybridMultilevel"/>
    <w:tmpl w:val="3960A9E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793A6AB4"/>
    <w:multiLevelType w:val="hybridMultilevel"/>
    <w:tmpl w:val="9B9A0C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794404E7"/>
    <w:multiLevelType w:val="hybridMultilevel"/>
    <w:tmpl w:val="169E15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97E375B"/>
    <w:multiLevelType w:val="hybridMultilevel"/>
    <w:tmpl w:val="CA6652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79C4250E"/>
    <w:multiLevelType w:val="hybridMultilevel"/>
    <w:tmpl w:val="858836DA"/>
    <w:lvl w:ilvl="0" w:tplc="2A90611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A7F21B6"/>
    <w:multiLevelType w:val="hybridMultilevel"/>
    <w:tmpl w:val="1A963230"/>
    <w:lvl w:ilvl="0" w:tplc="E922839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7BC91A76"/>
    <w:multiLevelType w:val="hybridMultilevel"/>
    <w:tmpl w:val="B93E04C6"/>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5" w15:restartNumberingAfterBreak="0">
    <w:nsid w:val="7C5B02D6"/>
    <w:multiLevelType w:val="hybridMultilevel"/>
    <w:tmpl w:val="0C1C01DA"/>
    <w:lvl w:ilvl="0" w:tplc="2A906112">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6" w15:restartNumberingAfterBreak="0">
    <w:nsid w:val="7C674463"/>
    <w:multiLevelType w:val="hybridMultilevel"/>
    <w:tmpl w:val="A3C677B6"/>
    <w:lvl w:ilvl="0" w:tplc="2A90611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7" w15:restartNumberingAfterBreak="0">
    <w:nsid w:val="7D311F02"/>
    <w:multiLevelType w:val="hybridMultilevel"/>
    <w:tmpl w:val="B0CC2B36"/>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8" w15:restartNumberingAfterBreak="0">
    <w:nsid w:val="7D73054A"/>
    <w:multiLevelType w:val="hybridMultilevel"/>
    <w:tmpl w:val="43C408F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2567A"/>
    <w:multiLevelType w:val="hybridMultilevel"/>
    <w:tmpl w:val="08F04F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7F330991"/>
    <w:multiLevelType w:val="hybridMultilevel"/>
    <w:tmpl w:val="D324CB80"/>
    <w:lvl w:ilvl="0" w:tplc="2A906112">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7FAB0CAB"/>
    <w:multiLevelType w:val="hybridMultilevel"/>
    <w:tmpl w:val="6E9E2A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96010248">
    <w:abstractNumId w:val="35"/>
  </w:num>
  <w:num w:numId="2" w16cid:durableId="937837651">
    <w:abstractNumId w:val="86"/>
  </w:num>
  <w:num w:numId="3" w16cid:durableId="123548764">
    <w:abstractNumId w:val="156"/>
  </w:num>
  <w:num w:numId="4" w16cid:durableId="355497571">
    <w:abstractNumId w:val="14"/>
  </w:num>
  <w:num w:numId="5" w16cid:durableId="173110678">
    <w:abstractNumId w:val="64"/>
  </w:num>
  <w:num w:numId="6" w16cid:durableId="735517940">
    <w:abstractNumId w:val="52"/>
  </w:num>
  <w:num w:numId="7" w16cid:durableId="598948809">
    <w:abstractNumId w:val="31"/>
  </w:num>
  <w:num w:numId="8" w16cid:durableId="274098741">
    <w:abstractNumId w:val="81"/>
  </w:num>
  <w:num w:numId="9" w16cid:durableId="26820382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6252277">
    <w:abstractNumId w:val="17"/>
  </w:num>
  <w:num w:numId="11" w16cid:durableId="196353740">
    <w:abstractNumId w:val="34"/>
  </w:num>
  <w:num w:numId="12" w16cid:durableId="269243274">
    <w:abstractNumId w:val="95"/>
  </w:num>
  <w:num w:numId="13" w16cid:durableId="1407071311">
    <w:abstractNumId w:val="151"/>
  </w:num>
  <w:num w:numId="14" w16cid:durableId="674651866">
    <w:abstractNumId w:val="84"/>
  </w:num>
  <w:num w:numId="15" w16cid:durableId="1191336093">
    <w:abstractNumId w:val="93"/>
  </w:num>
  <w:num w:numId="16" w16cid:durableId="741682564">
    <w:abstractNumId w:val="48"/>
  </w:num>
  <w:num w:numId="17" w16cid:durableId="989096621">
    <w:abstractNumId w:val="89"/>
  </w:num>
  <w:num w:numId="18" w16cid:durableId="540554135">
    <w:abstractNumId w:val="168"/>
  </w:num>
  <w:num w:numId="19" w16cid:durableId="1200508511">
    <w:abstractNumId w:val="149"/>
  </w:num>
  <w:num w:numId="20" w16cid:durableId="948127540">
    <w:abstractNumId w:val="190"/>
  </w:num>
  <w:num w:numId="21" w16cid:durableId="112873189">
    <w:abstractNumId w:val="9"/>
  </w:num>
  <w:num w:numId="22" w16cid:durableId="2025277661">
    <w:abstractNumId w:val="180"/>
  </w:num>
  <w:num w:numId="23" w16cid:durableId="1926063901">
    <w:abstractNumId w:val="148"/>
  </w:num>
  <w:num w:numId="24" w16cid:durableId="664820894">
    <w:abstractNumId w:val="20"/>
  </w:num>
  <w:num w:numId="25" w16cid:durableId="1395473489">
    <w:abstractNumId w:val="28"/>
  </w:num>
  <w:num w:numId="26" w16cid:durableId="1205559648">
    <w:abstractNumId w:val="147"/>
  </w:num>
  <w:num w:numId="27" w16cid:durableId="1757439465">
    <w:abstractNumId w:val="113"/>
  </w:num>
  <w:num w:numId="28" w16cid:durableId="571159138">
    <w:abstractNumId w:val="170"/>
  </w:num>
  <w:num w:numId="29" w16cid:durableId="1619293983">
    <w:abstractNumId w:val="127"/>
  </w:num>
  <w:num w:numId="30" w16cid:durableId="589461305">
    <w:abstractNumId w:val="183"/>
  </w:num>
  <w:num w:numId="31" w16cid:durableId="509954965">
    <w:abstractNumId w:val="112"/>
  </w:num>
  <w:num w:numId="32" w16cid:durableId="1959336870">
    <w:abstractNumId w:val="118"/>
  </w:num>
  <w:num w:numId="33" w16cid:durableId="74326498">
    <w:abstractNumId w:val="114"/>
  </w:num>
  <w:num w:numId="34" w16cid:durableId="1065496690">
    <w:abstractNumId w:val="173"/>
  </w:num>
  <w:num w:numId="35" w16cid:durableId="1999193055">
    <w:abstractNumId w:val="141"/>
  </w:num>
  <w:num w:numId="36" w16cid:durableId="71856411">
    <w:abstractNumId w:val="132"/>
  </w:num>
  <w:num w:numId="37" w16cid:durableId="2060979921">
    <w:abstractNumId w:val="50"/>
  </w:num>
  <w:num w:numId="38" w16cid:durableId="239414888">
    <w:abstractNumId w:val="102"/>
  </w:num>
  <w:num w:numId="39" w16cid:durableId="1685328049">
    <w:abstractNumId w:val="100"/>
  </w:num>
  <w:num w:numId="40" w16cid:durableId="14773415">
    <w:abstractNumId w:val="92"/>
  </w:num>
  <w:num w:numId="41" w16cid:durableId="1909222535">
    <w:abstractNumId w:val="137"/>
  </w:num>
  <w:num w:numId="42" w16cid:durableId="836388817">
    <w:abstractNumId w:val="69"/>
  </w:num>
  <w:num w:numId="43" w16cid:durableId="610434703">
    <w:abstractNumId w:val="185"/>
  </w:num>
  <w:num w:numId="44" w16cid:durableId="291519353">
    <w:abstractNumId w:val="36"/>
  </w:num>
  <w:num w:numId="45" w16cid:durableId="599607773">
    <w:abstractNumId w:val="186"/>
  </w:num>
  <w:num w:numId="46" w16cid:durableId="211114724">
    <w:abstractNumId w:val="171"/>
  </w:num>
  <w:num w:numId="47" w16cid:durableId="501241406">
    <w:abstractNumId w:val="138"/>
  </w:num>
  <w:num w:numId="48" w16cid:durableId="12729920">
    <w:abstractNumId w:val="2"/>
  </w:num>
  <w:num w:numId="49" w16cid:durableId="1862275022">
    <w:abstractNumId w:val="160"/>
  </w:num>
  <w:num w:numId="50" w16cid:durableId="728260925">
    <w:abstractNumId w:val="91"/>
  </w:num>
  <w:num w:numId="51" w16cid:durableId="1002051637">
    <w:abstractNumId w:val="76"/>
  </w:num>
  <w:num w:numId="52" w16cid:durableId="6057482">
    <w:abstractNumId w:val="146"/>
  </w:num>
  <w:num w:numId="53" w16cid:durableId="1221360402">
    <w:abstractNumId w:val="88"/>
  </w:num>
  <w:num w:numId="54" w16cid:durableId="818503028">
    <w:abstractNumId w:val="85"/>
  </w:num>
  <w:num w:numId="55" w16cid:durableId="1135220113">
    <w:abstractNumId w:val="30"/>
  </w:num>
  <w:num w:numId="56" w16cid:durableId="557014052">
    <w:abstractNumId w:val="165"/>
  </w:num>
  <w:num w:numId="57" w16cid:durableId="859197240">
    <w:abstractNumId w:val="51"/>
  </w:num>
  <w:num w:numId="58" w16cid:durableId="1473909446">
    <w:abstractNumId w:val="169"/>
  </w:num>
  <w:num w:numId="59" w16cid:durableId="1946114587">
    <w:abstractNumId w:val="128"/>
  </w:num>
  <w:num w:numId="60" w16cid:durableId="1182012161">
    <w:abstractNumId w:val="54"/>
  </w:num>
  <w:num w:numId="61" w16cid:durableId="1530334116">
    <w:abstractNumId w:val="158"/>
  </w:num>
  <w:num w:numId="62" w16cid:durableId="439909155">
    <w:abstractNumId w:val="90"/>
  </w:num>
  <w:num w:numId="63" w16cid:durableId="518859173">
    <w:abstractNumId w:val="135"/>
  </w:num>
  <w:num w:numId="64" w16cid:durableId="65154989">
    <w:abstractNumId w:val="79"/>
  </w:num>
  <w:num w:numId="65" w16cid:durableId="284391098">
    <w:abstractNumId w:val="45"/>
  </w:num>
  <w:num w:numId="66" w16cid:durableId="221528173">
    <w:abstractNumId w:val="11"/>
  </w:num>
  <w:num w:numId="67" w16cid:durableId="2075659091">
    <w:abstractNumId w:val="139"/>
  </w:num>
  <w:num w:numId="68" w16cid:durableId="1548294606">
    <w:abstractNumId w:val="37"/>
  </w:num>
  <w:num w:numId="69" w16cid:durableId="2097508604">
    <w:abstractNumId w:val="25"/>
  </w:num>
  <w:num w:numId="70" w16cid:durableId="243419883">
    <w:abstractNumId w:val="134"/>
  </w:num>
  <w:num w:numId="71" w16cid:durableId="1410342547">
    <w:abstractNumId w:val="162"/>
  </w:num>
  <w:num w:numId="72" w16cid:durableId="789476728">
    <w:abstractNumId w:val="184"/>
  </w:num>
  <w:num w:numId="73" w16cid:durableId="502283775">
    <w:abstractNumId w:val="24"/>
  </w:num>
  <w:num w:numId="74" w16cid:durableId="473908275">
    <w:abstractNumId w:val="77"/>
  </w:num>
  <w:num w:numId="75" w16cid:durableId="1204054161">
    <w:abstractNumId w:val="38"/>
  </w:num>
  <w:num w:numId="76" w16cid:durableId="1480999366">
    <w:abstractNumId w:val="7"/>
  </w:num>
  <w:num w:numId="77" w16cid:durableId="900484714">
    <w:abstractNumId w:val="8"/>
  </w:num>
  <w:num w:numId="78" w16cid:durableId="632323367">
    <w:abstractNumId w:val="157"/>
  </w:num>
  <w:num w:numId="79" w16cid:durableId="1227954330">
    <w:abstractNumId w:val="187"/>
  </w:num>
  <w:num w:numId="80" w16cid:durableId="843127850">
    <w:abstractNumId w:val="10"/>
  </w:num>
  <w:num w:numId="81" w16cid:durableId="1259679544">
    <w:abstractNumId w:val="126"/>
  </w:num>
  <w:num w:numId="82" w16cid:durableId="1168711997">
    <w:abstractNumId w:val="154"/>
  </w:num>
  <w:num w:numId="83" w16cid:durableId="2117560474">
    <w:abstractNumId w:val="16"/>
  </w:num>
  <w:num w:numId="84" w16cid:durableId="1946961088">
    <w:abstractNumId w:val="29"/>
  </w:num>
  <w:num w:numId="85" w16cid:durableId="2037341228">
    <w:abstractNumId w:val="159"/>
  </w:num>
  <w:num w:numId="86" w16cid:durableId="89349622">
    <w:abstractNumId w:val="166"/>
  </w:num>
  <w:num w:numId="87" w16cid:durableId="87898048">
    <w:abstractNumId w:val="109"/>
  </w:num>
  <w:num w:numId="88" w16cid:durableId="1789229237">
    <w:abstractNumId w:val="99"/>
  </w:num>
  <w:num w:numId="89" w16cid:durableId="962689531">
    <w:abstractNumId w:val="133"/>
  </w:num>
  <w:num w:numId="90" w16cid:durableId="2062633298">
    <w:abstractNumId w:val="32"/>
  </w:num>
  <w:num w:numId="91" w16cid:durableId="712730210">
    <w:abstractNumId w:val="107"/>
  </w:num>
  <w:num w:numId="92" w16cid:durableId="293095838">
    <w:abstractNumId w:val="55"/>
  </w:num>
  <w:num w:numId="93" w16cid:durableId="903955193">
    <w:abstractNumId w:val="22"/>
  </w:num>
  <w:num w:numId="94" w16cid:durableId="1361979665">
    <w:abstractNumId w:val="111"/>
  </w:num>
  <w:num w:numId="95" w16cid:durableId="87771078">
    <w:abstractNumId w:val="72"/>
  </w:num>
  <w:num w:numId="96" w16cid:durableId="695423450">
    <w:abstractNumId w:val="161"/>
  </w:num>
  <w:num w:numId="97" w16cid:durableId="642661871">
    <w:abstractNumId w:val="61"/>
  </w:num>
  <w:num w:numId="98" w16cid:durableId="800996898">
    <w:abstractNumId w:val="40"/>
  </w:num>
  <w:num w:numId="99" w16cid:durableId="1333410606">
    <w:abstractNumId w:val="44"/>
  </w:num>
  <w:num w:numId="100" w16cid:durableId="78406939">
    <w:abstractNumId w:val="15"/>
  </w:num>
  <w:num w:numId="101" w16cid:durableId="1283075757">
    <w:abstractNumId w:val="129"/>
  </w:num>
  <w:num w:numId="102" w16cid:durableId="1295016511">
    <w:abstractNumId w:val="177"/>
  </w:num>
  <w:num w:numId="103" w16cid:durableId="498272905">
    <w:abstractNumId w:val="123"/>
  </w:num>
  <w:num w:numId="104" w16cid:durableId="1564952368">
    <w:abstractNumId w:val="163"/>
  </w:num>
  <w:num w:numId="105" w16cid:durableId="597980390">
    <w:abstractNumId w:val="104"/>
  </w:num>
  <w:num w:numId="106" w16cid:durableId="1601527948">
    <w:abstractNumId w:val="66"/>
  </w:num>
  <w:num w:numId="107" w16cid:durableId="1945839700">
    <w:abstractNumId w:val="188"/>
  </w:num>
  <w:num w:numId="108" w16cid:durableId="730036593">
    <w:abstractNumId w:val="12"/>
  </w:num>
  <w:num w:numId="109" w16cid:durableId="1559394219">
    <w:abstractNumId w:val="62"/>
  </w:num>
  <w:num w:numId="110" w16cid:durableId="1123571350">
    <w:abstractNumId w:val="175"/>
  </w:num>
  <w:num w:numId="111" w16cid:durableId="17170658">
    <w:abstractNumId w:val="172"/>
  </w:num>
  <w:num w:numId="112" w16cid:durableId="1545361751">
    <w:abstractNumId w:val="65"/>
  </w:num>
  <w:num w:numId="113" w16cid:durableId="1063600744">
    <w:abstractNumId w:val="78"/>
  </w:num>
  <w:num w:numId="114" w16cid:durableId="602618277">
    <w:abstractNumId w:val="80"/>
  </w:num>
  <w:num w:numId="115" w16cid:durableId="2143838046">
    <w:abstractNumId w:val="5"/>
  </w:num>
  <w:num w:numId="116" w16cid:durableId="1164393822">
    <w:abstractNumId w:val="120"/>
  </w:num>
  <w:num w:numId="117" w16cid:durableId="445931150">
    <w:abstractNumId w:val="39"/>
  </w:num>
  <w:num w:numId="118" w16cid:durableId="1757554091">
    <w:abstractNumId w:val="42"/>
  </w:num>
  <w:num w:numId="119" w16cid:durableId="95247177">
    <w:abstractNumId w:val="103"/>
  </w:num>
  <w:num w:numId="120" w16cid:durableId="604460189">
    <w:abstractNumId w:val="49"/>
  </w:num>
  <w:num w:numId="121" w16cid:durableId="316149537">
    <w:abstractNumId w:val="124"/>
  </w:num>
  <w:num w:numId="122" w16cid:durableId="273052450">
    <w:abstractNumId w:val="6"/>
  </w:num>
  <w:num w:numId="123" w16cid:durableId="635531836">
    <w:abstractNumId w:val="87"/>
  </w:num>
  <w:num w:numId="124" w16cid:durableId="857237108">
    <w:abstractNumId w:val="125"/>
  </w:num>
  <w:num w:numId="125" w16cid:durableId="421341586">
    <w:abstractNumId w:val="63"/>
  </w:num>
  <w:num w:numId="126" w16cid:durableId="1098520618">
    <w:abstractNumId w:val="74"/>
  </w:num>
  <w:num w:numId="127" w16cid:durableId="111559385">
    <w:abstractNumId w:val="33"/>
  </w:num>
  <w:num w:numId="128" w16cid:durableId="436682081">
    <w:abstractNumId w:val="70"/>
  </w:num>
  <w:num w:numId="129" w16cid:durableId="1679574681">
    <w:abstractNumId w:val="150"/>
  </w:num>
  <w:num w:numId="130" w16cid:durableId="96675702">
    <w:abstractNumId w:val="101"/>
  </w:num>
  <w:num w:numId="131" w16cid:durableId="894386890">
    <w:abstractNumId w:val="96"/>
  </w:num>
  <w:num w:numId="132" w16cid:durableId="1664431910">
    <w:abstractNumId w:val="140"/>
  </w:num>
  <w:num w:numId="133" w16cid:durableId="674066247">
    <w:abstractNumId w:val="119"/>
  </w:num>
  <w:num w:numId="134" w16cid:durableId="1666587657">
    <w:abstractNumId w:val="67"/>
  </w:num>
  <w:num w:numId="135" w16cid:durableId="560946234">
    <w:abstractNumId w:val="108"/>
  </w:num>
  <w:num w:numId="136" w16cid:durableId="1410083086">
    <w:abstractNumId w:val="13"/>
  </w:num>
  <w:num w:numId="137" w16cid:durableId="402947849">
    <w:abstractNumId w:val="176"/>
  </w:num>
  <w:num w:numId="138" w16cid:durableId="180970738">
    <w:abstractNumId w:val="130"/>
  </w:num>
  <w:num w:numId="139" w16cid:durableId="471141338">
    <w:abstractNumId w:val="144"/>
  </w:num>
  <w:num w:numId="140" w16cid:durableId="1284388913">
    <w:abstractNumId w:val="115"/>
  </w:num>
  <w:num w:numId="141" w16cid:durableId="247689312">
    <w:abstractNumId w:val="97"/>
  </w:num>
  <w:num w:numId="142" w16cid:durableId="249850535">
    <w:abstractNumId w:val="174"/>
  </w:num>
  <w:num w:numId="143" w16cid:durableId="1300264336">
    <w:abstractNumId w:val="75"/>
  </w:num>
  <w:num w:numId="144" w16cid:durableId="431054311">
    <w:abstractNumId w:val="136"/>
  </w:num>
  <w:num w:numId="145" w16cid:durableId="577635893">
    <w:abstractNumId w:val="117"/>
  </w:num>
  <w:num w:numId="146" w16cid:durableId="1664703373">
    <w:abstractNumId w:val="152"/>
  </w:num>
  <w:num w:numId="147" w16cid:durableId="356196072">
    <w:abstractNumId w:val="153"/>
  </w:num>
  <w:num w:numId="148" w16cid:durableId="457912202">
    <w:abstractNumId w:val="82"/>
  </w:num>
  <w:num w:numId="149" w16cid:durableId="557517819">
    <w:abstractNumId w:val="110"/>
  </w:num>
  <w:num w:numId="150" w16cid:durableId="129325727">
    <w:abstractNumId w:val="21"/>
  </w:num>
  <w:num w:numId="151" w16cid:durableId="399137714">
    <w:abstractNumId w:val="105"/>
  </w:num>
  <w:num w:numId="152" w16cid:durableId="904686622">
    <w:abstractNumId w:val="43"/>
  </w:num>
  <w:num w:numId="153" w16cid:durableId="826021822">
    <w:abstractNumId w:val="59"/>
  </w:num>
  <w:num w:numId="154" w16cid:durableId="409812288">
    <w:abstractNumId w:val="26"/>
  </w:num>
  <w:num w:numId="155" w16cid:durableId="2120757625">
    <w:abstractNumId w:val="46"/>
  </w:num>
  <w:num w:numId="156" w16cid:durableId="2055881089">
    <w:abstractNumId w:val="121"/>
  </w:num>
  <w:num w:numId="157" w16cid:durableId="2085493155">
    <w:abstractNumId w:val="145"/>
  </w:num>
  <w:num w:numId="158" w16cid:durableId="37321480">
    <w:abstractNumId w:val="18"/>
  </w:num>
  <w:num w:numId="159" w16cid:durableId="1441992413">
    <w:abstractNumId w:val="4"/>
  </w:num>
  <w:num w:numId="160" w16cid:durableId="29303307">
    <w:abstractNumId w:val="106"/>
  </w:num>
  <w:num w:numId="161" w16cid:durableId="665403656">
    <w:abstractNumId w:val="181"/>
  </w:num>
  <w:num w:numId="162" w16cid:durableId="1206794299">
    <w:abstractNumId w:val="164"/>
  </w:num>
  <w:num w:numId="163" w16cid:durableId="1939633245">
    <w:abstractNumId w:val="27"/>
  </w:num>
  <w:num w:numId="164" w16cid:durableId="849636990">
    <w:abstractNumId w:val="122"/>
  </w:num>
  <w:num w:numId="165" w16cid:durableId="665089243">
    <w:abstractNumId w:val="56"/>
  </w:num>
  <w:num w:numId="166" w16cid:durableId="1158771053">
    <w:abstractNumId w:val="1"/>
  </w:num>
  <w:num w:numId="167" w16cid:durableId="573930224">
    <w:abstractNumId w:val="179"/>
  </w:num>
  <w:num w:numId="168" w16cid:durableId="754133324">
    <w:abstractNumId w:val="178"/>
  </w:num>
  <w:num w:numId="169" w16cid:durableId="1389761447">
    <w:abstractNumId w:val="83"/>
  </w:num>
  <w:num w:numId="170" w16cid:durableId="361328295">
    <w:abstractNumId w:val="23"/>
  </w:num>
  <w:num w:numId="171" w16cid:durableId="1724408252">
    <w:abstractNumId w:val="71"/>
  </w:num>
  <w:num w:numId="172" w16cid:durableId="172493914">
    <w:abstractNumId w:val="53"/>
  </w:num>
  <w:num w:numId="173" w16cid:durableId="22631394">
    <w:abstractNumId w:val="57"/>
  </w:num>
  <w:num w:numId="174" w16cid:durableId="1628701053">
    <w:abstractNumId w:val="142"/>
  </w:num>
  <w:num w:numId="175" w16cid:durableId="215702757">
    <w:abstractNumId w:val="167"/>
  </w:num>
  <w:num w:numId="176" w16cid:durableId="308049518">
    <w:abstractNumId w:val="116"/>
  </w:num>
  <w:num w:numId="177" w16cid:durableId="1064177886">
    <w:abstractNumId w:val="35"/>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454522863">
    <w:abstractNumId w:val="0"/>
  </w:num>
  <w:num w:numId="179" w16cid:durableId="1358695455">
    <w:abstractNumId w:val="73"/>
  </w:num>
  <w:num w:numId="180" w16cid:durableId="1201668984">
    <w:abstractNumId w:val="94"/>
  </w:num>
  <w:num w:numId="181" w16cid:durableId="1884251611">
    <w:abstractNumId w:val="41"/>
  </w:num>
  <w:num w:numId="182" w16cid:durableId="294920233">
    <w:abstractNumId w:val="60"/>
  </w:num>
  <w:num w:numId="183" w16cid:durableId="94328187">
    <w:abstractNumId w:val="191"/>
  </w:num>
  <w:num w:numId="184" w16cid:durableId="1459106694">
    <w:abstractNumId w:val="47"/>
  </w:num>
  <w:num w:numId="185" w16cid:durableId="1915628034">
    <w:abstractNumId w:val="98"/>
  </w:num>
  <w:num w:numId="186" w16cid:durableId="1379430702">
    <w:abstractNumId w:val="68"/>
  </w:num>
  <w:num w:numId="187" w16cid:durableId="982545171">
    <w:abstractNumId w:val="19"/>
  </w:num>
  <w:num w:numId="188" w16cid:durableId="969289339">
    <w:abstractNumId w:val="182"/>
  </w:num>
  <w:num w:numId="189" w16cid:durableId="1001275524">
    <w:abstractNumId w:val="131"/>
  </w:num>
  <w:num w:numId="190" w16cid:durableId="2086411993">
    <w:abstractNumId w:val="3"/>
  </w:num>
  <w:num w:numId="191" w16cid:durableId="1010184998">
    <w:abstractNumId w:val="155"/>
  </w:num>
  <w:num w:numId="192" w16cid:durableId="301810794">
    <w:abstractNumId w:val="143"/>
  </w:num>
  <w:num w:numId="193" w16cid:durableId="1031765804">
    <w:abstractNumId w:val="58"/>
  </w:num>
  <w:num w:numId="194" w16cid:durableId="1213299999">
    <w:abstractNumId w:val="189"/>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291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05339"/>
    <w:rsid w:val="00005A28"/>
    <w:rsid w:val="00006446"/>
    <w:rsid w:val="00006FAF"/>
    <w:rsid w:val="000075F2"/>
    <w:rsid w:val="0001083F"/>
    <w:rsid w:val="000157CD"/>
    <w:rsid w:val="000162D9"/>
    <w:rsid w:val="00016E8D"/>
    <w:rsid w:val="0001786C"/>
    <w:rsid w:val="00017E9F"/>
    <w:rsid w:val="00020D29"/>
    <w:rsid w:val="00022028"/>
    <w:rsid w:val="00022405"/>
    <w:rsid w:val="00022FEC"/>
    <w:rsid w:val="000313CD"/>
    <w:rsid w:val="0003609E"/>
    <w:rsid w:val="000367F7"/>
    <w:rsid w:val="00042CEB"/>
    <w:rsid w:val="00043307"/>
    <w:rsid w:val="0004540C"/>
    <w:rsid w:val="00045FA2"/>
    <w:rsid w:val="00046B3B"/>
    <w:rsid w:val="000473B6"/>
    <w:rsid w:val="00053EC9"/>
    <w:rsid w:val="00057825"/>
    <w:rsid w:val="000616A4"/>
    <w:rsid w:val="0006499F"/>
    <w:rsid w:val="00066DBE"/>
    <w:rsid w:val="0006713E"/>
    <w:rsid w:val="00067E4A"/>
    <w:rsid w:val="00070044"/>
    <w:rsid w:val="0007165A"/>
    <w:rsid w:val="00072704"/>
    <w:rsid w:val="000758C1"/>
    <w:rsid w:val="000773B7"/>
    <w:rsid w:val="0008611C"/>
    <w:rsid w:val="000865E8"/>
    <w:rsid w:val="000913ED"/>
    <w:rsid w:val="000939C3"/>
    <w:rsid w:val="00095308"/>
    <w:rsid w:val="00095ED4"/>
    <w:rsid w:val="00096FC7"/>
    <w:rsid w:val="0009700D"/>
    <w:rsid w:val="000973A0"/>
    <w:rsid w:val="000A067A"/>
    <w:rsid w:val="000A2C22"/>
    <w:rsid w:val="000A347C"/>
    <w:rsid w:val="000B01FB"/>
    <w:rsid w:val="000B047B"/>
    <w:rsid w:val="000B3FC7"/>
    <w:rsid w:val="000B6E42"/>
    <w:rsid w:val="000B6F4D"/>
    <w:rsid w:val="000B71E8"/>
    <w:rsid w:val="000C3D92"/>
    <w:rsid w:val="000D2471"/>
    <w:rsid w:val="000D4A18"/>
    <w:rsid w:val="000E02B6"/>
    <w:rsid w:val="000E1A3B"/>
    <w:rsid w:val="000E1CE3"/>
    <w:rsid w:val="000E71D0"/>
    <w:rsid w:val="000F4F53"/>
    <w:rsid w:val="00100643"/>
    <w:rsid w:val="001012DB"/>
    <w:rsid w:val="0010528D"/>
    <w:rsid w:val="001056F1"/>
    <w:rsid w:val="00110193"/>
    <w:rsid w:val="0011263F"/>
    <w:rsid w:val="00115E98"/>
    <w:rsid w:val="00117068"/>
    <w:rsid w:val="0012069F"/>
    <w:rsid w:val="001252F3"/>
    <w:rsid w:val="00125B5A"/>
    <w:rsid w:val="001276D9"/>
    <w:rsid w:val="0013069F"/>
    <w:rsid w:val="00131DD7"/>
    <w:rsid w:val="00141AB2"/>
    <w:rsid w:val="001438A5"/>
    <w:rsid w:val="00146B66"/>
    <w:rsid w:val="001515D0"/>
    <w:rsid w:val="00153AD7"/>
    <w:rsid w:val="00154FD6"/>
    <w:rsid w:val="00163A3C"/>
    <w:rsid w:val="00166816"/>
    <w:rsid w:val="001714E5"/>
    <w:rsid w:val="00172485"/>
    <w:rsid w:val="00172FEB"/>
    <w:rsid w:val="001739B0"/>
    <w:rsid w:val="00176CC5"/>
    <w:rsid w:val="00176F88"/>
    <w:rsid w:val="00185626"/>
    <w:rsid w:val="00185DF2"/>
    <w:rsid w:val="00187CBA"/>
    <w:rsid w:val="00190ACE"/>
    <w:rsid w:val="00192AEC"/>
    <w:rsid w:val="00194A05"/>
    <w:rsid w:val="001950DD"/>
    <w:rsid w:val="001A18B1"/>
    <w:rsid w:val="001A4752"/>
    <w:rsid w:val="001A697D"/>
    <w:rsid w:val="001A6C90"/>
    <w:rsid w:val="001A7C0A"/>
    <w:rsid w:val="001B1393"/>
    <w:rsid w:val="001B2855"/>
    <w:rsid w:val="001B7BEB"/>
    <w:rsid w:val="001C2065"/>
    <w:rsid w:val="001C54E6"/>
    <w:rsid w:val="001C5738"/>
    <w:rsid w:val="001C600A"/>
    <w:rsid w:val="001C6957"/>
    <w:rsid w:val="001C6D5F"/>
    <w:rsid w:val="001C7954"/>
    <w:rsid w:val="001D1757"/>
    <w:rsid w:val="001D21C4"/>
    <w:rsid w:val="001D36DD"/>
    <w:rsid w:val="001D3D35"/>
    <w:rsid w:val="001E1D02"/>
    <w:rsid w:val="001E2C0A"/>
    <w:rsid w:val="001E3E78"/>
    <w:rsid w:val="001E4CE4"/>
    <w:rsid w:val="001E7241"/>
    <w:rsid w:val="001F2035"/>
    <w:rsid w:val="001F320A"/>
    <w:rsid w:val="001F6E39"/>
    <w:rsid w:val="001F740C"/>
    <w:rsid w:val="00200A6E"/>
    <w:rsid w:val="00204304"/>
    <w:rsid w:val="00204C44"/>
    <w:rsid w:val="00205D30"/>
    <w:rsid w:val="00205D51"/>
    <w:rsid w:val="0020680F"/>
    <w:rsid w:val="00210A45"/>
    <w:rsid w:val="00213126"/>
    <w:rsid w:val="002155DA"/>
    <w:rsid w:val="00216756"/>
    <w:rsid w:val="00216F79"/>
    <w:rsid w:val="002171C0"/>
    <w:rsid w:val="00217457"/>
    <w:rsid w:val="0021794E"/>
    <w:rsid w:val="00220A79"/>
    <w:rsid w:val="0022731D"/>
    <w:rsid w:val="00227C5E"/>
    <w:rsid w:val="00231903"/>
    <w:rsid w:val="00232573"/>
    <w:rsid w:val="002336C6"/>
    <w:rsid w:val="002337A3"/>
    <w:rsid w:val="00234B98"/>
    <w:rsid w:val="00237528"/>
    <w:rsid w:val="002405CD"/>
    <w:rsid w:val="002407FF"/>
    <w:rsid w:val="00241B45"/>
    <w:rsid w:val="0024231E"/>
    <w:rsid w:val="0024235C"/>
    <w:rsid w:val="00242C60"/>
    <w:rsid w:val="002435AF"/>
    <w:rsid w:val="00245556"/>
    <w:rsid w:val="00245E06"/>
    <w:rsid w:val="00246798"/>
    <w:rsid w:val="00247F3E"/>
    <w:rsid w:val="002502CB"/>
    <w:rsid w:val="00253C11"/>
    <w:rsid w:val="00257F29"/>
    <w:rsid w:val="00262104"/>
    <w:rsid w:val="002637C4"/>
    <w:rsid w:val="002669B1"/>
    <w:rsid w:val="00271868"/>
    <w:rsid w:val="00272C1E"/>
    <w:rsid w:val="002738CB"/>
    <w:rsid w:val="00273BFE"/>
    <w:rsid w:val="00273C11"/>
    <w:rsid w:val="00275DDB"/>
    <w:rsid w:val="00277E0F"/>
    <w:rsid w:val="00283F54"/>
    <w:rsid w:val="00285597"/>
    <w:rsid w:val="002866DD"/>
    <w:rsid w:val="00286BDA"/>
    <w:rsid w:val="00287680"/>
    <w:rsid w:val="002938FC"/>
    <w:rsid w:val="00294D79"/>
    <w:rsid w:val="0029541A"/>
    <w:rsid w:val="002968C1"/>
    <w:rsid w:val="002A1219"/>
    <w:rsid w:val="002A50A0"/>
    <w:rsid w:val="002A5222"/>
    <w:rsid w:val="002A7964"/>
    <w:rsid w:val="002B2710"/>
    <w:rsid w:val="002B27E5"/>
    <w:rsid w:val="002B6A6E"/>
    <w:rsid w:val="002C2F25"/>
    <w:rsid w:val="002C6CAA"/>
    <w:rsid w:val="002C7848"/>
    <w:rsid w:val="002D33FC"/>
    <w:rsid w:val="002D3A7F"/>
    <w:rsid w:val="002D50EE"/>
    <w:rsid w:val="002D7CC4"/>
    <w:rsid w:val="002E0980"/>
    <w:rsid w:val="002E0B83"/>
    <w:rsid w:val="002E3ED3"/>
    <w:rsid w:val="002E621D"/>
    <w:rsid w:val="002E6EBF"/>
    <w:rsid w:val="002F2356"/>
    <w:rsid w:val="002F7874"/>
    <w:rsid w:val="00301850"/>
    <w:rsid w:val="00302540"/>
    <w:rsid w:val="0030503A"/>
    <w:rsid w:val="003108B7"/>
    <w:rsid w:val="00311C05"/>
    <w:rsid w:val="00315F53"/>
    <w:rsid w:val="00315F87"/>
    <w:rsid w:val="00317C5A"/>
    <w:rsid w:val="00322E3F"/>
    <w:rsid w:val="00322F9D"/>
    <w:rsid w:val="003231FA"/>
    <w:rsid w:val="0032525D"/>
    <w:rsid w:val="00326314"/>
    <w:rsid w:val="00326B09"/>
    <w:rsid w:val="00330C33"/>
    <w:rsid w:val="003323B1"/>
    <w:rsid w:val="00332B86"/>
    <w:rsid w:val="00332D15"/>
    <w:rsid w:val="00336228"/>
    <w:rsid w:val="00336D48"/>
    <w:rsid w:val="00350E10"/>
    <w:rsid w:val="00350EB3"/>
    <w:rsid w:val="00352677"/>
    <w:rsid w:val="00352E0E"/>
    <w:rsid w:val="003550E5"/>
    <w:rsid w:val="003554BD"/>
    <w:rsid w:val="00357089"/>
    <w:rsid w:val="00361264"/>
    <w:rsid w:val="00362CAD"/>
    <w:rsid w:val="00363C04"/>
    <w:rsid w:val="00365287"/>
    <w:rsid w:val="003717FA"/>
    <w:rsid w:val="0037290F"/>
    <w:rsid w:val="003742AE"/>
    <w:rsid w:val="0037508F"/>
    <w:rsid w:val="00376A0A"/>
    <w:rsid w:val="003772DA"/>
    <w:rsid w:val="00383A3B"/>
    <w:rsid w:val="003904A8"/>
    <w:rsid w:val="00391457"/>
    <w:rsid w:val="00394C05"/>
    <w:rsid w:val="003960ED"/>
    <w:rsid w:val="003A1159"/>
    <w:rsid w:val="003A1430"/>
    <w:rsid w:val="003A1868"/>
    <w:rsid w:val="003A5033"/>
    <w:rsid w:val="003B0D63"/>
    <w:rsid w:val="003B60D6"/>
    <w:rsid w:val="003C278F"/>
    <w:rsid w:val="003C340E"/>
    <w:rsid w:val="003D1729"/>
    <w:rsid w:val="003D3293"/>
    <w:rsid w:val="003D5CD1"/>
    <w:rsid w:val="003E0E9D"/>
    <w:rsid w:val="003E232D"/>
    <w:rsid w:val="003E25AF"/>
    <w:rsid w:val="003E261C"/>
    <w:rsid w:val="003E3C82"/>
    <w:rsid w:val="003E6CF5"/>
    <w:rsid w:val="003F4DB6"/>
    <w:rsid w:val="003F6E37"/>
    <w:rsid w:val="003F7B3F"/>
    <w:rsid w:val="004009FA"/>
    <w:rsid w:val="00400CF8"/>
    <w:rsid w:val="00402239"/>
    <w:rsid w:val="00402274"/>
    <w:rsid w:val="00402704"/>
    <w:rsid w:val="004030EB"/>
    <w:rsid w:val="00403422"/>
    <w:rsid w:val="00405F3E"/>
    <w:rsid w:val="004061BE"/>
    <w:rsid w:val="00407878"/>
    <w:rsid w:val="004102D5"/>
    <w:rsid w:val="00410363"/>
    <w:rsid w:val="004135D0"/>
    <w:rsid w:val="00415A36"/>
    <w:rsid w:val="00425BC7"/>
    <w:rsid w:val="004312A5"/>
    <w:rsid w:val="004319BD"/>
    <w:rsid w:val="004363AB"/>
    <w:rsid w:val="00436F6C"/>
    <w:rsid w:val="004525EA"/>
    <w:rsid w:val="00454E56"/>
    <w:rsid w:val="00456933"/>
    <w:rsid w:val="00456A07"/>
    <w:rsid w:val="00460E66"/>
    <w:rsid w:val="00464DDA"/>
    <w:rsid w:val="00465EC0"/>
    <w:rsid w:val="00466A37"/>
    <w:rsid w:val="004737A1"/>
    <w:rsid w:val="00477792"/>
    <w:rsid w:val="00477962"/>
    <w:rsid w:val="00482876"/>
    <w:rsid w:val="00484556"/>
    <w:rsid w:val="00485DDC"/>
    <w:rsid w:val="0048737A"/>
    <w:rsid w:val="00487D4D"/>
    <w:rsid w:val="004907D8"/>
    <w:rsid w:val="004930E9"/>
    <w:rsid w:val="00494AB0"/>
    <w:rsid w:val="00495DA1"/>
    <w:rsid w:val="00496091"/>
    <w:rsid w:val="004A560A"/>
    <w:rsid w:val="004A7161"/>
    <w:rsid w:val="004A7F24"/>
    <w:rsid w:val="004B22DE"/>
    <w:rsid w:val="004C57E6"/>
    <w:rsid w:val="004C5ED1"/>
    <w:rsid w:val="004D24D3"/>
    <w:rsid w:val="004D2E76"/>
    <w:rsid w:val="004E3759"/>
    <w:rsid w:val="004E37AC"/>
    <w:rsid w:val="004E3F40"/>
    <w:rsid w:val="004E49B7"/>
    <w:rsid w:val="004E68D7"/>
    <w:rsid w:val="004F22F2"/>
    <w:rsid w:val="004F4085"/>
    <w:rsid w:val="004F56DF"/>
    <w:rsid w:val="00501027"/>
    <w:rsid w:val="00501F90"/>
    <w:rsid w:val="00507D06"/>
    <w:rsid w:val="005109DA"/>
    <w:rsid w:val="00514552"/>
    <w:rsid w:val="00517480"/>
    <w:rsid w:val="00521D18"/>
    <w:rsid w:val="005233EF"/>
    <w:rsid w:val="00525D09"/>
    <w:rsid w:val="00526282"/>
    <w:rsid w:val="00530265"/>
    <w:rsid w:val="00531F22"/>
    <w:rsid w:val="00533260"/>
    <w:rsid w:val="00533B7E"/>
    <w:rsid w:val="00535508"/>
    <w:rsid w:val="00536C80"/>
    <w:rsid w:val="00536CEE"/>
    <w:rsid w:val="005417ED"/>
    <w:rsid w:val="00541D6A"/>
    <w:rsid w:val="005424A4"/>
    <w:rsid w:val="00544163"/>
    <w:rsid w:val="00545C7A"/>
    <w:rsid w:val="00552A55"/>
    <w:rsid w:val="00552FC7"/>
    <w:rsid w:val="0055588F"/>
    <w:rsid w:val="005561D6"/>
    <w:rsid w:val="00556E72"/>
    <w:rsid w:val="00561863"/>
    <w:rsid w:val="00561C18"/>
    <w:rsid w:val="0056351B"/>
    <w:rsid w:val="005748A5"/>
    <w:rsid w:val="0057593C"/>
    <w:rsid w:val="00575CE8"/>
    <w:rsid w:val="0057664A"/>
    <w:rsid w:val="0057790D"/>
    <w:rsid w:val="005815CB"/>
    <w:rsid w:val="005817D4"/>
    <w:rsid w:val="00581878"/>
    <w:rsid w:val="00582503"/>
    <w:rsid w:val="00582599"/>
    <w:rsid w:val="00582E91"/>
    <w:rsid w:val="00587C9D"/>
    <w:rsid w:val="00590435"/>
    <w:rsid w:val="0059511F"/>
    <w:rsid w:val="005972B7"/>
    <w:rsid w:val="005A2BB3"/>
    <w:rsid w:val="005A3F28"/>
    <w:rsid w:val="005A4755"/>
    <w:rsid w:val="005B0BB6"/>
    <w:rsid w:val="005B35D8"/>
    <w:rsid w:val="005B5560"/>
    <w:rsid w:val="005B6753"/>
    <w:rsid w:val="005B7403"/>
    <w:rsid w:val="005B7E30"/>
    <w:rsid w:val="005C0465"/>
    <w:rsid w:val="005C1DF1"/>
    <w:rsid w:val="005C5110"/>
    <w:rsid w:val="005C7234"/>
    <w:rsid w:val="005D0528"/>
    <w:rsid w:val="005D3973"/>
    <w:rsid w:val="005D59C0"/>
    <w:rsid w:val="005D788A"/>
    <w:rsid w:val="005E06A8"/>
    <w:rsid w:val="005E1D87"/>
    <w:rsid w:val="005F0616"/>
    <w:rsid w:val="005F0A8C"/>
    <w:rsid w:val="005F239C"/>
    <w:rsid w:val="005F48BD"/>
    <w:rsid w:val="005F52BB"/>
    <w:rsid w:val="005F63E8"/>
    <w:rsid w:val="005F793E"/>
    <w:rsid w:val="0060080E"/>
    <w:rsid w:val="00602104"/>
    <w:rsid w:val="0060494E"/>
    <w:rsid w:val="00605D9F"/>
    <w:rsid w:val="00606CF7"/>
    <w:rsid w:val="00607582"/>
    <w:rsid w:val="0061185E"/>
    <w:rsid w:val="00611C08"/>
    <w:rsid w:val="00612959"/>
    <w:rsid w:val="006139C1"/>
    <w:rsid w:val="00613C9D"/>
    <w:rsid w:val="0061470C"/>
    <w:rsid w:val="00622BC5"/>
    <w:rsid w:val="0062635A"/>
    <w:rsid w:val="00627913"/>
    <w:rsid w:val="00627EC8"/>
    <w:rsid w:val="00632AFB"/>
    <w:rsid w:val="00635475"/>
    <w:rsid w:val="00637D63"/>
    <w:rsid w:val="00641639"/>
    <w:rsid w:val="0064304C"/>
    <w:rsid w:val="00643D77"/>
    <w:rsid w:val="00645A39"/>
    <w:rsid w:val="00645F6A"/>
    <w:rsid w:val="0064706D"/>
    <w:rsid w:val="006512ED"/>
    <w:rsid w:val="00661553"/>
    <w:rsid w:val="00666BFE"/>
    <w:rsid w:val="00666E20"/>
    <w:rsid w:val="006705FA"/>
    <w:rsid w:val="0067254F"/>
    <w:rsid w:val="00676214"/>
    <w:rsid w:val="00681727"/>
    <w:rsid w:val="00682202"/>
    <w:rsid w:val="006835D8"/>
    <w:rsid w:val="00683F5F"/>
    <w:rsid w:val="00685D51"/>
    <w:rsid w:val="00686210"/>
    <w:rsid w:val="00686875"/>
    <w:rsid w:val="00691575"/>
    <w:rsid w:val="00694A51"/>
    <w:rsid w:val="00697A03"/>
    <w:rsid w:val="006A0732"/>
    <w:rsid w:val="006A18FD"/>
    <w:rsid w:val="006A613F"/>
    <w:rsid w:val="006A6908"/>
    <w:rsid w:val="006B5B55"/>
    <w:rsid w:val="006B6AF0"/>
    <w:rsid w:val="006C16B7"/>
    <w:rsid w:val="006C2B1A"/>
    <w:rsid w:val="006C4DEB"/>
    <w:rsid w:val="006D016A"/>
    <w:rsid w:val="006D026E"/>
    <w:rsid w:val="006D2668"/>
    <w:rsid w:val="006D2FDF"/>
    <w:rsid w:val="006D3443"/>
    <w:rsid w:val="006D346D"/>
    <w:rsid w:val="006D3689"/>
    <w:rsid w:val="006D52CB"/>
    <w:rsid w:val="006D54E0"/>
    <w:rsid w:val="006D553A"/>
    <w:rsid w:val="006E20B2"/>
    <w:rsid w:val="006E2916"/>
    <w:rsid w:val="006E585E"/>
    <w:rsid w:val="006E6289"/>
    <w:rsid w:val="006E73A5"/>
    <w:rsid w:val="006F1850"/>
    <w:rsid w:val="006F6B27"/>
    <w:rsid w:val="0070039A"/>
    <w:rsid w:val="0070389C"/>
    <w:rsid w:val="007106E9"/>
    <w:rsid w:val="00713113"/>
    <w:rsid w:val="00713789"/>
    <w:rsid w:val="00713F22"/>
    <w:rsid w:val="007141A4"/>
    <w:rsid w:val="007148B4"/>
    <w:rsid w:val="00717B56"/>
    <w:rsid w:val="0072134B"/>
    <w:rsid w:val="00721D37"/>
    <w:rsid w:val="00722C7A"/>
    <w:rsid w:val="00723C04"/>
    <w:rsid w:val="00723F1A"/>
    <w:rsid w:val="007278C9"/>
    <w:rsid w:val="00730C95"/>
    <w:rsid w:val="00741157"/>
    <w:rsid w:val="0074273E"/>
    <w:rsid w:val="007462A6"/>
    <w:rsid w:val="00754961"/>
    <w:rsid w:val="00760046"/>
    <w:rsid w:val="007601F6"/>
    <w:rsid w:val="007672DC"/>
    <w:rsid w:val="00770BE8"/>
    <w:rsid w:val="007716A6"/>
    <w:rsid w:val="0077261D"/>
    <w:rsid w:val="00781284"/>
    <w:rsid w:val="00784E38"/>
    <w:rsid w:val="00785550"/>
    <w:rsid w:val="00793FA9"/>
    <w:rsid w:val="007943D2"/>
    <w:rsid w:val="00796D7D"/>
    <w:rsid w:val="007A496D"/>
    <w:rsid w:val="007B3EB5"/>
    <w:rsid w:val="007B45AC"/>
    <w:rsid w:val="007B48DE"/>
    <w:rsid w:val="007B57EC"/>
    <w:rsid w:val="007B617B"/>
    <w:rsid w:val="007B61CC"/>
    <w:rsid w:val="007B755F"/>
    <w:rsid w:val="007C026C"/>
    <w:rsid w:val="007C3A3F"/>
    <w:rsid w:val="007C4319"/>
    <w:rsid w:val="007C4AC6"/>
    <w:rsid w:val="007C727D"/>
    <w:rsid w:val="007D0963"/>
    <w:rsid w:val="007D0AA3"/>
    <w:rsid w:val="007D31D4"/>
    <w:rsid w:val="007D32C6"/>
    <w:rsid w:val="007D35F5"/>
    <w:rsid w:val="007D76AC"/>
    <w:rsid w:val="007E2245"/>
    <w:rsid w:val="007E555C"/>
    <w:rsid w:val="007F2130"/>
    <w:rsid w:val="007F4FE4"/>
    <w:rsid w:val="00800495"/>
    <w:rsid w:val="00803E5A"/>
    <w:rsid w:val="00804AE2"/>
    <w:rsid w:val="00807012"/>
    <w:rsid w:val="00811807"/>
    <w:rsid w:val="008118DC"/>
    <w:rsid w:val="00817276"/>
    <w:rsid w:val="00820AEC"/>
    <w:rsid w:val="008221CB"/>
    <w:rsid w:val="00822CAA"/>
    <w:rsid w:val="00823E5B"/>
    <w:rsid w:val="008252B9"/>
    <w:rsid w:val="0082572B"/>
    <w:rsid w:val="0083106D"/>
    <w:rsid w:val="00840048"/>
    <w:rsid w:val="00841002"/>
    <w:rsid w:val="008417EF"/>
    <w:rsid w:val="008554A8"/>
    <w:rsid w:val="008558D5"/>
    <w:rsid w:val="00857B31"/>
    <w:rsid w:val="00861122"/>
    <w:rsid w:val="008621B5"/>
    <w:rsid w:val="008646F8"/>
    <w:rsid w:val="008657A8"/>
    <w:rsid w:val="00870AFE"/>
    <w:rsid w:val="00873A46"/>
    <w:rsid w:val="00875D5A"/>
    <w:rsid w:val="008807C8"/>
    <w:rsid w:val="00881430"/>
    <w:rsid w:val="008843E8"/>
    <w:rsid w:val="008854D6"/>
    <w:rsid w:val="0088592B"/>
    <w:rsid w:val="00890946"/>
    <w:rsid w:val="00890F38"/>
    <w:rsid w:val="00891DB3"/>
    <w:rsid w:val="00891F4D"/>
    <w:rsid w:val="00894BC5"/>
    <w:rsid w:val="00894E69"/>
    <w:rsid w:val="00896673"/>
    <w:rsid w:val="008A19A0"/>
    <w:rsid w:val="008A37A8"/>
    <w:rsid w:val="008A3DE0"/>
    <w:rsid w:val="008A3F57"/>
    <w:rsid w:val="008A4FB5"/>
    <w:rsid w:val="008A7753"/>
    <w:rsid w:val="008B1426"/>
    <w:rsid w:val="008B3748"/>
    <w:rsid w:val="008B61BF"/>
    <w:rsid w:val="008B66E2"/>
    <w:rsid w:val="008B705E"/>
    <w:rsid w:val="008B7C57"/>
    <w:rsid w:val="008C0011"/>
    <w:rsid w:val="008C0CFE"/>
    <w:rsid w:val="008C1534"/>
    <w:rsid w:val="008C174C"/>
    <w:rsid w:val="008C1CF8"/>
    <w:rsid w:val="008C739E"/>
    <w:rsid w:val="008D02E2"/>
    <w:rsid w:val="008D07DE"/>
    <w:rsid w:val="008E1C97"/>
    <w:rsid w:val="008E2A61"/>
    <w:rsid w:val="008E30A9"/>
    <w:rsid w:val="008E58CF"/>
    <w:rsid w:val="008E78C2"/>
    <w:rsid w:val="008F116B"/>
    <w:rsid w:val="008F26E2"/>
    <w:rsid w:val="008F36D9"/>
    <w:rsid w:val="008F47F2"/>
    <w:rsid w:val="008F56E7"/>
    <w:rsid w:val="008F7593"/>
    <w:rsid w:val="008F77B8"/>
    <w:rsid w:val="0090361B"/>
    <w:rsid w:val="00904118"/>
    <w:rsid w:val="00913967"/>
    <w:rsid w:val="00914282"/>
    <w:rsid w:val="0091452E"/>
    <w:rsid w:val="00915C94"/>
    <w:rsid w:val="00920ED8"/>
    <w:rsid w:val="0092377C"/>
    <w:rsid w:val="00926AFF"/>
    <w:rsid w:val="00927440"/>
    <w:rsid w:val="009279BC"/>
    <w:rsid w:val="00934103"/>
    <w:rsid w:val="00934285"/>
    <w:rsid w:val="00937DB8"/>
    <w:rsid w:val="00940C46"/>
    <w:rsid w:val="00942CF7"/>
    <w:rsid w:val="0094440C"/>
    <w:rsid w:val="00944A3A"/>
    <w:rsid w:val="00945942"/>
    <w:rsid w:val="009477E9"/>
    <w:rsid w:val="0095112E"/>
    <w:rsid w:val="00953C4B"/>
    <w:rsid w:val="009545EB"/>
    <w:rsid w:val="00955319"/>
    <w:rsid w:val="009624BE"/>
    <w:rsid w:val="00962FAB"/>
    <w:rsid w:val="009642B6"/>
    <w:rsid w:val="00964E2D"/>
    <w:rsid w:val="0096610E"/>
    <w:rsid w:val="00967C14"/>
    <w:rsid w:val="00970079"/>
    <w:rsid w:val="009712C0"/>
    <w:rsid w:val="00971CB3"/>
    <w:rsid w:val="00973A98"/>
    <w:rsid w:val="00973CE5"/>
    <w:rsid w:val="0098641F"/>
    <w:rsid w:val="00986CEE"/>
    <w:rsid w:val="0098763F"/>
    <w:rsid w:val="009921A1"/>
    <w:rsid w:val="009965A6"/>
    <w:rsid w:val="00996C59"/>
    <w:rsid w:val="009A28EF"/>
    <w:rsid w:val="009A5EF1"/>
    <w:rsid w:val="009A671A"/>
    <w:rsid w:val="009A7155"/>
    <w:rsid w:val="009A74EF"/>
    <w:rsid w:val="009B2B11"/>
    <w:rsid w:val="009B39D2"/>
    <w:rsid w:val="009B4BC4"/>
    <w:rsid w:val="009B4DFB"/>
    <w:rsid w:val="009B6FF8"/>
    <w:rsid w:val="009C4EC6"/>
    <w:rsid w:val="009C6100"/>
    <w:rsid w:val="009C6904"/>
    <w:rsid w:val="009D4761"/>
    <w:rsid w:val="009D6B68"/>
    <w:rsid w:val="009E0D55"/>
    <w:rsid w:val="009E22DF"/>
    <w:rsid w:val="009E4101"/>
    <w:rsid w:val="009E5C89"/>
    <w:rsid w:val="009E7451"/>
    <w:rsid w:val="009F1B0D"/>
    <w:rsid w:val="00A00704"/>
    <w:rsid w:val="00A00F46"/>
    <w:rsid w:val="00A02CC5"/>
    <w:rsid w:val="00A03229"/>
    <w:rsid w:val="00A047C9"/>
    <w:rsid w:val="00A11346"/>
    <w:rsid w:val="00A121EB"/>
    <w:rsid w:val="00A12D4E"/>
    <w:rsid w:val="00A16253"/>
    <w:rsid w:val="00A17DB0"/>
    <w:rsid w:val="00A20B17"/>
    <w:rsid w:val="00A21F16"/>
    <w:rsid w:val="00A2519E"/>
    <w:rsid w:val="00A27877"/>
    <w:rsid w:val="00A30D3A"/>
    <w:rsid w:val="00A319B6"/>
    <w:rsid w:val="00A3660A"/>
    <w:rsid w:val="00A404C2"/>
    <w:rsid w:val="00A416CA"/>
    <w:rsid w:val="00A41BE5"/>
    <w:rsid w:val="00A451A2"/>
    <w:rsid w:val="00A451BF"/>
    <w:rsid w:val="00A510C2"/>
    <w:rsid w:val="00A512E2"/>
    <w:rsid w:val="00A52261"/>
    <w:rsid w:val="00A52AB4"/>
    <w:rsid w:val="00A545AA"/>
    <w:rsid w:val="00A62B4F"/>
    <w:rsid w:val="00A62E83"/>
    <w:rsid w:val="00A6399E"/>
    <w:rsid w:val="00A6500A"/>
    <w:rsid w:val="00A67784"/>
    <w:rsid w:val="00A70062"/>
    <w:rsid w:val="00A7051F"/>
    <w:rsid w:val="00A70EC4"/>
    <w:rsid w:val="00A7591D"/>
    <w:rsid w:val="00A7718F"/>
    <w:rsid w:val="00A77E09"/>
    <w:rsid w:val="00A82311"/>
    <w:rsid w:val="00A832D7"/>
    <w:rsid w:val="00A85BB4"/>
    <w:rsid w:val="00A94969"/>
    <w:rsid w:val="00A9555C"/>
    <w:rsid w:val="00A9575E"/>
    <w:rsid w:val="00AA18F5"/>
    <w:rsid w:val="00AA325D"/>
    <w:rsid w:val="00AA6B2F"/>
    <w:rsid w:val="00AA7630"/>
    <w:rsid w:val="00AA7C6C"/>
    <w:rsid w:val="00AB3D63"/>
    <w:rsid w:val="00AB5329"/>
    <w:rsid w:val="00AB63B2"/>
    <w:rsid w:val="00AC154D"/>
    <w:rsid w:val="00AC2004"/>
    <w:rsid w:val="00AC4DD9"/>
    <w:rsid w:val="00AC5414"/>
    <w:rsid w:val="00AD0A97"/>
    <w:rsid w:val="00AD479A"/>
    <w:rsid w:val="00AD4D04"/>
    <w:rsid w:val="00AD7634"/>
    <w:rsid w:val="00AD777C"/>
    <w:rsid w:val="00AE06C1"/>
    <w:rsid w:val="00AE26F9"/>
    <w:rsid w:val="00AE3562"/>
    <w:rsid w:val="00AE3D42"/>
    <w:rsid w:val="00AE43B4"/>
    <w:rsid w:val="00AE4624"/>
    <w:rsid w:val="00AE6F24"/>
    <w:rsid w:val="00AE72A9"/>
    <w:rsid w:val="00AE78C4"/>
    <w:rsid w:val="00AF033C"/>
    <w:rsid w:val="00AF1EC8"/>
    <w:rsid w:val="00AF2386"/>
    <w:rsid w:val="00AF27AD"/>
    <w:rsid w:val="00AF4F44"/>
    <w:rsid w:val="00AF5324"/>
    <w:rsid w:val="00AF58FA"/>
    <w:rsid w:val="00AF657E"/>
    <w:rsid w:val="00AF7DD6"/>
    <w:rsid w:val="00B02E14"/>
    <w:rsid w:val="00B039ED"/>
    <w:rsid w:val="00B13036"/>
    <w:rsid w:val="00B168F2"/>
    <w:rsid w:val="00B17957"/>
    <w:rsid w:val="00B249E6"/>
    <w:rsid w:val="00B24DC4"/>
    <w:rsid w:val="00B26122"/>
    <w:rsid w:val="00B313CB"/>
    <w:rsid w:val="00B316E4"/>
    <w:rsid w:val="00B34AB1"/>
    <w:rsid w:val="00B35581"/>
    <w:rsid w:val="00B35BE3"/>
    <w:rsid w:val="00B36973"/>
    <w:rsid w:val="00B369FC"/>
    <w:rsid w:val="00B4064C"/>
    <w:rsid w:val="00B4248F"/>
    <w:rsid w:val="00B441A2"/>
    <w:rsid w:val="00B5284B"/>
    <w:rsid w:val="00B5321A"/>
    <w:rsid w:val="00B5753F"/>
    <w:rsid w:val="00B57CFB"/>
    <w:rsid w:val="00B6078F"/>
    <w:rsid w:val="00B62238"/>
    <w:rsid w:val="00B674AB"/>
    <w:rsid w:val="00B705E6"/>
    <w:rsid w:val="00B70F25"/>
    <w:rsid w:val="00B712C5"/>
    <w:rsid w:val="00B72EBB"/>
    <w:rsid w:val="00B81302"/>
    <w:rsid w:val="00B8333F"/>
    <w:rsid w:val="00B8519F"/>
    <w:rsid w:val="00B912BF"/>
    <w:rsid w:val="00B96D66"/>
    <w:rsid w:val="00B97C2B"/>
    <w:rsid w:val="00BA0A89"/>
    <w:rsid w:val="00BA74F1"/>
    <w:rsid w:val="00BB09C2"/>
    <w:rsid w:val="00BB11AD"/>
    <w:rsid w:val="00BB2729"/>
    <w:rsid w:val="00BB468F"/>
    <w:rsid w:val="00BB6C38"/>
    <w:rsid w:val="00BC145E"/>
    <w:rsid w:val="00BC17C8"/>
    <w:rsid w:val="00BC3ED2"/>
    <w:rsid w:val="00BC68B8"/>
    <w:rsid w:val="00BD257C"/>
    <w:rsid w:val="00BD5378"/>
    <w:rsid w:val="00BD5A75"/>
    <w:rsid w:val="00BE327E"/>
    <w:rsid w:val="00BE4EFE"/>
    <w:rsid w:val="00BE6F04"/>
    <w:rsid w:val="00BF0281"/>
    <w:rsid w:val="00BF0295"/>
    <w:rsid w:val="00BF1106"/>
    <w:rsid w:val="00BF2EB6"/>
    <w:rsid w:val="00BF2FA5"/>
    <w:rsid w:val="00BF373B"/>
    <w:rsid w:val="00BF7B37"/>
    <w:rsid w:val="00C04B69"/>
    <w:rsid w:val="00C06AD9"/>
    <w:rsid w:val="00C1175E"/>
    <w:rsid w:val="00C12A0B"/>
    <w:rsid w:val="00C13129"/>
    <w:rsid w:val="00C1798D"/>
    <w:rsid w:val="00C17B02"/>
    <w:rsid w:val="00C26A65"/>
    <w:rsid w:val="00C306F7"/>
    <w:rsid w:val="00C310B6"/>
    <w:rsid w:val="00C3138B"/>
    <w:rsid w:val="00C32573"/>
    <w:rsid w:val="00C32D2E"/>
    <w:rsid w:val="00C32D85"/>
    <w:rsid w:val="00C33EEE"/>
    <w:rsid w:val="00C34106"/>
    <w:rsid w:val="00C3512F"/>
    <w:rsid w:val="00C352F9"/>
    <w:rsid w:val="00C4212A"/>
    <w:rsid w:val="00C50278"/>
    <w:rsid w:val="00C5262D"/>
    <w:rsid w:val="00C531AD"/>
    <w:rsid w:val="00C5323D"/>
    <w:rsid w:val="00C5691E"/>
    <w:rsid w:val="00C66EC1"/>
    <w:rsid w:val="00C7158F"/>
    <w:rsid w:val="00C71805"/>
    <w:rsid w:val="00C71DD7"/>
    <w:rsid w:val="00C729DD"/>
    <w:rsid w:val="00C7620F"/>
    <w:rsid w:val="00C76378"/>
    <w:rsid w:val="00C7704C"/>
    <w:rsid w:val="00C80B0C"/>
    <w:rsid w:val="00C81006"/>
    <w:rsid w:val="00C96136"/>
    <w:rsid w:val="00C965C0"/>
    <w:rsid w:val="00C9796F"/>
    <w:rsid w:val="00CA0EBD"/>
    <w:rsid w:val="00CA107F"/>
    <w:rsid w:val="00CA3157"/>
    <w:rsid w:val="00CA4B9D"/>
    <w:rsid w:val="00CA6C8C"/>
    <w:rsid w:val="00CB3D0D"/>
    <w:rsid w:val="00CB510C"/>
    <w:rsid w:val="00CC3B91"/>
    <w:rsid w:val="00CC66ED"/>
    <w:rsid w:val="00CD1230"/>
    <w:rsid w:val="00CD1C86"/>
    <w:rsid w:val="00CD30F9"/>
    <w:rsid w:val="00CD469E"/>
    <w:rsid w:val="00CE0D8F"/>
    <w:rsid w:val="00CE3B12"/>
    <w:rsid w:val="00CE5FD7"/>
    <w:rsid w:val="00CE6507"/>
    <w:rsid w:val="00CE6618"/>
    <w:rsid w:val="00CF47BD"/>
    <w:rsid w:val="00CF4C36"/>
    <w:rsid w:val="00CF7CAB"/>
    <w:rsid w:val="00D00ECB"/>
    <w:rsid w:val="00D01D6F"/>
    <w:rsid w:val="00D04D21"/>
    <w:rsid w:val="00D05287"/>
    <w:rsid w:val="00D12160"/>
    <w:rsid w:val="00D124FD"/>
    <w:rsid w:val="00D137DA"/>
    <w:rsid w:val="00D15248"/>
    <w:rsid w:val="00D17707"/>
    <w:rsid w:val="00D20596"/>
    <w:rsid w:val="00D2255B"/>
    <w:rsid w:val="00D22584"/>
    <w:rsid w:val="00D22C8A"/>
    <w:rsid w:val="00D26FCA"/>
    <w:rsid w:val="00D3089D"/>
    <w:rsid w:val="00D3676A"/>
    <w:rsid w:val="00D4219D"/>
    <w:rsid w:val="00D435F2"/>
    <w:rsid w:val="00D43678"/>
    <w:rsid w:val="00D45711"/>
    <w:rsid w:val="00D50FE6"/>
    <w:rsid w:val="00D52828"/>
    <w:rsid w:val="00D53432"/>
    <w:rsid w:val="00D56593"/>
    <w:rsid w:val="00D56C0C"/>
    <w:rsid w:val="00D60A58"/>
    <w:rsid w:val="00D611DA"/>
    <w:rsid w:val="00D65D32"/>
    <w:rsid w:val="00D65F59"/>
    <w:rsid w:val="00D66C9B"/>
    <w:rsid w:val="00D67F00"/>
    <w:rsid w:val="00D72BC4"/>
    <w:rsid w:val="00D7497C"/>
    <w:rsid w:val="00D74EC2"/>
    <w:rsid w:val="00D762AD"/>
    <w:rsid w:val="00D766B9"/>
    <w:rsid w:val="00D779F9"/>
    <w:rsid w:val="00D8418B"/>
    <w:rsid w:val="00D8447C"/>
    <w:rsid w:val="00D85EC0"/>
    <w:rsid w:val="00D86598"/>
    <w:rsid w:val="00D93494"/>
    <w:rsid w:val="00DA20DD"/>
    <w:rsid w:val="00DA4FE1"/>
    <w:rsid w:val="00DB0F13"/>
    <w:rsid w:val="00DB7BA8"/>
    <w:rsid w:val="00DC076F"/>
    <w:rsid w:val="00DC0964"/>
    <w:rsid w:val="00DC1A7A"/>
    <w:rsid w:val="00DC30DE"/>
    <w:rsid w:val="00DC376C"/>
    <w:rsid w:val="00DC501A"/>
    <w:rsid w:val="00DD24FE"/>
    <w:rsid w:val="00DD5E73"/>
    <w:rsid w:val="00DD605C"/>
    <w:rsid w:val="00DE349B"/>
    <w:rsid w:val="00DE3EE3"/>
    <w:rsid w:val="00DE3FC2"/>
    <w:rsid w:val="00DE42A2"/>
    <w:rsid w:val="00DE56ED"/>
    <w:rsid w:val="00DE6D95"/>
    <w:rsid w:val="00DF1C54"/>
    <w:rsid w:val="00DF1D4D"/>
    <w:rsid w:val="00DF2734"/>
    <w:rsid w:val="00DF27E0"/>
    <w:rsid w:val="00DF2D28"/>
    <w:rsid w:val="00DF40B1"/>
    <w:rsid w:val="00DF6A9F"/>
    <w:rsid w:val="00E00590"/>
    <w:rsid w:val="00E0133E"/>
    <w:rsid w:val="00E06B79"/>
    <w:rsid w:val="00E07AED"/>
    <w:rsid w:val="00E12252"/>
    <w:rsid w:val="00E17801"/>
    <w:rsid w:val="00E20C5A"/>
    <w:rsid w:val="00E2465E"/>
    <w:rsid w:val="00E250DD"/>
    <w:rsid w:val="00E317F8"/>
    <w:rsid w:val="00E32272"/>
    <w:rsid w:val="00E333D8"/>
    <w:rsid w:val="00E36A81"/>
    <w:rsid w:val="00E37CC6"/>
    <w:rsid w:val="00E42B08"/>
    <w:rsid w:val="00E44DCF"/>
    <w:rsid w:val="00E45338"/>
    <w:rsid w:val="00E51EFE"/>
    <w:rsid w:val="00E52EAB"/>
    <w:rsid w:val="00E54288"/>
    <w:rsid w:val="00E57C45"/>
    <w:rsid w:val="00E70D59"/>
    <w:rsid w:val="00E70EA9"/>
    <w:rsid w:val="00E72411"/>
    <w:rsid w:val="00E73070"/>
    <w:rsid w:val="00E73D37"/>
    <w:rsid w:val="00E75E28"/>
    <w:rsid w:val="00E76452"/>
    <w:rsid w:val="00E7703A"/>
    <w:rsid w:val="00E77C6D"/>
    <w:rsid w:val="00E8162F"/>
    <w:rsid w:val="00E81C5E"/>
    <w:rsid w:val="00E82708"/>
    <w:rsid w:val="00E82961"/>
    <w:rsid w:val="00E831E5"/>
    <w:rsid w:val="00E84619"/>
    <w:rsid w:val="00E85CD4"/>
    <w:rsid w:val="00E90CAA"/>
    <w:rsid w:val="00E91DE1"/>
    <w:rsid w:val="00E96F32"/>
    <w:rsid w:val="00E97FC2"/>
    <w:rsid w:val="00EA0C39"/>
    <w:rsid w:val="00EA319A"/>
    <w:rsid w:val="00EA5769"/>
    <w:rsid w:val="00EA6474"/>
    <w:rsid w:val="00EA786C"/>
    <w:rsid w:val="00EB2394"/>
    <w:rsid w:val="00EB5F05"/>
    <w:rsid w:val="00EB7C53"/>
    <w:rsid w:val="00EC0517"/>
    <w:rsid w:val="00EC0520"/>
    <w:rsid w:val="00EC1767"/>
    <w:rsid w:val="00EC180A"/>
    <w:rsid w:val="00EC35D6"/>
    <w:rsid w:val="00EC4BC0"/>
    <w:rsid w:val="00EC7E7B"/>
    <w:rsid w:val="00EC7FC5"/>
    <w:rsid w:val="00ED06E5"/>
    <w:rsid w:val="00ED5C9C"/>
    <w:rsid w:val="00ED60B8"/>
    <w:rsid w:val="00ED7DA5"/>
    <w:rsid w:val="00EE3673"/>
    <w:rsid w:val="00EE398E"/>
    <w:rsid w:val="00EE3AA3"/>
    <w:rsid w:val="00EE741F"/>
    <w:rsid w:val="00EF2FDD"/>
    <w:rsid w:val="00EF48BE"/>
    <w:rsid w:val="00F006B0"/>
    <w:rsid w:val="00F03067"/>
    <w:rsid w:val="00F04C1C"/>
    <w:rsid w:val="00F05FB4"/>
    <w:rsid w:val="00F1173B"/>
    <w:rsid w:val="00F15554"/>
    <w:rsid w:val="00F20444"/>
    <w:rsid w:val="00F223D3"/>
    <w:rsid w:val="00F22680"/>
    <w:rsid w:val="00F24BFC"/>
    <w:rsid w:val="00F2533D"/>
    <w:rsid w:val="00F25689"/>
    <w:rsid w:val="00F30A16"/>
    <w:rsid w:val="00F30D7C"/>
    <w:rsid w:val="00F310CF"/>
    <w:rsid w:val="00F3206B"/>
    <w:rsid w:val="00F322FA"/>
    <w:rsid w:val="00F324FE"/>
    <w:rsid w:val="00F32F9A"/>
    <w:rsid w:val="00F3322D"/>
    <w:rsid w:val="00F3781C"/>
    <w:rsid w:val="00F41C14"/>
    <w:rsid w:val="00F447FF"/>
    <w:rsid w:val="00F44BA4"/>
    <w:rsid w:val="00F44C53"/>
    <w:rsid w:val="00F45A8D"/>
    <w:rsid w:val="00F45B7B"/>
    <w:rsid w:val="00F4665D"/>
    <w:rsid w:val="00F5241F"/>
    <w:rsid w:val="00F534BD"/>
    <w:rsid w:val="00F559F3"/>
    <w:rsid w:val="00F57109"/>
    <w:rsid w:val="00F57FD9"/>
    <w:rsid w:val="00F61A4C"/>
    <w:rsid w:val="00F61B2A"/>
    <w:rsid w:val="00F63A3A"/>
    <w:rsid w:val="00F64B7F"/>
    <w:rsid w:val="00F66EEE"/>
    <w:rsid w:val="00F70E96"/>
    <w:rsid w:val="00F73506"/>
    <w:rsid w:val="00F73D7E"/>
    <w:rsid w:val="00F763A1"/>
    <w:rsid w:val="00F868F4"/>
    <w:rsid w:val="00F87D4E"/>
    <w:rsid w:val="00F933A8"/>
    <w:rsid w:val="00F97445"/>
    <w:rsid w:val="00F97886"/>
    <w:rsid w:val="00FA0508"/>
    <w:rsid w:val="00FA1BD0"/>
    <w:rsid w:val="00FA2FF9"/>
    <w:rsid w:val="00FA319C"/>
    <w:rsid w:val="00FA5570"/>
    <w:rsid w:val="00FA752B"/>
    <w:rsid w:val="00FB08D3"/>
    <w:rsid w:val="00FB1E71"/>
    <w:rsid w:val="00FB1F54"/>
    <w:rsid w:val="00FB2C84"/>
    <w:rsid w:val="00FB66C6"/>
    <w:rsid w:val="00FB7EFF"/>
    <w:rsid w:val="00FC2AE6"/>
    <w:rsid w:val="00FC5568"/>
    <w:rsid w:val="00FC5DE8"/>
    <w:rsid w:val="00FC6C2D"/>
    <w:rsid w:val="00FC7065"/>
    <w:rsid w:val="00FC7935"/>
    <w:rsid w:val="00FD1070"/>
    <w:rsid w:val="00FD514B"/>
    <w:rsid w:val="00FD58BC"/>
    <w:rsid w:val="00FE1D8E"/>
    <w:rsid w:val="00FE5C99"/>
    <w:rsid w:val="00FE68ED"/>
    <w:rsid w:val="00FE79C3"/>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1"/>
    <o:shapelayout v:ext="edit">
      <o:idmap v:ext="edit" data="1"/>
    </o:shapelayout>
  </w:shapeDefaults>
  <w:decimalSymbol w:val="."/>
  <w:listSeparator w:val=","/>
  <w14:docId w14:val="642BA6F9"/>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spacing w:before="240"/>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aliases w:val="CSHeading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paragraph" w:styleId="Heading6">
    <w:name w:val="heading 6"/>
    <w:basedOn w:val="Normal"/>
    <w:next w:val="Normal"/>
    <w:link w:val="Heading6Char"/>
    <w:unhideWhenUsed/>
    <w:qFormat/>
    <w:rsid w:val="003742A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3742AE"/>
    <w:pPr>
      <w:tabs>
        <w:tab w:val="num" w:pos="2835"/>
      </w:tabs>
      <w:autoSpaceDE w:val="0"/>
      <w:autoSpaceDN w:val="0"/>
      <w:adjustRightInd w:val="0"/>
      <w:spacing w:before="240" w:after="60" w:line="280" w:lineRule="atLeast"/>
      <w:ind w:left="2835" w:hanging="709"/>
      <w:jc w:val="both"/>
      <w:outlineLvl w:val="6"/>
    </w:pPr>
    <w:rPr>
      <w:rFonts w:ascii="Times New Roman" w:hAnsi="Times New Roman"/>
      <w:sz w:val="22"/>
      <w:lang w:eastAsia="en-US"/>
    </w:rPr>
  </w:style>
  <w:style w:type="paragraph" w:styleId="Heading8">
    <w:name w:val="heading 8"/>
    <w:basedOn w:val="Normal"/>
    <w:next w:val="Normal"/>
    <w:link w:val="Heading8Char"/>
    <w:qFormat/>
    <w:rsid w:val="003742AE"/>
    <w:pPr>
      <w:tabs>
        <w:tab w:val="num" w:pos="1440"/>
      </w:tabs>
      <w:autoSpaceDE w:val="0"/>
      <w:autoSpaceDN w:val="0"/>
      <w:adjustRightInd w:val="0"/>
      <w:spacing w:before="240" w:after="60" w:line="280" w:lineRule="atLeast"/>
      <w:ind w:left="1440" w:hanging="1440"/>
      <w:jc w:val="both"/>
      <w:outlineLvl w:val="7"/>
    </w:pPr>
    <w:rPr>
      <w:rFonts w:ascii="Times New Roman" w:hAnsi="Times New Roman"/>
      <w:i/>
      <w:iCs/>
      <w:sz w:val="22"/>
      <w:lang w:eastAsia="en-US"/>
    </w:rPr>
  </w:style>
  <w:style w:type="paragraph" w:styleId="Heading9">
    <w:name w:val="heading 9"/>
    <w:basedOn w:val="Normal"/>
    <w:next w:val="Normal"/>
    <w:link w:val="Heading9Char"/>
    <w:qFormat/>
    <w:rsid w:val="003742AE"/>
    <w:pPr>
      <w:tabs>
        <w:tab w:val="num" w:pos="1584"/>
      </w:tabs>
      <w:autoSpaceDE w:val="0"/>
      <w:autoSpaceDN w:val="0"/>
      <w:adjustRightInd w:val="0"/>
      <w:spacing w:before="240" w:after="60" w:line="280" w:lineRule="atLeast"/>
      <w:ind w:left="1584" w:hanging="1584"/>
      <w:jc w:val="both"/>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uiPriority w:val="39"/>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Heading6Char">
    <w:name w:val="Heading 6 Char"/>
    <w:basedOn w:val="DefaultParagraphFont"/>
    <w:link w:val="Heading6"/>
    <w:semiHidden/>
    <w:rsid w:val="003742AE"/>
    <w:rPr>
      <w:rFonts w:asciiTheme="majorHAnsi" w:eastAsiaTheme="majorEastAsia" w:hAnsiTheme="majorHAnsi" w:cstheme="majorBidi"/>
      <w:color w:val="1F4D78" w:themeColor="accent1" w:themeShade="7F"/>
      <w:szCs w:val="24"/>
    </w:rPr>
  </w:style>
  <w:style w:type="character" w:customStyle="1" w:styleId="Heading7Char">
    <w:name w:val="Heading 7 Char"/>
    <w:basedOn w:val="DefaultParagraphFont"/>
    <w:link w:val="Heading7"/>
    <w:rsid w:val="003742AE"/>
    <w:rPr>
      <w:sz w:val="22"/>
      <w:szCs w:val="24"/>
      <w:lang w:eastAsia="en-US"/>
    </w:rPr>
  </w:style>
  <w:style w:type="character" w:customStyle="1" w:styleId="Heading8Char">
    <w:name w:val="Heading 8 Char"/>
    <w:basedOn w:val="DefaultParagraphFont"/>
    <w:link w:val="Heading8"/>
    <w:rsid w:val="003742AE"/>
    <w:rPr>
      <w:i/>
      <w:iCs/>
      <w:sz w:val="22"/>
      <w:szCs w:val="24"/>
      <w:lang w:eastAsia="en-US"/>
    </w:rPr>
  </w:style>
  <w:style w:type="character" w:customStyle="1" w:styleId="Heading9Char">
    <w:name w:val="Heading 9 Char"/>
    <w:basedOn w:val="DefaultParagraphFont"/>
    <w:link w:val="Heading9"/>
    <w:rsid w:val="003742AE"/>
    <w:rPr>
      <w:rFonts w:ascii="Arial" w:hAnsi="Arial" w:cs="Arial"/>
      <w:sz w:val="22"/>
      <w:szCs w:val="22"/>
      <w:lang w:eastAsia="en-US"/>
    </w:rPr>
  </w:style>
  <w:style w:type="paragraph" w:customStyle="1" w:styleId="DefinitionL1">
    <w:name w:val="Definition L1"/>
    <w:basedOn w:val="Normal"/>
    <w:uiPriority w:val="3"/>
    <w:qFormat/>
    <w:rsid w:val="003742AE"/>
    <w:pPr>
      <w:numPr>
        <w:numId w:val="13"/>
      </w:numPr>
      <w:spacing w:after="140" w:line="280" w:lineRule="atLeast"/>
      <w:ind w:left="0"/>
      <w:outlineLvl w:val="0"/>
    </w:pPr>
    <w:rPr>
      <w:rFonts w:ascii="Times New Roman" w:hAnsi="Times New Roman" w:cs="Angsana New"/>
      <w:sz w:val="22"/>
      <w:szCs w:val="22"/>
      <w:lang w:eastAsia="zh-CN" w:bidi="th-TH"/>
    </w:rPr>
  </w:style>
  <w:style w:type="paragraph" w:customStyle="1" w:styleId="DefinitionL2">
    <w:name w:val="Definition L2"/>
    <w:basedOn w:val="Normal"/>
    <w:uiPriority w:val="3"/>
    <w:qFormat/>
    <w:rsid w:val="003742AE"/>
    <w:pPr>
      <w:numPr>
        <w:ilvl w:val="1"/>
        <w:numId w:val="13"/>
      </w:numPr>
      <w:spacing w:after="140" w:line="280" w:lineRule="atLeast"/>
      <w:outlineLvl w:val="1"/>
    </w:pPr>
    <w:rPr>
      <w:rFonts w:ascii="Times New Roman" w:hAnsi="Times New Roman" w:cs="Angsana New"/>
      <w:sz w:val="22"/>
      <w:szCs w:val="22"/>
      <w:lang w:eastAsia="zh-CN" w:bidi="th-TH"/>
    </w:rPr>
  </w:style>
  <w:style w:type="paragraph" w:customStyle="1" w:styleId="DefinitionL3">
    <w:name w:val="Definition L3"/>
    <w:basedOn w:val="Normal"/>
    <w:uiPriority w:val="3"/>
    <w:qFormat/>
    <w:rsid w:val="003742AE"/>
    <w:pPr>
      <w:numPr>
        <w:ilvl w:val="2"/>
        <w:numId w:val="13"/>
      </w:numPr>
      <w:spacing w:after="140" w:line="280" w:lineRule="atLeast"/>
      <w:outlineLvl w:val="2"/>
    </w:pPr>
    <w:rPr>
      <w:rFonts w:ascii="Times New Roman" w:hAnsi="Times New Roman" w:cs="Angsana New"/>
      <w:sz w:val="22"/>
      <w:szCs w:val="22"/>
      <w:lang w:eastAsia="zh-CN" w:bidi="th-TH"/>
    </w:rPr>
  </w:style>
  <w:style w:type="paragraph" w:customStyle="1" w:styleId="DefinitionL4">
    <w:name w:val="Definition L4"/>
    <w:basedOn w:val="Normal"/>
    <w:uiPriority w:val="3"/>
    <w:qFormat/>
    <w:rsid w:val="003742AE"/>
    <w:pPr>
      <w:numPr>
        <w:ilvl w:val="3"/>
        <w:numId w:val="13"/>
      </w:numPr>
      <w:spacing w:after="140" w:line="280" w:lineRule="atLeast"/>
      <w:outlineLvl w:val="3"/>
    </w:pPr>
    <w:rPr>
      <w:rFonts w:ascii="Times New Roman" w:hAnsi="Times New Roman" w:cs="Angsana New"/>
      <w:sz w:val="22"/>
      <w:szCs w:val="22"/>
      <w:lang w:eastAsia="zh-CN" w:bidi="th-TH"/>
    </w:rPr>
  </w:style>
  <w:style w:type="paragraph" w:customStyle="1" w:styleId="DefinitionL5">
    <w:name w:val="Definition L5"/>
    <w:basedOn w:val="Normal"/>
    <w:uiPriority w:val="3"/>
    <w:qFormat/>
    <w:rsid w:val="003742AE"/>
    <w:pPr>
      <w:numPr>
        <w:ilvl w:val="4"/>
        <w:numId w:val="13"/>
      </w:numPr>
      <w:spacing w:after="140" w:line="280" w:lineRule="atLeast"/>
      <w:outlineLvl w:val="4"/>
    </w:pPr>
    <w:rPr>
      <w:rFonts w:ascii="Times New Roman" w:hAnsi="Times New Roman" w:cs="Angsana New"/>
      <w:sz w:val="22"/>
      <w:szCs w:val="22"/>
      <w:lang w:eastAsia="zh-CN" w:bidi="th-TH"/>
    </w:rPr>
  </w:style>
  <w:style w:type="paragraph" w:styleId="ListParagraph">
    <w:name w:val="List Paragraph"/>
    <w:basedOn w:val="Normal"/>
    <w:uiPriority w:val="34"/>
    <w:qFormat/>
    <w:rsid w:val="001F320A"/>
    <w:pPr>
      <w:ind w:left="720"/>
      <w:contextualSpacing/>
    </w:pPr>
  </w:style>
  <w:style w:type="paragraph" w:customStyle="1" w:styleId="Indent2">
    <w:name w:val="Indent 2"/>
    <w:basedOn w:val="Normal"/>
    <w:qFormat/>
    <w:rsid w:val="00841002"/>
    <w:pPr>
      <w:autoSpaceDE w:val="0"/>
      <w:autoSpaceDN w:val="0"/>
      <w:adjustRightInd w:val="0"/>
      <w:spacing w:after="140" w:line="280" w:lineRule="atLeast"/>
      <w:ind w:left="1418"/>
      <w:jc w:val="both"/>
    </w:pPr>
    <w:rPr>
      <w:rFonts w:ascii="Times New Roman" w:hAnsi="Times New Roman"/>
      <w:sz w:val="22"/>
      <w:lang w:eastAsia="en-US"/>
    </w:rPr>
  </w:style>
  <w:style w:type="character" w:customStyle="1" w:styleId="DocReference">
    <w:name w:val="DocReference"/>
    <w:rsid w:val="00D04D21"/>
    <w:rPr>
      <w:i/>
      <w:iCs/>
    </w:rPr>
  </w:style>
  <w:style w:type="paragraph" w:styleId="TOC5">
    <w:name w:val="toc 5"/>
    <w:basedOn w:val="Normal"/>
    <w:next w:val="Normal"/>
    <w:autoRedefine/>
    <w:uiPriority w:val="39"/>
    <w:unhideWhenUsed/>
    <w:rsid w:val="00436F6C"/>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36F6C"/>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36F6C"/>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36F6C"/>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36F6C"/>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rsid w:val="00D93494"/>
    <w:rPr>
      <w:color w:val="954F72" w:themeColor="followedHyperlink"/>
      <w:u w:val="single"/>
    </w:rPr>
  </w:style>
  <w:style w:type="paragraph" w:styleId="BalloonText">
    <w:name w:val="Balloon Text"/>
    <w:basedOn w:val="Normal"/>
    <w:link w:val="BalloonTextChar"/>
    <w:rsid w:val="001C6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C600A"/>
    <w:rPr>
      <w:rFonts w:ascii="Segoe UI" w:hAnsi="Segoe UI" w:cs="Segoe UI"/>
      <w:sz w:val="18"/>
      <w:szCs w:val="18"/>
    </w:rPr>
  </w:style>
  <w:style w:type="character" w:styleId="CommentReference">
    <w:name w:val="annotation reference"/>
    <w:basedOn w:val="DefaultParagraphFont"/>
    <w:rsid w:val="00D8418B"/>
    <w:rPr>
      <w:sz w:val="16"/>
      <w:szCs w:val="16"/>
    </w:rPr>
  </w:style>
  <w:style w:type="paragraph" w:styleId="CommentText">
    <w:name w:val="annotation text"/>
    <w:basedOn w:val="Normal"/>
    <w:link w:val="CommentTextChar"/>
    <w:rsid w:val="00D8418B"/>
    <w:pPr>
      <w:spacing w:line="240" w:lineRule="auto"/>
    </w:pPr>
    <w:rPr>
      <w:szCs w:val="20"/>
    </w:rPr>
  </w:style>
  <w:style w:type="character" w:customStyle="1" w:styleId="CommentTextChar">
    <w:name w:val="Comment Text Char"/>
    <w:basedOn w:val="DefaultParagraphFont"/>
    <w:link w:val="CommentText"/>
    <w:rsid w:val="00D8418B"/>
    <w:rPr>
      <w:rFonts w:ascii="Arial" w:hAnsi="Arial"/>
    </w:rPr>
  </w:style>
  <w:style w:type="paragraph" w:styleId="CommentSubject">
    <w:name w:val="annotation subject"/>
    <w:basedOn w:val="CommentText"/>
    <w:next w:val="CommentText"/>
    <w:link w:val="CommentSubjectChar"/>
    <w:rsid w:val="00D8418B"/>
    <w:rPr>
      <w:b/>
      <w:bCs/>
    </w:rPr>
  </w:style>
  <w:style w:type="character" w:customStyle="1" w:styleId="CommentSubjectChar">
    <w:name w:val="Comment Subject Char"/>
    <w:basedOn w:val="CommentTextChar"/>
    <w:link w:val="CommentSubject"/>
    <w:rsid w:val="00D8418B"/>
    <w:rPr>
      <w:rFonts w:ascii="Arial" w:hAnsi="Arial"/>
      <w:b/>
      <w:bCs/>
    </w:rPr>
  </w:style>
  <w:style w:type="character" w:styleId="UnresolvedMention">
    <w:name w:val="Unresolved Mention"/>
    <w:basedOn w:val="DefaultParagraphFont"/>
    <w:uiPriority w:val="99"/>
    <w:semiHidden/>
    <w:unhideWhenUsed/>
    <w:rsid w:val="0001083F"/>
    <w:rPr>
      <w:color w:val="808080"/>
      <w:shd w:val="clear" w:color="auto" w:fill="E6E6E6"/>
    </w:rPr>
  </w:style>
  <w:style w:type="character" w:styleId="Emphasis">
    <w:name w:val="Emphasis"/>
    <w:basedOn w:val="DefaultParagraphFont"/>
    <w:qFormat/>
    <w:rsid w:val="002155DA"/>
    <w:rPr>
      <w:i/>
      <w:iCs/>
    </w:rPr>
  </w:style>
  <w:style w:type="paragraph" w:styleId="Revision">
    <w:name w:val="Revision"/>
    <w:hidden/>
    <w:uiPriority w:val="99"/>
    <w:semiHidden/>
    <w:rsid w:val="00D74EC2"/>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84685">
      <w:bodyDiv w:val="1"/>
      <w:marLeft w:val="0"/>
      <w:marRight w:val="0"/>
      <w:marTop w:val="0"/>
      <w:marBottom w:val="0"/>
      <w:divBdr>
        <w:top w:val="none" w:sz="0" w:space="0" w:color="auto"/>
        <w:left w:val="none" w:sz="0" w:space="0" w:color="auto"/>
        <w:bottom w:val="none" w:sz="0" w:space="0" w:color="auto"/>
        <w:right w:val="none" w:sz="0" w:space="0" w:color="auto"/>
      </w:divBdr>
    </w:div>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www.business.qld.gov.au/running-business/marketing-sales/tendering/supply-queensland-government/ethical-supplier-requirements/threshold"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tandards.org.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forgov.qld.gov.au/finance-and-procurement/procurement/buy-for-queensland-government/complete-a-supplier-check" TargetMode="External"/><Relationship Id="rId27" Type="http://schemas.openxmlformats.org/officeDocument/2006/relationships/footer" Target="footer6.xml"/></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2.xml><?xml version="1.0" encoding="utf-8"?>
<ds:datastoreItem xmlns:ds="http://schemas.openxmlformats.org/officeDocument/2006/customXml" ds:itemID="{5A88155A-B3AD-4B8B-84F8-2AB720732F9B}">
  <ds:schemaRef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ec972935-d489-4a83-af2a-c34816ed2832"/>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32D6E-B633-4DEC-9098-FA75FEEE5F36}">
  <ds:schemaRefs>
    <ds:schemaRef ds:uri="http://schemas.openxmlformats.org/officeDocument/2006/bibliography"/>
  </ds:schemaRefs>
</ds:datastoreItem>
</file>

<file path=customXml/itemProps5.xml><?xml version="1.0" encoding="utf-8"?>
<ds:datastoreItem xmlns:ds="http://schemas.openxmlformats.org/officeDocument/2006/customXml" ds:itemID="{12A43298-CDBF-4E4A-B05B-611A8E980C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820</TotalTime>
  <Pages>6</Pages>
  <Words>1086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C7821 - Conditions of Tendering</vt:lpstr>
    </vt:vector>
  </TitlesOfParts>
  <Company>Department of Transport and Main Roads</Company>
  <LinksUpToDate>false</LinksUpToDate>
  <CharactersWithSpaces>6922</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C7821 - Conditions of Tendering</dc:title>
  <dc:subject>Transport Infrastructure Contract</dc:subject>
  <dc:creator>Department of Transport and Main Roads</dc:creator>
  <cp:keywords>contract, construct only, TIC, CO, sole invitation, sole invitee, SI,</cp:keywords>
  <dc:description/>
  <cp:lastModifiedBy>Courtney M West</cp:lastModifiedBy>
  <cp:revision>138</cp:revision>
  <cp:lastPrinted>2021-03-31T23:26:00Z</cp:lastPrinted>
  <dcterms:created xsi:type="dcterms:W3CDTF">2017-10-17T23:25:00Z</dcterms:created>
  <dcterms:modified xsi:type="dcterms:W3CDTF">2023-11-07T02:06:00Z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