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CE5BB9">
        <w:tc>
          <w:tcPr>
            <w:tcW w:w="3494" w:type="dxa"/>
            <w:vAlign w:val="top"/>
          </w:tcPr>
          <w:p w14:paraId="509020A8" w14:textId="0B58DD27" w:rsidR="00B110CB" w:rsidRPr="00AF732D" w:rsidRDefault="00B110CB" w:rsidP="00CE5BB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4441A0CD" w14:textId="421A1FA0" w:rsidR="00B110CB" w:rsidRPr="005078D8" w:rsidRDefault="00B110CB" w:rsidP="00CE5BB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4C2B529" w14:textId="5D5D6A1C" w:rsidR="00B110CB" w:rsidRPr="00AF732D" w:rsidRDefault="00B110CB" w:rsidP="00CE5BB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5CACB3D2" w14:textId="0DFEBEF6" w:rsidR="00B110CB" w:rsidRPr="005078D8" w:rsidRDefault="00B110CB" w:rsidP="00CE5BB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date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</w:tr>
      <w:tr w:rsidR="00B110CB" w:rsidRPr="00AF732D" w14:paraId="0F43290D" w14:textId="77777777" w:rsidTr="00CE5BB9">
        <w:tc>
          <w:tcPr>
            <w:tcW w:w="3494" w:type="dxa"/>
            <w:vAlign w:val="top"/>
          </w:tcPr>
          <w:p w14:paraId="5E8D1EDE" w14:textId="6792E0B3" w:rsidR="00B110CB" w:rsidRPr="00AF732D" w:rsidRDefault="00B110CB" w:rsidP="00CE5BB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  <w:vAlign w:val="top"/>
              </w:tcPr>
              <w:p w14:paraId="66E60A08" w14:textId="77777777" w:rsidR="00B110CB" w:rsidRPr="005078D8" w:rsidRDefault="00B110CB" w:rsidP="00CE5BB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  <w:vAlign w:val="top"/>
          </w:tcPr>
          <w:p w14:paraId="221BB784" w14:textId="1DAA419E" w:rsidR="00B110CB" w:rsidRPr="00AF732D" w:rsidRDefault="00B110CB" w:rsidP="00CE5BB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  <w:vAlign w:val="top"/>
              </w:tcPr>
              <w:p w14:paraId="1C5BF7EE" w14:textId="77777777" w:rsidR="00B110CB" w:rsidRPr="005078D8" w:rsidRDefault="00B110CB" w:rsidP="00CE5BB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110CB" w:rsidRPr="00AF732D" w14:paraId="75CC7C13" w14:textId="77777777" w:rsidTr="00CE5BB9">
        <w:tc>
          <w:tcPr>
            <w:tcW w:w="3494" w:type="dxa"/>
            <w:vAlign w:val="top"/>
          </w:tcPr>
          <w:p w14:paraId="1E8A850F" w14:textId="3A1B6DEA" w:rsidR="00B110CB" w:rsidRDefault="00B110CB" w:rsidP="00CE5BB9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  <w:vAlign w:val="top"/>
          </w:tcPr>
          <w:p w14:paraId="3C391AF8" w14:textId="7C12E234" w:rsidR="00B110CB" w:rsidRPr="005078D8" w:rsidRDefault="00B110CB" w:rsidP="00CE5BB9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150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1134"/>
        <w:gridCol w:w="993"/>
        <w:gridCol w:w="1275"/>
        <w:gridCol w:w="1134"/>
        <w:gridCol w:w="851"/>
        <w:gridCol w:w="992"/>
        <w:gridCol w:w="992"/>
        <w:gridCol w:w="1016"/>
        <w:gridCol w:w="1349"/>
        <w:gridCol w:w="1349"/>
      </w:tblGrid>
      <w:tr w:rsidR="00CE5BB9" w14:paraId="293CAE68" w14:textId="7C5CDFF8" w:rsidTr="00CE5BB9">
        <w:trPr>
          <w:cantSplit/>
        </w:trPr>
        <w:tc>
          <w:tcPr>
            <w:tcW w:w="3397" w:type="dxa"/>
            <w:vMerge w:val="restart"/>
            <w:vAlign w:val="top"/>
          </w:tcPr>
          <w:p w14:paraId="41CBAB92" w14:textId="0677A7F8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Description</w:t>
            </w:r>
          </w:p>
        </w:tc>
        <w:tc>
          <w:tcPr>
            <w:tcW w:w="2694" w:type="dxa"/>
            <w:gridSpan w:val="3"/>
            <w:vAlign w:val="top"/>
          </w:tcPr>
          <w:p w14:paraId="24C3D9FF" w14:textId="2DF71A35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Contractors Claim</w:t>
            </w:r>
            <w:r w:rsidR="001008A4">
              <w:t> </w:t>
            </w:r>
            <w:r>
              <w:t>(CC)</w:t>
            </w:r>
          </w:p>
        </w:tc>
        <w:tc>
          <w:tcPr>
            <w:tcW w:w="3260" w:type="dxa"/>
            <w:gridSpan w:val="3"/>
            <w:vAlign w:val="top"/>
          </w:tcPr>
          <w:p w14:paraId="49279C4D" w14:textId="742A5CCC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Claim Assessment</w:t>
            </w:r>
          </w:p>
        </w:tc>
        <w:tc>
          <w:tcPr>
            <w:tcW w:w="3000" w:type="dxa"/>
            <w:gridSpan w:val="3"/>
            <w:vAlign w:val="top"/>
          </w:tcPr>
          <w:p w14:paraId="59C8DD3D" w14:textId="713AE74E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Variation Order</w:t>
            </w:r>
            <w:r w:rsidR="001008A4">
              <w:t> </w:t>
            </w:r>
            <w:r>
              <w:t>(VO)</w:t>
            </w:r>
          </w:p>
        </w:tc>
        <w:tc>
          <w:tcPr>
            <w:tcW w:w="1349" w:type="dxa"/>
            <w:vAlign w:val="top"/>
          </w:tcPr>
          <w:p w14:paraId="0FCF0D5B" w14:textId="77777777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1349" w:type="dxa"/>
            <w:vMerge w:val="restart"/>
            <w:vAlign w:val="top"/>
          </w:tcPr>
          <w:p w14:paraId="1209219C" w14:textId="1DC453C9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Date Closed Out</w:t>
            </w:r>
          </w:p>
        </w:tc>
      </w:tr>
      <w:tr w:rsidR="00CE5BB9" w14:paraId="5462E55E" w14:textId="035B2289" w:rsidTr="00CE5BB9">
        <w:trPr>
          <w:cantSplit/>
        </w:trPr>
        <w:tc>
          <w:tcPr>
            <w:tcW w:w="3397" w:type="dxa"/>
            <w:vMerge/>
            <w:vAlign w:val="top"/>
          </w:tcPr>
          <w:p w14:paraId="72902045" w14:textId="04950455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567" w:type="dxa"/>
            <w:vAlign w:val="top"/>
          </w:tcPr>
          <w:p w14:paraId="460E24A5" w14:textId="66C29CD2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CC No.</w:t>
            </w:r>
          </w:p>
        </w:tc>
        <w:tc>
          <w:tcPr>
            <w:tcW w:w="1134" w:type="dxa"/>
            <w:vAlign w:val="top"/>
          </w:tcPr>
          <w:p w14:paraId="1E32E883" w14:textId="51F35FC2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Date Received</w:t>
            </w:r>
          </w:p>
        </w:tc>
        <w:tc>
          <w:tcPr>
            <w:tcW w:w="993" w:type="dxa"/>
            <w:vAlign w:val="top"/>
          </w:tcPr>
          <w:p w14:paraId="6CEC6C27" w14:textId="00AD765D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Amount</w:t>
            </w:r>
          </w:p>
        </w:tc>
        <w:tc>
          <w:tcPr>
            <w:tcW w:w="1275" w:type="dxa"/>
            <w:vAlign w:val="top"/>
          </w:tcPr>
          <w:p w14:paraId="25B7E655" w14:textId="0EA20D70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Approved Amount</w:t>
            </w:r>
          </w:p>
        </w:tc>
        <w:tc>
          <w:tcPr>
            <w:tcW w:w="1134" w:type="dxa"/>
            <w:vAlign w:val="top"/>
          </w:tcPr>
          <w:p w14:paraId="1B0C13C9" w14:textId="2BEEDC70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Rejected Amount</w:t>
            </w:r>
          </w:p>
        </w:tc>
        <w:tc>
          <w:tcPr>
            <w:tcW w:w="851" w:type="dxa"/>
            <w:vAlign w:val="top"/>
          </w:tcPr>
          <w:p w14:paraId="395FD5BE" w14:textId="511F19CF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Date Issued</w:t>
            </w:r>
          </w:p>
        </w:tc>
        <w:tc>
          <w:tcPr>
            <w:tcW w:w="992" w:type="dxa"/>
            <w:vAlign w:val="top"/>
          </w:tcPr>
          <w:p w14:paraId="4157BAFC" w14:textId="5751EDEB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VO</w:t>
            </w:r>
            <w:r w:rsidR="001008A4">
              <w:t> </w:t>
            </w:r>
            <w:r>
              <w:t>No.</w:t>
            </w:r>
          </w:p>
        </w:tc>
        <w:tc>
          <w:tcPr>
            <w:tcW w:w="992" w:type="dxa"/>
            <w:vAlign w:val="top"/>
          </w:tcPr>
          <w:p w14:paraId="5DAD300F" w14:textId="11E1369F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Amount</w:t>
            </w:r>
          </w:p>
        </w:tc>
        <w:tc>
          <w:tcPr>
            <w:tcW w:w="1016" w:type="dxa"/>
            <w:vAlign w:val="top"/>
          </w:tcPr>
          <w:p w14:paraId="669ECE80" w14:textId="07F93B1F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Date Issued</w:t>
            </w:r>
          </w:p>
        </w:tc>
        <w:tc>
          <w:tcPr>
            <w:tcW w:w="1349" w:type="dxa"/>
            <w:vAlign w:val="top"/>
          </w:tcPr>
          <w:p w14:paraId="00E5BE27" w14:textId="7D212869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Variation Type</w:t>
            </w:r>
            <w:r w:rsidR="001008A4">
              <w:t>,</w:t>
            </w:r>
          </w:p>
          <w:p w14:paraId="552DD19D" w14:textId="08BC99E4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  <w:r>
              <w:t>for example, latent condition, scope change</w:t>
            </w:r>
          </w:p>
        </w:tc>
        <w:tc>
          <w:tcPr>
            <w:tcW w:w="1349" w:type="dxa"/>
            <w:vMerge/>
            <w:vAlign w:val="top"/>
          </w:tcPr>
          <w:p w14:paraId="5A489279" w14:textId="15400C8A" w:rsidR="00CE5BB9" w:rsidRDefault="00CE5BB9" w:rsidP="00CE5BB9">
            <w:pPr>
              <w:pStyle w:val="TableHeading"/>
              <w:keepNext w:val="0"/>
              <w:keepLines w:val="0"/>
              <w:widowControl w:val="0"/>
            </w:pPr>
          </w:p>
        </w:tc>
      </w:tr>
      <w:tr w:rsidR="00CE5BB9" w14:paraId="6900003D" w14:textId="2D280858" w:rsidTr="00CE5BB9">
        <w:trPr>
          <w:cantSplit/>
        </w:trPr>
        <w:tc>
          <w:tcPr>
            <w:tcW w:w="3397" w:type="dxa"/>
            <w:vAlign w:val="top"/>
          </w:tcPr>
          <w:p w14:paraId="71062F85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13DEF6C3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6BAD43CB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621E3528" w14:textId="25324071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616D4FE0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99E3DD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06B6FF15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468B52C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69F478EF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3D5E76FD" w14:textId="521D3BC8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028F092B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73D4F062" w14:textId="59CF58D0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6BC2FD7B" w14:textId="77777777" w:rsidTr="00CE5BB9">
        <w:trPr>
          <w:cantSplit/>
        </w:trPr>
        <w:tc>
          <w:tcPr>
            <w:tcW w:w="3397" w:type="dxa"/>
            <w:vAlign w:val="top"/>
          </w:tcPr>
          <w:p w14:paraId="60CFD925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20CA56FB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0D779C4D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40B3E388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502C9CA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5A8311C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714EE2D3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7A60B46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6AF6E2DC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1C69F85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1D367E95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286953DD" w14:textId="445F75C9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3AC9D3E9" w14:textId="77777777" w:rsidTr="00CE5BB9">
        <w:trPr>
          <w:cantSplit/>
        </w:trPr>
        <w:tc>
          <w:tcPr>
            <w:tcW w:w="3397" w:type="dxa"/>
            <w:vAlign w:val="top"/>
          </w:tcPr>
          <w:p w14:paraId="1E85E22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114227A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1F7BC3C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07FD14BB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1310EFA0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0BC58E9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34FCED6F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662D9157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7D2DA48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5B0D946D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5B7C2E04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3303FB3B" w14:textId="4EA2ED73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589813D3" w14:textId="77777777" w:rsidTr="00CE5BB9">
        <w:trPr>
          <w:cantSplit/>
        </w:trPr>
        <w:tc>
          <w:tcPr>
            <w:tcW w:w="3397" w:type="dxa"/>
            <w:vAlign w:val="top"/>
          </w:tcPr>
          <w:p w14:paraId="0F077EC0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2D96399C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772CCF70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0D1EFD9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78F448AC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4E94EA1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41E64FA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3B8A6979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47FD1C73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54394B48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446E7DC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3509EB63" w14:textId="45FE361B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77AF44A3" w14:textId="77777777" w:rsidTr="00CE5BB9">
        <w:trPr>
          <w:cantSplit/>
        </w:trPr>
        <w:tc>
          <w:tcPr>
            <w:tcW w:w="3397" w:type="dxa"/>
            <w:vAlign w:val="top"/>
          </w:tcPr>
          <w:p w14:paraId="4B1E5DBC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66FEE0B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5B00C4F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47923AA9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4FE13EEF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0F3832FD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7A08D76B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403D16F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02A6B53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508283ED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053134B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3A0BF47D" w14:textId="5DDD1310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47B46B02" w14:textId="77777777" w:rsidTr="00CE5BB9">
        <w:trPr>
          <w:cantSplit/>
        </w:trPr>
        <w:tc>
          <w:tcPr>
            <w:tcW w:w="3397" w:type="dxa"/>
            <w:vAlign w:val="top"/>
          </w:tcPr>
          <w:p w14:paraId="0EED33F2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3CEE819D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24EF2E71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06D566B1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43D14C4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4F67E734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601DA48F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6C3EE6A7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4423734D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1F0B3AB3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4843F470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0CD7A3D2" w14:textId="4BC10E0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6C6E2A29" w14:textId="77777777" w:rsidTr="00CE5BB9">
        <w:trPr>
          <w:cantSplit/>
        </w:trPr>
        <w:tc>
          <w:tcPr>
            <w:tcW w:w="3397" w:type="dxa"/>
            <w:vAlign w:val="top"/>
          </w:tcPr>
          <w:p w14:paraId="2E76346F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07C6615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6091FADC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5B51AE1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6790EFA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E472CE4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4B920264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3B728ED2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34DDD59F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3D590B9B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52803768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1C1F00CB" w14:textId="72055AFB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4E39507C" w14:textId="77777777" w:rsidTr="00CE5BB9">
        <w:trPr>
          <w:cantSplit/>
        </w:trPr>
        <w:tc>
          <w:tcPr>
            <w:tcW w:w="3397" w:type="dxa"/>
            <w:vAlign w:val="top"/>
          </w:tcPr>
          <w:p w14:paraId="4404815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7BE28F70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DA5BBA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1A1D4BE4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70F52937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083B1673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5DD8E9C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658E6E3B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2427CAF1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25A13C8B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290A7B77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359C74CB" w14:textId="1BDA8419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02B839B0" w14:textId="77777777" w:rsidTr="00CE5BB9">
        <w:trPr>
          <w:cantSplit/>
        </w:trPr>
        <w:tc>
          <w:tcPr>
            <w:tcW w:w="3397" w:type="dxa"/>
            <w:vAlign w:val="top"/>
          </w:tcPr>
          <w:p w14:paraId="3AB5F078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70D702BC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0390C9A8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6494E01C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3E66873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7E5DF1D0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7512B889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6A3E6943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7759152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2F8DE6B1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0A135DF5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71D7E6A5" w14:textId="6A062DAE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51D27390" w14:textId="77777777" w:rsidTr="00CE5BB9">
        <w:trPr>
          <w:cantSplit/>
        </w:trPr>
        <w:tc>
          <w:tcPr>
            <w:tcW w:w="3397" w:type="dxa"/>
            <w:vAlign w:val="top"/>
          </w:tcPr>
          <w:p w14:paraId="289B6ABF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67" w:type="dxa"/>
            <w:vAlign w:val="top"/>
          </w:tcPr>
          <w:p w14:paraId="6D5AEE43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5473681D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3" w:type="dxa"/>
            <w:vAlign w:val="top"/>
          </w:tcPr>
          <w:p w14:paraId="6A6E1067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1B782087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6A849E1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7CB23B1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5C91AD8E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  <w:vAlign w:val="top"/>
          </w:tcPr>
          <w:p w14:paraId="5BBC1672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016" w:type="dxa"/>
            <w:vAlign w:val="top"/>
          </w:tcPr>
          <w:p w14:paraId="59B608E6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69D6E56A" w14:textId="77777777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349" w:type="dxa"/>
            <w:vAlign w:val="top"/>
          </w:tcPr>
          <w:p w14:paraId="37805891" w14:textId="2408349B" w:rsidR="00CE5BB9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E5BB9" w14:paraId="10A2378C" w14:textId="77777777" w:rsidTr="00CE5BB9">
        <w:trPr>
          <w:cantSplit/>
        </w:trPr>
        <w:tc>
          <w:tcPr>
            <w:tcW w:w="3397" w:type="dxa"/>
            <w:vAlign w:val="top"/>
          </w:tcPr>
          <w:p w14:paraId="0466A022" w14:textId="49A83E8A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  <w:r w:rsidRPr="00FA026F">
              <w:rPr>
                <w:rStyle w:val="BodyTextbold"/>
                <w:szCs w:val="20"/>
              </w:rPr>
              <w:t>TOTAL VARIATIONS ORDERED</w:t>
            </w:r>
          </w:p>
        </w:tc>
        <w:tc>
          <w:tcPr>
            <w:tcW w:w="567" w:type="dxa"/>
            <w:vAlign w:val="top"/>
          </w:tcPr>
          <w:p w14:paraId="7019F69D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2F16E311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993" w:type="dxa"/>
            <w:vAlign w:val="top"/>
          </w:tcPr>
          <w:p w14:paraId="1C11CABC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1275" w:type="dxa"/>
            <w:vAlign w:val="top"/>
          </w:tcPr>
          <w:p w14:paraId="719B53AE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1134" w:type="dxa"/>
            <w:vAlign w:val="top"/>
          </w:tcPr>
          <w:p w14:paraId="6EE61BB1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851" w:type="dxa"/>
            <w:vAlign w:val="top"/>
          </w:tcPr>
          <w:p w14:paraId="0CC13B48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992" w:type="dxa"/>
            <w:vAlign w:val="top"/>
          </w:tcPr>
          <w:p w14:paraId="6C0BF4DF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992" w:type="dxa"/>
            <w:vAlign w:val="top"/>
          </w:tcPr>
          <w:p w14:paraId="21BE064D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1016" w:type="dxa"/>
            <w:vAlign w:val="top"/>
          </w:tcPr>
          <w:p w14:paraId="1204720C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1349" w:type="dxa"/>
            <w:vAlign w:val="top"/>
          </w:tcPr>
          <w:p w14:paraId="355CBD58" w14:textId="77777777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  <w:tc>
          <w:tcPr>
            <w:tcW w:w="1349" w:type="dxa"/>
            <w:vAlign w:val="top"/>
          </w:tcPr>
          <w:p w14:paraId="4F97E111" w14:textId="700971B9" w:rsidR="00CE5BB9" w:rsidRPr="00FA026F" w:rsidRDefault="00CE5BB9" w:rsidP="00CE5BB9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szCs w:val="20"/>
              </w:rPr>
            </w:pPr>
          </w:p>
        </w:tc>
      </w:tr>
    </w:tbl>
    <w:p w14:paraId="1E81167B" w14:textId="449C040F" w:rsidR="00606DEB" w:rsidRDefault="00606DEB" w:rsidP="00C079BD">
      <w:pPr>
        <w:pStyle w:val="TableNotes"/>
      </w:pPr>
    </w:p>
    <w:sectPr w:rsidR="00606DE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7A90F328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CE5BB9">
      <w:t>January 2023</w:t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5307A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C5307A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3B1D674A" w:rsidR="007D4E6B" w:rsidRPr="007E6BE4" w:rsidRDefault="00DD02E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Variation </w:t>
    </w:r>
    <w:r w:rsidR="00FF0288">
      <w:rPr>
        <w:b/>
        <w:sz w:val="32"/>
        <w:szCs w:val="32"/>
      </w:rPr>
      <w:t>Register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58BBA0B7" w:rsidR="007D4E6B" w:rsidRPr="00133AE0" w:rsidRDefault="007D4E6B" w:rsidP="00997B5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AB29F3">
            <w:rPr>
              <w:b/>
              <w:sz w:val="22"/>
              <w:szCs w:val="22"/>
            </w:rPr>
            <w:t>2</w:t>
          </w:r>
          <w:r w:rsidR="00997B56">
            <w:rPr>
              <w:b/>
              <w:sz w:val="22"/>
              <w:szCs w:val="22"/>
            </w:rPr>
            <w:t>6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08A4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91FF9"/>
    <w:rsid w:val="004A72D8"/>
    <w:rsid w:val="004D7425"/>
    <w:rsid w:val="004D7E92"/>
    <w:rsid w:val="004E3F40"/>
    <w:rsid w:val="004E49B7"/>
    <w:rsid w:val="004E508A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2C6F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7685A"/>
    <w:rsid w:val="0098641F"/>
    <w:rsid w:val="00996C59"/>
    <w:rsid w:val="00997B56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49B9"/>
    <w:rsid w:val="00A27877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29F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06AF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079BD"/>
    <w:rsid w:val="00C314B9"/>
    <w:rsid w:val="00C33EEE"/>
    <w:rsid w:val="00C34106"/>
    <w:rsid w:val="00C34247"/>
    <w:rsid w:val="00C352F9"/>
    <w:rsid w:val="00C50278"/>
    <w:rsid w:val="00C5054B"/>
    <w:rsid w:val="00C5307A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CE5BB9"/>
    <w:rsid w:val="00D01D6F"/>
    <w:rsid w:val="00D07361"/>
    <w:rsid w:val="00D12160"/>
    <w:rsid w:val="00D124FD"/>
    <w:rsid w:val="00D137DA"/>
    <w:rsid w:val="00D15248"/>
    <w:rsid w:val="00D34571"/>
    <w:rsid w:val="00D427C9"/>
    <w:rsid w:val="00D435F2"/>
    <w:rsid w:val="00D56593"/>
    <w:rsid w:val="00D60A3E"/>
    <w:rsid w:val="00D67DE4"/>
    <w:rsid w:val="00D67F00"/>
    <w:rsid w:val="00D7412A"/>
    <w:rsid w:val="00D82009"/>
    <w:rsid w:val="00D8447C"/>
    <w:rsid w:val="00D86598"/>
    <w:rsid w:val="00DA20DD"/>
    <w:rsid w:val="00DC076F"/>
    <w:rsid w:val="00DC2EB6"/>
    <w:rsid w:val="00DC376C"/>
    <w:rsid w:val="00DD02E4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1311"/>
    <w:rsid w:val="00EC2A3C"/>
    <w:rsid w:val="00ED06E5"/>
    <w:rsid w:val="00ED4BB8"/>
    <w:rsid w:val="00ED5C9C"/>
    <w:rsid w:val="00EE3AA3"/>
    <w:rsid w:val="00EF2FDD"/>
    <w:rsid w:val="00F0699B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026F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5C1C41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5C1C41"/>
    <w:rsid w:val="006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59F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purl.org/dc/dcmitype/"/>
    <ds:schemaRef ds:uri="http://www.w3.org/XML/1998/namespace"/>
    <ds:schemaRef ds:uri="ec972935-d489-4a83-af2a-c34816ed283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C9300CD-DC16-47F2-87A2-F3201AD172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</TotalTime>
  <Pages>1</Pages>
  <Words>62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CAF026M Variation Register</vt:lpstr>
    </vt:vector>
  </TitlesOfParts>
  <Company>Department of Transport and Main Roads</Company>
  <LinksUpToDate>false</LinksUpToDate>
  <CharactersWithSpaces>580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CAF026M Variation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2016-03-15T00:22:00Z</dcterms:created>
  <dcterms:modified xsi:type="dcterms:W3CDTF">2023-01-17T05:15:00Z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