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30" w:type="pct"/>
        <w:tblLook w:val="04A0" w:firstRow="1" w:lastRow="0" w:firstColumn="1" w:lastColumn="0" w:noHBand="0" w:noVBand="1"/>
      </w:tblPr>
      <w:tblGrid>
        <w:gridCol w:w="3515"/>
        <w:gridCol w:w="3265"/>
        <w:gridCol w:w="4159"/>
        <w:gridCol w:w="3137"/>
      </w:tblGrid>
      <w:tr w:rsidR="00B110CB" w:rsidRPr="00AF732D" w14:paraId="687B5588" w14:textId="77777777" w:rsidTr="0085164B">
        <w:trPr>
          <w:trHeight w:val="378"/>
        </w:trPr>
        <w:tc>
          <w:tcPr>
            <w:tcW w:w="3514" w:type="dxa"/>
            <w:vAlign w:val="top"/>
          </w:tcPr>
          <w:p w14:paraId="509020A8" w14:textId="5737C73F" w:rsidR="00B110CB" w:rsidRPr="00AF732D" w:rsidRDefault="00B110CB" w:rsidP="001653B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  <w:r w:rsidR="00752A6E">
              <w:rPr>
                <w:b/>
              </w:rPr>
              <w:t>’s Representative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65" w:type="dxa"/>
                <w:vAlign w:val="top"/>
              </w:tcPr>
              <w:p w14:paraId="4441A0CD" w14:textId="421A1FA0" w:rsidR="00B110CB" w:rsidRPr="005078D8" w:rsidRDefault="00B110CB" w:rsidP="001653B9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59" w:type="dxa"/>
            <w:vAlign w:val="top"/>
          </w:tcPr>
          <w:p w14:paraId="24C2B529" w14:textId="5D5D6A1C" w:rsidR="00B110CB" w:rsidRPr="00AF732D" w:rsidRDefault="00B110CB" w:rsidP="001653B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871177111"/>
            <w:placeholder>
              <w:docPart w:val="5D02351F09A54D12907D3508F435F8CB"/>
            </w:placeholder>
          </w:sdtPr>
          <w:sdtEndPr/>
          <w:sdtContent>
            <w:tc>
              <w:tcPr>
                <w:tcW w:w="3135" w:type="dxa"/>
                <w:vAlign w:val="top"/>
              </w:tcPr>
              <w:p w14:paraId="5CACB3D2" w14:textId="0DFEBEF6" w:rsidR="00B110CB" w:rsidRPr="005078D8" w:rsidRDefault="00B110CB" w:rsidP="001653B9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date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</w:tr>
      <w:tr w:rsidR="00B110CB" w:rsidRPr="00AF732D" w14:paraId="0F43290D" w14:textId="77777777" w:rsidTr="0085164B">
        <w:trPr>
          <w:trHeight w:val="378"/>
        </w:trPr>
        <w:tc>
          <w:tcPr>
            <w:tcW w:w="3514" w:type="dxa"/>
            <w:vAlign w:val="top"/>
          </w:tcPr>
          <w:p w14:paraId="5E8D1EDE" w14:textId="6792E0B3" w:rsidR="00B110CB" w:rsidRPr="00AF732D" w:rsidRDefault="00B110CB" w:rsidP="001653B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65" w:type="dxa"/>
                <w:vAlign w:val="top"/>
              </w:tcPr>
              <w:p w14:paraId="66E60A08" w14:textId="77777777" w:rsidR="00B110CB" w:rsidRPr="005078D8" w:rsidRDefault="00B110CB" w:rsidP="001653B9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59" w:type="dxa"/>
            <w:vAlign w:val="top"/>
          </w:tcPr>
          <w:p w14:paraId="221BB784" w14:textId="1DAA419E" w:rsidR="00B110CB" w:rsidRPr="00AF732D" w:rsidRDefault="00B110CB" w:rsidP="001653B9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35" w:type="dxa"/>
                <w:vAlign w:val="top"/>
              </w:tcPr>
              <w:p w14:paraId="1C5BF7EE" w14:textId="77777777" w:rsidR="00B110CB" w:rsidRPr="005078D8" w:rsidRDefault="00B110CB" w:rsidP="001653B9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B110CB" w:rsidRPr="00AF732D" w14:paraId="75CC7C13" w14:textId="77777777" w:rsidTr="0085164B">
        <w:trPr>
          <w:trHeight w:val="378"/>
        </w:trPr>
        <w:tc>
          <w:tcPr>
            <w:tcW w:w="3514" w:type="dxa"/>
            <w:vAlign w:val="top"/>
          </w:tcPr>
          <w:p w14:paraId="1E8A850F" w14:textId="633E8EE1" w:rsidR="00B110CB" w:rsidRDefault="00752A6E" w:rsidP="001653B9">
            <w:pPr>
              <w:pStyle w:val="TableBodyText"/>
              <w:rPr>
                <w:b/>
              </w:rPr>
            </w:pPr>
            <w:r>
              <w:rPr>
                <w:b/>
              </w:rPr>
              <w:t>Variation Number</w:t>
            </w:r>
          </w:p>
        </w:tc>
        <w:tc>
          <w:tcPr>
            <w:tcW w:w="10561" w:type="dxa"/>
            <w:gridSpan w:val="3"/>
            <w:vAlign w:val="top"/>
          </w:tcPr>
          <w:p w14:paraId="3C391AF8" w14:textId="7C12E234" w:rsidR="00B110CB" w:rsidRPr="005078D8" w:rsidRDefault="00B110CB" w:rsidP="001653B9">
            <w:pPr>
              <w:pStyle w:val="TableBodyText"/>
            </w:pPr>
            <w:r>
              <w:t>[</w:t>
            </w:r>
            <w:r w:rsidRPr="005078D8">
              <w:t>Insert text here</w:t>
            </w:r>
            <w:r>
              <w:t>]</w:t>
            </w:r>
          </w:p>
        </w:tc>
      </w:tr>
    </w:tbl>
    <w:p w14:paraId="1FD52D85" w14:textId="7BFF790F" w:rsidR="001653B9" w:rsidRDefault="001653B9" w:rsidP="001653B9">
      <w:r>
        <w:t>Description of Variation</w:t>
      </w:r>
      <w:r>
        <w:t> </w:t>
      </w:r>
      <w:r>
        <w:t xml:space="preserve">(in brief, include references to previous relevant correspondence and variation type, for example, latent condition, scope change, </w:t>
      </w:r>
      <w:r>
        <w:t>and so on</w:t>
      </w:r>
      <w:r>
        <w:t>)</w:t>
      </w:r>
    </w:p>
    <w:p w14:paraId="097AFC12" w14:textId="0494DEE1" w:rsidR="00752A6E" w:rsidRDefault="00752A6E">
      <w:r w:rsidRPr="00752A6E">
        <w:rPr>
          <w:highlight w:val="lightGray"/>
        </w:rPr>
        <w:t>[</w:t>
      </w:r>
      <w:sdt>
        <w:sdtPr>
          <w:rPr>
            <w:highlight w:val="lightGray"/>
          </w:rPr>
          <w:id w:val="471561136"/>
          <w:placeholder>
            <w:docPart w:val="DefaultPlaceholder_1081868574"/>
          </w:placeholder>
        </w:sdtPr>
        <w:sdtEndPr/>
        <w:sdtContent>
          <w:r w:rsidRPr="00752A6E">
            <w:rPr>
              <w:highlight w:val="lightGray"/>
            </w:rPr>
            <w:t>Insert text here]</w:t>
          </w:r>
        </w:sdtContent>
      </w:sdt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6662"/>
        <w:gridCol w:w="851"/>
        <w:gridCol w:w="1134"/>
        <w:gridCol w:w="1134"/>
        <w:gridCol w:w="1275"/>
        <w:gridCol w:w="1560"/>
      </w:tblGrid>
      <w:tr w:rsidR="00752A6E" w14:paraId="293CAE68" w14:textId="7C5CDFF8" w:rsidTr="0085164B">
        <w:trPr>
          <w:cantSplit/>
          <w:trHeight w:val="412"/>
        </w:trPr>
        <w:tc>
          <w:tcPr>
            <w:tcW w:w="704" w:type="dxa"/>
            <w:vMerge w:val="restart"/>
            <w:vAlign w:val="top"/>
          </w:tcPr>
          <w:p w14:paraId="3393100E" w14:textId="3AE1A865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  <w:r>
              <w:lastRenderedPageBreak/>
              <w:t>Sch.</w:t>
            </w:r>
          </w:p>
        </w:tc>
        <w:tc>
          <w:tcPr>
            <w:tcW w:w="709" w:type="dxa"/>
            <w:vMerge w:val="restart"/>
            <w:vAlign w:val="top"/>
          </w:tcPr>
          <w:p w14:paraId="2BDBA747" w14:textId="7E060D38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  <w:r>
              <w:t>Item</w:t>
            </w:r>
          </w:p>
        </w:tc>
        <w:tc>
          <w:tcPr>
            <w:tcW w:w="6662" w:type="dxa"/>
            <w:vMerge w:val="restart"/>
            <w:vAlign w:val="top"/>
          </w:tcPr>
          <w:p w14:paraId="24AD1F7E" w14:textId="49361813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  <w:r>
              <w:t>Description of Work</w:t>
            </w:r>
          </w:p>
        </w:tc>
        <w:tc>
          <w:tcPr>
            <w:tcW w:w="851" w:type="dxa"/>
            <w:vMerge w:val="restart"/>
            <w:vAlign w:val="top"/>
          </w:tcPr>
          <w:p w14:paraId="209DF04E" w14:textId="3B467F1F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  <w:r>
              <w:t>Unit</w:t>
            </w:r>
          </w:p>
        </w:tc>
        <w:tc>
          <w:tcPr>
            <w:tcW w:w="1134" w:type="dxa"/>
            <w:vMerge w:val="restart"/>
            <w:vAlign w:val="top"/>
          </w:tcPr>
          <w:p w14:paraId="66189768" w14:textId="617F2450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  <w:r>
              <w:t>Qty</w:t>
            </w:r>
          </w:p>
        </w:tc>
        <w:tc>
          <w:tcPr>
            <w:tcW w:w="1134" w:type="dxa"/>
            <w:vMerge w:val="restart"/>
            <w:vAlign w:val="top"/>
          </w:tcPr>
          <w:p w14:paraId="58755E07" w14:textId="65A0F876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  <w:r>
              <w:t>Rate</w:t>
            </w:r>
          </w:p>
        </w:tc>
        <w:tc>
          <w:tcPr>
            <w:tcW w:w="2835" w:type="dxa"/>
            <w:gridSpan w:val="2"/>
            <w:vAlign w:val="top"/>
          </w:tcPr>
          <w:p w14:paraId="1209219C" w14:textId="6D4C2F10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  <w:r>
              <w:t>Amount</w:t>
            </w:r>
          </w:p>
        </w:tc>
      </w:tr>
      <w:tr w:rsidR="00752A6E" w14:paraId="410FD980" w14:textId="77777777" w:rsidTr="0085164B">
        <w:trPr>
          <w:cantSplit/>
          <w:trHeight w:val="411"/>
        </w:trPr>
        <w:tc>
          <w:tcPr>
            <w:tcW w:w="704" w:type="dxa"/>
            <w:vMerge/>
            <w:vAlign w:val="top"/>
          </w:tcPr>
          <w:p w14:paraId="5FD78C30" w14:textId="77777777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</w:p>
        </w:tc>
        <w:tc>
          <w:tcPr>
            <w:tcW w:w="709" w:type="dxa"/>
            <w:vMerge/>
            <w:vAlign w:val="top"/>
          </w:tcPr>
          <w:p w14:paraId="6B29EB78" w14:textId="77777777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</w:p>
        </w:tc>
        <w:tc>
          <w:tcPr>
            <w:tcW w:w="6662" w:type="dxa"/>
            <w:vMerge/>
            <w:vAlign w:val="top"/>
          </w:tcPr>
          <w:p w14:paraId="423B5939" w14:textId="77777777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</w:p>
        </w:tc>
        <w:tc>
          <w:tcPr>
            <w:tcW w:w="851" w:type="dxa"/>
            <w:vMerge/>
            <w:vAlign w:val="top"/>
          </w:tcPr>
          <w:p w14:paraId="79DAB8A5" w14:textId="77777777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</w:p>
        </w:tc>
        <w:tc>
          <w:tcPr>
            <w:tcW w:w="1134" w:type="dxa"/>
            <w:vMerge/>
            <w:vAlign w:val="top"/>
          </w:tcPr>
          <w:p w14:paraId="56EA8315" w14:textId="77777777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</w:p>
        </w:tc>
        <w:tc>
          <w:tcPr>
            <w:tcW w:w="1134" w:type="dxa"/>
            <w:vMerge/>
            <w:vAlign w:val="top"/>
          </w:tcPr>
          <w:p w14:paraId="7DB3A141" w14:textId="77777777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</w:p>
        </w:tc>
        <w:tc>
          <w:tcPr>
            <w:tcW w:w="1275" w:type="dxa"/>
            <w:vAlign w:val="top"/>
          </w:tcPr>
          <w:p w14:paraId="462A2AFE" w14:textId="5AC03926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  <w:r>
              <w:t>Extra</w:t>
            </w:r>
          </w:p>
        </w:tc>
        <w:tc>
          <w:tcPr>
            <w:tcW w:w="1560" w:type="dxa"/>
            <w:vAlign w:val="top"/>
          </w:tcPr>
          <w:p w14:paraId="6F3E38A4" w14:textId="1B5D4FB5" w:rsidR="00752A6E" w:rsidRDefault="00752A6E" w:rsidP="0085164B">
            <w:pPr>
              <w:pStyle w:val="TableHeading"/>
              <w:keepNext w:val="0"/>
              <w:keepLines w:val="0"/>
              <w:widowControl w:val="0"/>
            </w:pPr>
            <w:r>
              <w:t>Deduction</w:t>
            </w:r>
          </w:p>
        </w:tc>
      </w:tr>
      <w:tr w:rsidR="00752A6E" w14:paraId="6900003D" w14:textId="2D280858" w:rsidTr="0085164B">
        <w:trPr>
          <w:cantSplit/>
        </w:trPr>
        <w:tc>
          <w:tcPr>
            <w:tcW w:w="704" w:type="dxa"/>
            <w:vAlign w:val="top"/>
          </w:tcPr>
          <w:p w14:paraId="3688D506" w14:textId="77777777" w:rsidR="00752A6E" w:rsidRDefault="00752A6E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3A612178" w14:textId="77777777" w:rsidR="00752A6E" w:rsidRDefault="00752A6E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3B4DCDB7" w14:textId="77777777" w:rsidR="00752A6E" w:rsidRDefault="00752A6E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32D9A625" w14:textId="77777777" w:rsidR="00752A6E" w:rsidRDefault="00752A6E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62C7A9EA" w14:textId="77777777" w:rsidR="00752A6E" w:rsidRDefault="00752A6E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20CE52FF" w14:textId="77777777" w:rsidR="00752A6E" w:rsidRDefault="00752A6E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2652C413" w14:textId="77777777" w:rsidR="00752A6E" w:rsidRDefault="00752A6E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73D4F062" w14:textId="22A53256" w:rsidR="00752A6E" w:rsidRDefault="00752A6E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6A87754D" w14:textId="77777777" w:rsidTr="0085164B">
        <w:trPr>
          <w:cantSplit/>
        </w:trPr>
        <w:tc>
          <w:tcPr>
            <w:tcW w:w="704" w:type="dxa"/>
            <w:vAlign w:val="top"/>
          </w:tcPr>
          <w:p w14:paraId="2618E74F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246E7BFF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3D97A540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7DAB6A41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4182FEF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1EF3A218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039E2407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64D8C196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424F348C" w14:textId="77777777" w:rsidTr="0085164B">
        <w:trPr>
          <w:cantSplit/>
        </w:trPr>
        <w:tc>
          <w:tcPr>
            <w:tcW w:w="704" w:type="dxa"/>
            <w:vAlign w:val="top"/>
          </w:tcPr>
          <w:p w14:paraId="55737860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49DDE31A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605E2952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17641691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75C2821A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42061FF3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0004748A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45F77BA5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713160F8" w14:textId="77777777" w:rsidTr="0085164B">
        <w:trPr>
          <w:cantSplit/>
        </w:trPr>
        <w:tc>
          <w:tcPr>
            <w:tcW w:w="704" w:type="dxa"/>
            <w:vAlign w:val="top"/>
          </w:tcPr>
          <w:p w14:paraId="1910FE9B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3C043BA7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09714A1E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5A350935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FAF2BD1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E30CA8A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70D6F343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013F3719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21467AE2" w14:textId="77777777" w:rsidTr="0085164B">
        <w:trPr>
          <w:cantSplit/>
        </w:trPr>
        <w:tc>
          <w:tcPr>
            <w:tcW w:w="704" w:type="dxa"/>
            <w:vAlign w:val="top"/>
          </w:tcPr>
          <w:p w14:paraId="17699FE9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4A287B7F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0E16866A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112F4ABB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5E52A094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22E733E5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1ABEA1C6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1E50EAA5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43924618" w14:textId="77777777" w:rsidTr="0085164B">
        <w:trPr>
          <w:cantSplit/>
        </w:trPr>
        <w:tc>
          <w:tcPr>
            <w:tcW w:w="704" w:type="dxa"/>
            <w:vAlign w:val="top"/>
          </w:tcPr>
          <w:p w14:paraId="5AE078A9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7081C0A9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3CC9085C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075279BB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0214B947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70149110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600DFC76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139B3022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7E4026B4" w14:textId="77777777" w:rsidTr="0085164B">
        <w:trPr>
          <w:cantSplit/>
        </w:trPr>
        <w:tc>
          <w:tcPr>
            <w:tcW w:w="704" w:type="dxa"/>
            <w:vAlign w:val="top"/>
          </w:tcPr>
          <w:p w14:paraId="5919E844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51F05DC8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0D4A9CC6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026D069D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2BA36EBB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7DBD088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06DBBEA9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372E1749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2ECC273B" w14:textId="77777777" w:rsidTr="0085164B">
        <w:trPr>
          <w:cantSplit/>
        </w:trPr>
        <w:tc>
          <w:tcPr>
            <w:tcW w:w="704" w:type="dxa"/>
            <w:vAlign w:val="top"/>
          </w:tcPr>
          <w:p w14:paraId="0968BA85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11C83047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47F0C17D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7A3BC1B8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6183A82D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12D7BBC3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794AF384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4B6CFA53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0DBDDEA8" w14:textId="77777777" w:rsidTr="0085164B">
        <w:trPr>
          <w:cantSplit/>
        </w:trPr>
        <w:tc>
          <w:tcPr>
            <w:tcW w:w="704" w:type="dxa"/>
            <w:vAlign w:val="top"/>
          </w:tcPr>
          <w:p w14:paraId="7B9A9F02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75D306EF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3BBDFEBA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02E201D0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36C2CAE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57FAD7D1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4D365E24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39C67687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5BD90F0A" w14:textId="77777777" w:rsidTr="0085164B">
        <w:trPr>
          <w:cantSplit/>
        </w:trPr>
        <w:tc>
          <w:tcPr>
            <w:tcW w:w="704" w:type="dxa"/>
            <w:vAlign w:val="top"/>
          </w:tcPr>
          <w:p w14:paraId="457874AB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39208FE0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313C505B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71E36D93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CEF9B49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4F251529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5CA9B756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75EB383A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3FED0AE6" w14:textId="77777777" w:rsidTr="0085164B">
        <w:trPr>
          <w:cantSplit/>
        </w:trPr>
        <w:tc>
          <w:tcPr>
            <w:tcW w:w="704" w:type="dxa"/>
            <w:vAlign w:val="top"/>
          </w:tcPr>
          <w:p w14:paraId="34E47794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709" w:type="dxa"/>
            <w:vAlign w:val="top"/>
          </w:tcPr>
          <w:p w14:paraId="3BCC46BA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6662" w:type="dxa"/>
            <w:vAlign w:val="top"/>
          </w:tcPr>
          <w:p w14:paraId="26C21EDF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1" w:type="dxa"/>
            <w:vAlign w:val="top"/>
          </w:tcPr>
          <w:p w14:paraId="00270790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7459DBC7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34" w:type="dxa"/>
            <w:vAlign w:val="top"/>
          </w:tcPr>
          <w:p w14:paraId="3651518A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275" w:type="dxa"/>
            <w:vAlign w:val="top"/>
          </w:tcPr>
          <w:p w14:paraId="68B1E0BD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0B07A90D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77726A9D" w14:textId="77777777" w:rsidTr="0085164B">
        <w:trPr>
          <w:cantSplit/>
        </w:trPr>
        <w:tc>
          <w:tcPr>
            <w:tcW w:w="11194" w:type="dxa"/>
            <w:gridSpan w:val="6"/>
            <w:shd w:val="clear" w:color="auto" w:fill="D9D9D9" w:themeFill="background1" w:themeFillShade="D9"/>
            <w:vAlign w:val="top"/>
          </w:tcPr>
          <w:p w14:paraId="3EF9A312" w14:textId="174363EB" w:rsidR="00CD36B7" w:rsidRPr="00CD36B7" w:rsidRDefault="00CD36B7" w:rsidP="0085164B">
            <w:pPr>
              <w:pStyle w:val="TableBodyText"/>
              <w:keepNext w:val="0"/>
              <w:keepLines w:val="0"/>
              <w:widowControl w:val="0"/>
              <w:jc w:val="right"/>
              <w:rPr>
                <w:b/>
              </w:rPr>
            </w:pPr>
            <w:r w:rsidRPr="00CD36B7">
              <w:rPr>
                <w:b/>
              </w:rPr>
              <w:t>Subtotal</w:t>
            </w:r>
          </w:p>
        </w:tc>
        <w:tc>
          <w:tcPr>
            <w:tcW w:w="1275" w:type="dxa"/>
            <w:vAlign w:val="top"/>
          </w:tcPr>
          <w:p w14:paraId="09F1C927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1BBE87F4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CD36B7" w14:paraId="1E3988BC" w14:textId="77777777" w:rsidTr="0085164B">
        <w:trPr>
          <w:cantSplit/>
        </w:trPr>
        <w:tc>
          <w:tcPr>
            <w:tcW w:w="11194" w:type="dxa"/>
            <w:gridSpan w:val="6"/>
            <w:shd w:val="clear" w:color="auto" w:fill="D9D9D9" w:themeFill="background1" w:themeFillShade="D9"/>
            <w:vAlign w:val="top"/>
          </w:tcPr>
          <w:p w14:paraId="699F6774" w14:textId="0F5CE7C5" w:rsidR="00CD36B7" w:rsidRPr="00CD36B7" w:rsidRDefault="00CD36B7" w:rsidP="0085164B">
            <w:pPr>
              <w:pStyle w:val="TableBodyText"/>
              <w:keepNext w:val="0"/>
              <w:keepLines w:val="0"/>
              <w:widowControl w:val="0"/>
              <w:jc w:val="right"/>
              <w:rPr>
                <w:b/>
              </w:rPr>
            </w:pPr>
            <w:r w:rsidRPr="00CD36B7">
              <w:rPr>
                <w:b/>
              </w:rPr>
              <w:t>Nett Value this Variation</w:t>
            </w:r>
          </w:p>
        </w:tc>
        <w:tc>
          <w:tcPr>
            <w:tcW w:w="1275" w:type="dxa"/>
            <w:vAlign w:val="top"/>
          </w:tcPr>
          <w:p w14:paraId="2350C99A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560" w:type="dxa"/>
            <w:vAlign w:val="top"/>
          </w:tcPr>
          <w:p w14:paraId="6D52D81C" w14:textId="77777777" w:rsidR="00CD36B7" w:rsidRDefault="00CD36B7" w:rsidP="0085164B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</w:tbl>
    <w:p w14:paraId="1E81167B" w14:textId="449C040F" w:rsidR="00606DEB" w:rsidRDefault="00606DEB" w:rsidP="00C079BD">
      <w:pPr>
        <w:pStyle w:val="TableNotes"/>
      </w:pPr>
    </w:p>
    <w:sectPr w:rsidR="00606DE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1A970357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1653B9">
      <w:t>January 2023</w:t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 w:rsidR="00A249B9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9775F5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9775F5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36C50A3A" w:rsidR="007D4E6B" w:rsidRPr="007E6BE4" w:rsidRDefault="00DD02E4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Variation </w:t>
    </w:r>
    <w:r w:rsidR="003D0B6B">
      <w:rPr>
        <w:b/>
        <w:sz w:val="32"/>
        <w:szCs w:val="32"/>
      </w:rPr>
      <w:t>Order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5E3D3CC1" w:rsidR="007D4E6B" w:rsidRPr="00133AE0" w:rsidRDefault="007D4E6B" w:rsidP="00752A6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AB29F3">
            <w:rPr>
              <w:b/>
              <w:sz w:val="22"/>
              <w:szCs w:val="22"/>
            </w:rPr>
            <w:t>2</w:t>
          </w:r>
          <w:r w:rsidR="00752A6E">
            <w:rPr>
              <w:b/>
              <w:sz w:val="22"/>
              <w:szCs w:val="22"/>
            </w:rPr>
            <w:t>7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7842"/>
    <w:rsid w:val="000E1CE3"/>
    <w:rsid w:val="000F295C"/>
    <w:rsid w:val="0010528D"/>
    <w:rsid w:val="00115E98"/>
    <w:rsid w:val="00125B5A"/>
    <w:rsid w:val="00133AE0"/>
    <w:rsid w:val="001653B9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0B6B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91FF9"/>
    <w:rsid w:val="004A72D8"/>
    <w:rsid w:val="004D7425"/>
    <w:rsid w:val="004D7E92"/>
    <w:rsid w:val="004E3F40"/>
    <w:rsid w:val="004E49B7"/>
    <w:rsid w:val="004E508A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2C6F"/>
    <w:rsid w:val="00723F1A"/>
    <w:rsid w:val="00730C95"/>
    <w:rsid w:val="007462A6"/>
    <w:rsid w:val="00752A6E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E6B"/>
    <w:rsid w:val="007D4F82"/>
    <w:rsid w:val="007D7222"/>
    <w:rsid w:val="007D76AC"/>
    <w:rsid w:val="007E6BE4"/>
    <w:rsid w:val="00806FFA"/>
    <w:rsid w:val="00811807"/>
    <w:rsid w:val="0085164B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7685A"/>
    <w:rsid w:val="009775F5"/>
    <w:rsid w:val="0098641F"/>
    <w:rsid w:val="00996C59"/>
    <w:rsid w:val="00997B56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49B9"/>
    <w:rsid w:val="00A27877"/>
    <w:rsid w:val="00A52AB4"/>
    <w:rsid w:val="00A54FDF"/>
    <w:rsid w:val="00A7228E"/>
    <w:rsid w:val="00A832D7"/>
    <w:rsid w:val="00A875E5"/>
    <w:rsid w:val="00A9555C"/>
    <w:rsid w:val="00AA18F5"/>
    <w:rsid w:val="00AA6B2F"/>
    <w:rsid w:val="00AA7630"/>
    <w:rsid w:val="00AA7C6C"/>
    <w:rsid w:val="00AB29F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06AF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079BD"/>
    <w:rsid w:val="00C314B9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CD36B7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2009"/>
    <w:rsid w:val="00D8447C"/>
    <w:rsid w:val="00D86598"/>
    <w:rsid w:val="00DA20DD"/>
    <w:rsid w:val="00DC076F"/>
    <w:rsid w:val="00DC2EB6"/>
    <w:rsid w:val="00DC376C"/>
    <w:rsid w:val="00DD02E4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1311"/>
    <w:rsid w:val="00EC2A3C"/>
    <w:rsid w:val="00ED06E5"/>
    <w:rsid w:val="00ED4BB8"/>
    <w:rsid w:val="00ED5C9C"/>
    <w:rsid w:val="00EE3AA3"/>
    <w:rsid w:val="00EF2FDD"/>
    <w:rsid w:val="00F0699B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026F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5C1C41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DEA37-6B80-4C54-AC94-F6EA78C740F6}"/>
      </w:docPartPr>
      <w:docPartBody>
        <w:p w:rsidR="00F947FF" w:rsidRDefault="00AB18AE">
          <w:r w:rsidRPr="000122D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5C1C41"/>
    <w:rsid w:val="006C659F"/>
    <w:rsid w:val="00AB18AE"/>
    <w:rsid w:val="00F9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8AE"/>
    <w:rPr>
      <w:color w:val="808080"/>
    </w:rPr>
  </w:style>
  <w:style w:type="paragraph" w:customStyle="1" w:styleId="5D02351F09A54D12907D3508F435F8CB">
    <w:name w:val="5D02351F09A54D12907D3508F435F8CB"/>
    <w:rsid w:val="006C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purl.org/dc/dcmitype/"/>
    <ds:schemaRef ds:uri="http://www.w3.org/XML/1998/namespace"/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FC6F806-4854-4AA7-929A-E494250CD1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13</TotalTime>
  <Pages>1</Pages>
  <Words>66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CAF027M Variation Order</vt:lpstr>
    </vt:vector>
  </TitlesOfParts>
  <Company>Department of Transport and Main Roads</Company>
  <LinksUpToDate>false</LinksUpToDate>
  <CharactersWithSpaces>584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CAF027M Variation Order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5</cp:revision>
  <cp:lastPrinted>2013-06-20T03:17:00Z</cp:lastPrinted>
  <dcterms:created xsi:type="dcterms:W3CDTF">2016-03-15T00:24:00Z</dcterms:created>
  <dcterms:modified xsi:type="dcterms:W3CDTF">2023-01-17T05:31:00Z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