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39DC" w14:textId="77777777" w:rsidR="00FE5666" w:rsidRDefault="00FE5666" w:rsidP="001C0168">
      <w:pPr>
        <w:pStyle w:val="BodyText"/>
        <w:spacing w:before="40" w:after="40" w:line="240" w:lineRule="auto"/>
        <w:ind w:left="28"/>
      </w:pPr>
      <w:r>
        <w:t>[</w:t>
      </w:r>
      <w:sdt>
        <w:sdtPr>
          <w:id w:val="1527841728"/>
          <w:placeholder>
            <w:docPart w:val="DefaultPlaceholder_1081868574"/>
          </w:placeholder>
          <w:text/>
        </w:sdtPr>
        <w:sdtEndPr/>
        <w:sdtContent>
          <w:r>
            <w:t>Insert date</w:t>
          </w:r>
        </w:sdtContent>
      </w:sdt>
      <w:r>
        <w:t>]</w:t>
      </w:r>
    </w:p>
    <w:p w14:paraId="5D1486D6" w14:textId="77777777" w:rsidR="008C33C1" w:rsidRDefault="008C33C1" w:rsidP="00FE5666">
      <w:pPr>
        <w:pStyle w:val="BodyText"/>
        <w:spacing w:before="40" w:after="40" w:line="240" w:lineRule="auto"/>
        <w:ind w:left="39"/>
      </w:pPr>
    </w:p>
    <w:p w14:paraId="77859861" w14:textId="77777777" w:rsidR="008C33C1" w:rsidRDefault="008C33C1" w:rsidP="001C0168">
      <w:pPr>
        <w:pStyle w:val="BodyText"/>
        <w:spacing w:before="40" w:after="40" w:line="240" w:lineRule="auto"/>
        <w:ind w:left="14"/>
      </w:pPr>
      <w:r>
        <w:t>[</w:t>
      </w:r>
      <w:sdt>
        <w:sdtPr>
          <w:id w:val="86586632"/>
          <w:placeholder>
            <w:docPart w:val="DefaultPlaceholder_1081868574"/>
          </w:placeholder>
          <w:text/>
        </w:sdtPr>
        <w:sdtEndPr/>
        <w:sdtContent>
          <w:r>
            <w:t>Insert Contractor’s name</w:t>
          </w:r>
        </w:sdtContent>
      </w:sdt>
      <w:r>
        <w:t>]</w:t>
      </w:r>
    </w:p>
    <w:p w14:paraId="5B33BCDE" w14:textId="77777777" w:rsidR="008C33C1" w:rsidRDefault="008C33C1" w:rsidP="001C0168">
      <w:pPr>
        <w:pStyle w:val="BodyText"/>
        <w:spacing w:before="40" w:after="40" w:line="240" w:lineRule="auto"/>
        <w:ind w:left="14"/>
      </w:pPr>
      <w:r>
        <w:t>[</w:t>
      </w:r>
      <w:sdt>
        <w:sdtPr>
          <w:id w:val="-975447138"/>
          <w:placeholder>
            <w:docPart w:val="DefaultPlaceholder_1081868574"/>
          </w:placeholder>
          <w:text/>
        </w:sdtPr>
        <w:sdtEndPr/>
        <w:sdtContent>
          <w:r>
            <w:t>Insert address line 1</w:t>
          </w:r>
        </w:sdtContent>
      </w:sdt>
      <w:r>
        <w:t>]</w:t>
      </w:r>
    </w:p>
    <w:p w14:paraId="6AE185C2" w14:textId="77777777" w:rsidR="008C33C1" w:rsidRDefault="008C33C1" w:rsidP="001C0168">
      <w:pPr>
        <w:pStyle w:val="BodyText"/>
        <w:spacing w:before="40" w:after="40" w:line="240" w:lineRule="auto"/>
        <w:ind w:left="14"/>
      </w:pPr>
      <w:r>
        <w:t>[</w:t>
      </w:r>
      <w:sdt>
        <w:sdtPr>
          <w:id w:val="-1716036841"/>
          <w:placeholder>
            <w:docPart w:val="DefaultPlaceholder_1081868574"/>
          </w:placeholder>
          <w:text/>
        </w:sdtPr>
        <w:sdtEndPr/>
        <w:sdtContent>
          <w:r>
            <w:t>Insert address line 2</w:t>
          </w:r>
        </w:sdtContent>
      </w:sdt>
      <w:r>
        <w:t>]</w:t>
      </w:r>
    </w:p>
    <w:p w14:paraId="68D56001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89BBE39" w14:textId="77777777" w:rsidTr="00B02510">
        <w:tc>
          <w:tcPr>
            <w:tcW w:w="9155" w:type="dxa"/>
          </w:tcPr>
          <w:p w14:paraId="5CD1025E" w14:textId="77777777" w:rsidR="00FE5666" w:rsidRDefault="00FE5666" w:rsidP="00B02510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729500944"/>
                <w:placeholder>
                  <w:docPart w:val="92A795E54F134F60B4841AF27CE5F67D"/>
                </w:placeholder>
                <w:text/>
              </w:sdtPr>
              <w:sdtEndPr/>
              <w:sdtContent>
                <w:r w:rsidR="00F603FB">
                  <w:t>[Insert Contractor’s name]</w:t>
                </w:r>
              </w:sdtContent>
            </w:sdt>
          </w:p>
          <w:p w14:paraId="5954C197" w14:textId="77777777" w:rsidR="008C33C1" w:rsidRDefault="008C33C1" w:rsidP="00B02510">
            <w:pPr>
              <w:pStyle w:val="BodyText"/>
              <w:spacing w:before="40" w:after="40" w:line="240" w:lineRule="auto"/>
              <w:ind w:left="34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6485"/>
            </w:tblGrid>
            <w:tr w:rsidR="008C33C1" w14:paraId="400FE56A" w14:textId="77777777" w:rsidTr="00157D6F">
              <w:tc>
                <w:tcPr>
                  <w:tcW w:w="2410" w:type="dxa"/>
                </w:tcPr>
                <w:p w14:paraId="239397D9" w14:textId="77777777" w:rsidR="008C33C1" w:rsidRPr="008C33C1" w:rsidRDefault="008C33C1" w:rsidP="00157D6F">
                  <w:pPr>
                    <w:pStyle w:val="BodyText"/>
                    <w:spacing w:before="40" w:after="40" w:line="240" w:lineRule="auto"/>
                    <w:ind w:left="-41"/>
                    <w:rPr>
                      <w:b/>
                    </w:rPr>
                  </w:pPr>
                  <w:r w:rsidRPr="008C33C1">
                    <w:rPr>
                      <w:b/>
                    </w:rPr>
                    <w:t>Contract number</w:t>
                  </w:r>
                </w:p>
              </w:tc>
              <w:tc>
                <w:tcPr>
                  <w:tcW w:w="6485" w:type="dxa"/>
                </w:tcPr>
                <w:sdt>
                  <w:sdtPr>
                    <w:id w:val="-421185450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p w14:paraId="70351913" w14:textId="77777777" w:rsidR="008C33C1" w:rsidRDefault="008C33C1" w:rsidP="00B02510">
                      <w:pPr>
                        <w:pStyle w:val="BodyText"/>
                        <w:spacing w:before="40" w:after="40" w:line="240" w:lineRule="auto"/>
                      </w:pPr>
                      <w:r>
                        <w:t>[Insert Contract number]</w:t>
                      </w:r>
                    </w:p>
                  </w:sdtContent>
                </w:sdt>
              </w:tc>
            </w:tr>
            <w:tr w:rsidR="008C33C1" w14:paraId="7C750C7E" w14:textId="77777777" w:rsidTr="00157D6F">
              <w:tc>
                <w:tcPr>
                  <w:tcW w:w="2410" w:type="dxa"/>
                </w:tcPr>
                <w:p w14:paraId="3CE0E28F" w14:textId="77777777" w:rsidR="008C33C1" w:rsidRPr="008C33C1" w:rsidRDefault="008C33C1" w:rsidP="00157D6F">
                  <w:pPr>
                    <w:pStyle w:val="BodyText"/>
                    <w:spacing w:before="40" w:after="40" w:line="240" w:lineRule="auto"/>
                    <w:ind w:left="-41"/>
                    <w:rPr>
                      <w:b/>
                    </w:rPr>
                  </w:pPr>
                  <w:r w:rsidRPr="008C33C1">
                    <w:rPr>
                      <w:b/>
                    </w:rPr>
                    <w:t>Project name</w:t>
                  </w:r>
                </w:p>
              </w:tc>
              <w:tc>
                <w:tcPr>
                  <w:tcW w:w="6485" w:type="dxa"/>
                </w:tcPr>
                <w:sdt>
                  <w:sdtPr>
                    <w:id w:val="-2050669953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p w14:paraId="1A6053A1" w14:textId="77777777" w:rsidR="008C33C1" w:rsidRDefault="008C33C1" w:rsidP="00B02510">
                      <w:pPr>
                        <w:pStyle w:val="BodyText"/>
                        <w:spacing w:before="40" w:after="40" w:line="240" w:lineRule="auto"/>
                      </w:pPr>
                      <w:r>
                        <w:t>[Insert Project name]</w:t>
                      </w:r>
                    </w:p>
                  </w:sdtContent>
                </w:sdt>
              </w:tc>
            </w:tr>
          </w:tbl>
          <w:p w14:paraId="316D4924" w14:textId="77777777" w:rsidR="008C33C1" w:rsidRDefault="008C33C1" w:rsidP="008C33C1">
            <w:pPr>
              <w:pStyle w:val="BodyText"/>
              <w:spacing w:before="40" w:after="40" w:line="240" w:lineRule="auto"/>
            </w:pPr>
          </w:p>
        </w:tc>
      </w:tr>
    </w:tbl>
    <w:p w14:paraId="19DD69E0" w14:textId="77777777" w:rsidR="00FE5666" w:rsidRDefault="00FE5666" w:rsidP="00FE5666">
      <w:pPr>
        <w:pStyle w:val="BodyText"/>
        <w:spacing w:before="40" w:after="40" w:line="240" w:lineRule="auto"/>
      </w:pPr>
    </w:p>
    <w:p w14:paraId="5E336FB2" w14:textId="4C39032A" w:rsidR="00157D6F" w:rsidRPr="00F603FB" w:rsidRDefault="0021488C" w:rsidP="00FE5666">
      <w:pPr>
        <w:pStyle w:val="BodyText"/>
        <w:rPr>
          <w:b/>
        </w:rPr>
      </w:pPr>
      <w:r>
        <w:rPr>
          <w:b/>
        </w:rPr>
        <w:t>Re: Prescribed Notice u</w:t>
      </w:r>
      <w:r w:rsidR="00157D6F" w:rsidRPr="00157D6F">
        <w:rPr>
          <w:b/>
        </w:rPr>
        <w:t>nder Clause</w:t>
      </w:r>
      <w:r w:rsidR="00B63B94">
        <w:rPr>
          <w:b/>
        </w:rPr>
        <w:t> </w:t>
      </w:r>
      <w:r w:rsidR="00157D6F" w:rsidRPr="00157D6F">
        <w:rPr>
          <w:b/>
        </w:rPr>
        <w:t xml:space="preserve">46.1 </w:t>
      </w:r>
      <w:r w:rsidR="00157D6F" w:rsidRPr="00F603FB">
        <w:rPr>
          <w:b/>
        </w:rPr>
        <w:t>General Conditions of Contract</w:t>
      </w:r>
    </w:p>
    <w:p w14:paraId="7650D7C7" w14:textId="77777777" w:rsidR="00157D6F" w:rsidRDefault="00157D6F" w:rsidP="00FE5666">
      <w:pPr>
        <w:pStyle w:val="BodyText"/>
      </w:pPr>
    </w:p>
    <w:p w14:paraId="1672DE83" w14:textId="423B2EFC" w:rsidR="00157D6F" w:rsidRDefault="00157D6F" w:rsidP="00157D6F">
      <w:pPr>
        <w:pStyle w:val="BodyText"/>
        <w:spacing w:before="40" w:after="40"/>
      </w:pPr>
      <w:r>
        <w:t xml:space="preserve">I refer to your letter dated </w:t>
      </w:r>
      <w:sdt>
        <w:sdtPr>
          <w:id w:val="1615866430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 with the title “Prescr</w:t>
      </w:r>
      <w:r w:rsidR="00F603FB">
        <w:t xml:space="preserve">ibed Notice </w:t>
      </w:r>
      <w:r w:rsidR="0021488C">
        <w:t>under</w:t>
      </w:r>
      <w:r w:rsidR="00F603FB">
        <w:t xml:space="preserve"> Clause</w:t>
      </w:r>
      <w:r w:rsidR="00B63B94">
        <w:t> </w:t>
      </w:r>
      <w:r w:rsidR="00F603FB">
        <w:t>46.1".</w:t>
      </w:r>
    </w:p>
    <w:p w14:paraId="4FCF0CBF" w14:textId="77777777" w:rsidR="00157D6F" w:rsidRDefault="00157D6F" w:rsidP="00157D6F">
      <w:pPr>
        <w:pStyle w:val="BodyText"/>
        <w:spacing w:before="40" w:after="40"/>
      </w:pPr>
    </w:p>
    <w:p w14:paraId="5528EE53" w14:textId="77777777" w:rsidR="00157D6F" w:rsidRDefault="00157D6F" w:rsidP="00157D6F">
      <w:pPr>
        <w:pStyle w:val="BodyText"/>
        <w:spacing w:before="40" w:after="40"/>
      </w:pPr>
      <w:r>
        <w:t>I reject the claim as it does not comply with the requirements for a prescribed notice. The reasons are as follows:</w:t>
      </w:r>
    </w:p>
    <w:sdt>
      <w:sdtPr>
        <w:id w:val="-1928101603"/>
        <w:placeholder>
          <w:docPart w:val="DefaultPlaceholder_1081868574"/>
        </w:placeholder>
        <w:text/>
      </w:sdtPr>
      <w:sdtEndPr/>
      <w:sdtContent>
        <w:p w14:paraId="1E4BD86C" w14:textId="77777777" w:rsidR="00157D6F" w:rsidRDefault="00157D6F" w:rsidP="00157D6F">
          <w:pPr>
            <w:pStyle w:val="ListB1dotonly"/>
          </w:pPr>
          <w:r>
            <w:t>[Insert reasons]</w:t>
          </w:r>
        </w:p>
      </w:sdtContent>
    </w:sdt>
    <w:p w14:paraId="5EBA5AC9" w14:textId="77777777" w:rsidR="00157D6F" w:rsidRDefault="00157D6F" w:rsidP="00157D6F">
      <w:pPr>
        <w:pStyle w:val="BodyText"/>
        <w:spacing w:before="40" w:after="40"/>
      </w:pPr>
    </w:p>
    <w:p w14:paraId="2E39A9A9" w14:textId="77777777" w:rsidR="00157D6F" w:rsidRPr="00157D6F" w:rsidRDefault="00157D6F" w:rsidP="00157D6F">
      <w:pPr>
        <w:pStyle w:val="BodyText"/>
        <w:spacing w:before="40" w:after="40"/>
        <w:rPr>
          <w:color w:val="FF0000"/>
        </w:rPr>
      </w:pPr>
      <w:r w:rsidRPr="00157D6F">
        <w:rPr>
          <w:color w:val="FF0000"/>
        </w:rPr>
        <w:t>[Delete before sending.</w:t>
      </w:r>
    </w:p>
    <w:p w14:paraId="752E8DA9" w14:textId="62A010A8" w:rsidR="00157D6F" w:rsidRPr="00157D6F" w:rsidRDefault="00157D6F" w:rsidP="00157D6F">
      <w:pPr>
        <w:pStyle w:val="BodyText"/>
        <w:spacing w:before="40" w:after="40"/>
        <w:rPr>
          <w:color w:val="FF0000"/>
        </w:rPr>
      </w:pPr>
      <w:r w:rsidRPr="00157D6F">
        <w:rPr>
          <w:color w:val="FF0000"/>
        </w:rPr>
        <w:t xml:space="preserve">Failure of the Administrator to reject claims which do not comply with the requirements for a prescribed notice may expose the </w:t>
      </w:r>
      <w:proofErr w:type="gramStart"/>
      <w:r w:rsidRPr="00157D6F">
        <w:rPr>
          <w:color w:val="FF0000"/>
        </w:rPr>
        <w:t>Principal</w:t>
      </w:r>
      <w:proofErr w:type="gramEnd"/>
      <w:r w:rsidRPr="00157D6F">
        <w:rPr>
          <w:color w:val="FF0000"/>
        </w:rPr>
        <w:t xml:space="preserve"> to additional cost</w:t>
      </w:r>
      <w:r w:rsidR="00510AA0">
        <w:rPr>
          <w:color w:val="FF0000"/>
        </w:rPr>
        <w:t>(</w:t>
      </w:r>
      <w:r w:rsidR="00A509E4">
        <w:rPr>
          <w:color w:val="FF0000"/>
        </w:rPr>
        <w:t>s</w:t>
      </w:r>
      <w:r w:rsidR="00510AA0">
        <w:rPr>
          <w:color w:val="FF0000"/>
        </w:rPr>
        <w:t>)</w:t>
      </w:r>
      <w:r w:rsidR="00A509E4">
        <w:rPr>
          <w:color w:val="FF0000"/>
        </w:rPr>
        <w:t>,</w:t>
      </w:r>
      <w:r w:rsidRPr="00157D6F">
        <w:rPr>
          <w:color w:val="FF0000"/>
        </w:rPr>
        <w:t xml:space="preserve"> and in turn</w:t>
      </w:r>
      <w:r w:rsidR="00B63B94">
        <w:rPr>
          <w:color w:val="FF0000"/>
        </w:rPr>
        <w:t>,</w:t>
      </w:r>
      <w:r w:rsidRPr="00157D6F">
        <w:rPr>
          <w:color w:val="FF0000"/>
        </w:rPr>
        <w:t xml:space="preserve"> may expose the Administrator to claims from the Principal.</w:t>
      </w:r>
    </w:p>
    <w:p w14:paraId="15FD815C" w14:textId="0BB99E9A" w:rsidR="00157D6F" w:rsidRPr="00157D6F" w:rsidRDefault="00157D6F" w:rsidP="00157D6F">
      <w:pPr>
        <w:pStyle w:val="BodyText"/>
        <w:spacing w:before="40" w:after="40"/>
        <w:rPr>
          <w:color w:val="FF0000"/>
        </w:rPr>
      </w:pPr>
      <w:r w:rsidRPr="00157D6F">
        <w:rPr>
          <w:color w:val="FF0000"/>
        </w:rPr>
        <w:t>The requirements for a prescribed notice under this Clause do not apply in the situations listed in Clause</w:t>
      </w:r>
      <w:r w:rsidR="00B63B94">
        <w:rPr>
          <w:color w:val="FF0000"/>
        </w:rPr>
        <w:t> </w:t>
      </w:r>
      <w:r w:rsidRPr="00157D6F">
        <w:rPr>
          <w:color w:val="FF0000"/>
        </w:rPr>
        <w:t>46.1</w:t>
      </w:r>
      <w:r w:rsidR="00B63B94">
        <w:rPr>
          <w:color w:val="FF0000"/>
        </w:rPr>
        <w:t> </w:t>
      </w:r>
      <w:r w:rsidRPr="00157D6F">
        <w:rPr>
          <w:color w:val="FF0000"/>
        </w:rPr>
        <w:t xml:space="preserve">GCoC at </w:t>
      </w:r>
      <w:r w:rsidR="00B63B94">
        <w:rPr>
          <w:color w:val="FF0000"/>
        </w:rPr>
        <w:t>I</w:t>
      </w:r>
      <w:r w:rsidRPr="00157D6F">
        <w:rPr>
          <w:color w:val="FF0000"/>
        </w:rPr>
        <w:t>tems (d) (i) to (iv).</w:t>
      </w:r>
    </w:p>
    <w:p w14:paraId="39586EBA" w14:textId="7C9F13C6" w:rsidR="00157D6F" w:rsidRPr="00157D6F" w:rsidRDefault="00157D6F" w:rsidP="00157D6F">
      <w:pPr>
        <w:pStyle w:val="BodyText"/>
        <w:spacing w:before="40" w:after="40"/>
        <w:rPr>
          <w:color w:val="FF0000"/>
        </w:rPr>
      </w:pPr>
      <w:r w:rsidRPr="00157D6F">
        <w:rPr>
          <w:color w:val="FF0000"/>
        </w:rPr>
        <w:t>Claims which are not submitted within 20</w:t>
      </w:r>
      <w:r w:rsidR="00B63B94">
        <w:rPr>
          <w:color w:val="FF0000"/>
        </w:rPr>
        <w:t> </w:t>
      </w:r>
      <w:r w:rsidRPr="00157D6F">
        <w:rPr>
          <w:color w:val="FF0000"/>
        </w:rPr>
        <w:t>Business</w:t>
      </w:r>
      <w:r w:rsidR="00B63B94">
        <w:rPr>
          <w:color w:val="FF0000"/>
        </w:rPr>
        <w:t> D</w:t>
      </w:r>
      <w:r w:rsidRPr="00157D6F">
        <w:rPr>
          <w:color w:val="FF0000"/>
        </w:rPr>
        <w:t xml:space="preserve">ays after the first day on which the Contractor could be reasonably aware of the breach, </w:t>
      </w:r>
      <w:r w:rsidR="00B30540">
        <w:rPr>
          <w:color w:val="FF0000"/>
        </w:rPr>
        <w:t>a</w:t>
      </w:r>
      <w:r w:rsidRPr="00157D6F">
        <w:rPr>
          <w:color w:val="FF0000"/>
        </w:rPr>
        <w:t xml:space="preserve">ct, omission, direction, approval or other event, fact, </w:t>
      </w:r>
      <w:proofErr w:type="gramStart"/>
      <w:r w:rsidRPr="00157D6F">
        <w:rPr>
          <w:color w:val="FF0000"/>
        </w:rPr>
        <w:t>matter</w:t>
      </w:r>
      <w:proofErr w:type="gramEnd"/>
      <w:r w:rsidRPr="00157D6F">
        <w:rPr>
          <w:color w:val="FF0000"/>
        </w:rPr>
        <w:t xml:space="preserve"> or circumstance on which the claim is based.</w:t>
      </w:r>
    </w:p>
    <w:p w14:paraId="109CBA47" w14:textId="5F4B2822" w:rsidR="00157D6F" w:rsidRPr="00157D6F" w:rsidRDefault="00157D6F" w:rsidP="00157D6F">
      <w:pPr>
        <w:pStyle w:val="BodyText"/>
        <w:spacing w:before="40" w:after="40"/>
        <w:rPr>
          <w:color w:val="FF0000"/>
        </w:rPr>
      </w:pPr>
      <w:r w:rsidRPr="00157D6F">
        <w:rPr>
          <w:color w:val="FF0000"/>
        </w:rPr>
        <w:t>The claim must be endorsed “Prescribed Notice Under Clause</w:t>
      </w:r>
      <w:r w:rsidR="00B63B94">
        <w:rPr>
          <w:color w:val="FF0000"/>
        </w:rPr>
        <w:t> </w:t>
      </w:r>
      <w:r w:rsidRPr="00157D6F">
        <w:rPr>
          <w:color w:val="FF0000"/>
        </w:rPr>
        <w:t>46.1</w:t>
      </w:r>
      <w:r w:rsidR="00B63B94">
        <w:rPr>
          <w:color w:val="FF0000"/>
        </w:rPr>
        <w:t> </w:t>
      </w:r>
      <w:r w:rsidRPr="00157D6F">
        <w:rPr>
          <w:color w:val="FF0000"/>
        </w:rPr>
        <w:t xml:space="preserve">GCoC” and contain the particulars noted in </w:t>
      </w:r>
      <w:r>
        <w:rPr>
          <w:color w:val="FF0000"/>
        </w:rPr>
        <w:t>Items (c) (i), (ii) and (iii).]</w:t>
      </w:r>
    </w:p>
    <w:p w14:paraId="67A2EE10" w14:textId="77777777" w:rsidR="00157D6F" w:rsidRDefault="00157D6F" w:rsidP="00157D6F">
      <w:pPr>
        <w:pStyle w:val="BodyText"/>
        <w:spacing w:before="40" w:after="40"/>
      </w:pPr>
    </w:p>
    <w:p w14:paraId="7093C575" w14:textId="77777777" w:rsidR="00157D6F" w:rsidRDefault="00157D6F" w:rsidP="00157D6F">
      <w:pPr>
        <w:pStyle w:val="BodyText"/>
        <w:spacing w:before="40" w:after="40"/>
      </w:pPr>
      <w:r>
        <w:t>Yours sincerely</w:t>
      </w:r>
    </w:p>
    <w:p w14:paraId="700B1E0D" w14:textId="77777777" w:rsidR="00157D6F" w:rsidRDefault="00157D6F" w:rsidP="00157D6F">
      <w:pPr>
        <w:pStyle w:val="BodyText"/>
        <w:spacing w:before="40" w:after="40"/>
      </w:pPr>
    </w:p>
    <w:p w14:paraId="758CBEFF" w14:textId="77777777" w:rsidR="00157D6F" w:rsidRDefault="00157D6F" w:rsidP="00157D6F">
      <w:pPr>
        <w:pStyle w:val="BodyText"/>
        <w:spacing w:before="40" w:after="40"/>
      </w:pPr>
    </w:p>
    <w:p w14:paraId="33883A98" w14:textId="77777777" w:rsidR="00157D6F" w:rsidRDefault="00157D6F" w:rsidP="00157D6F">
      <w:pPr>
        <w:pStyle w:val="BodyText"/>
        <w:spacing w:before="40" w:after="40"/>
      </w:pPr>
    </w:p>
    <w:sdt>
      <w:sdtPr>
        <w:id w:val="848137619"/>
        <w:placeholder>
          <w:docPart w:val="DefaultPlaceholder_1081868574"/>
        </w:placeholder>
        <w:text/>
      </w:sdtPr>
      <w:sdtEndPr/>
      <w:sdtContent>
        <w:p w14:paraId="0C3C99BC" w14:textId="77777777" w:rsidR="00157D6F" w:rsidRDefault="00467E85" w:rsidP="00157D6F">
          <w:pPr>
            <w:pStyle w:val="BodyText"/>
            <w:spacing w:before="40" w:after="40"/>
          </w:pPr>
          <w:r>
            <w:t>[Insert Name]</w:t>
          </w:r>
        </w:p>
      </w:sdtContent>
    </w:sdt>
    <w:p w14:paraId="0BE283D6" w14:textId="77777777" w:rsidR="00157D6F" w:rsidRPr="00157D6F" w:rsidRDefault="00157D6F" w:rsidP="00157D6F">
      <w:pPr>
        <w:pStyle w:val="BodyText"/>
        <w:spacing w:before="40" w:after="40"/>
        <w:rPr>
          <w:b/>
        </w:rPr>
      </w:pPr>
      <w:r w:rsidRPr="00157D6F">
        <w:rPr>
          <w:b/>
        </w:rPr>
        <w:t>Administrator</w:t>
      </w:r>
    </w:p>
    <w:p w14:paraId="0BE8679C" w14:textId="77777777" w:rsidR="00157D6F" w:rsidRDefault="00157D6F" w:rsidP="00157D6F">
      <w:pPr>
        <w:pStyle w:val="BodyText"/>
        <w:spacing w:before="40" w:after="40"/>
      </w:pPr>
      <w:r>
        <w:t xml:space="preserve"> </w:t>
      </w:r>
    </w:p>
    <w:p w14:paraId="6DDB8E5B" w14:textId="77777777" w:rsidR="00157D6F" w:rsidRDefault="00157D6F" w:rsidP="00157D6F">
      <w:pPr>
        <w:pStyle w:val="BodyText"/>
        <w:spacing w:before="40" w:after="40"/>
        <w:sectPr w:rsidR="00157D6F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1AF12C3A" w14:textId="77777777" w:rsidR="00157D6F" w:rsidRDefault="00157D6F" w:rsidP="00157D6F">
      <w:pPr>
        <w:pStyle w:val="BodyText"/>
        <w:spacing w:before="40" w:after="40"/>
      </w:pPr>
      <w:r>
        <w:lastRenderedPageBreak/>
        <w:t>C/c:</w:t>
      </w:r>
    </w:p>
    <w:p w14:paraId="313A6797" w14:textId="77777777" w:rsidR="00157D6F" w:rsidRDefault="00157D6F" w:rsidP="00531799">
      <w:pPr>
        <w:pStyle w:val="BodyText"/>
        <w:numPr>
          <w:ilvl w:val="0"/>
          <w:numId w:val="43"/>
        </w:numPr>
        <w:spacing w:before="40" w:after="40"/>
      </w:pPr>
      <w:r w:rsidRPr="00157D6F">
        <w:rPr>
          <w:b/>
        </w:rPr>
        <w:t xml:space="preserve">Principal </w:t>
      </w:r>
      <w:r>
        <w:t xml:space="preserve">– </w:t>
      </w:r>
      <w:sdt>
        <w:sdtPr>
          <w:id w:val="-74843233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64133172"/>
        <w:placeholder>
          <w:docPart w:val="DefaultPlaceholder_1081868574"/>
        </w:placeholder>
        <w:text/>
      </w:sdtPr>
      <w:sdtEndPr/>
      <w:sdtContent>
        <w:p w14:paraId="28A4E060" w14:textId="77777777" w:rsidR="00157D6F" w:rsidRDefault="00157D6F" w:rsidP="00157D6F">
          <w:pPr>
            <w:spacing w:before="40" w:after="40"/>
          </w:pPr>
          <w:r>
            <w:t>[Insert Address line 1]</w:t>
          </w:r>
        </w:p>
      </w:sdtContent>
    </w:sdt>
    <w:sdt>
      <w:sdtPr>
        <w:id w:val="417996894"/>
        <w:placeholder>
          <w:docPart w:val="DefaultPlaceholder_1081868574"/>
        </w:placeholder>
        <w:text/>
      </w:sdtPr>
      <w:sdtEndPr/>
      <w:sdtContent>
        <w:p w14:paraId="58409884" w14:textId="77777777" w:rsidR="00157D6F" w:rsidRDefault="00157D6F" w:rsidP="00157D6F">
          <w:pPr>
            <w:spacing w:before="40" w:after="40"/>
          </w:pPr>
          <w:r>
            <w:t>[Insert Address line 2]</w:t>
          </w:r>
        </w:p>
      </w:sdtContent>
    </w:sdt>
    <w:p w14:paraId="4127F165" w14:textId="77777777" w:rsidR="00EF694E" w:rsidRDefault="00EF694E" w:rsidP="00157D6F">
      <w:pPr>
        <w:spacing w:before="40" w:after="40"/>
      </w:pPr>
    </w:p>
    <w:p w14:paraId="346489AE" w14:textId="77777777" w:rsidR="00C6469E" w:rsidRPr="00EF694E" w:rsidRDefault="00531799" w:rsidP="00157D6F">
      <w:pPr>
        <w:spacing w:before="40" w:after="40"/>
        <w:rPr>
          <w:color w:val="FF0000"/>
        </w:rPr>
      </w:pPr>
      <w:r w:rsidRPr="00EF694E">
        <w:rPr>
          <w:color w:val="FF0000"/>
        </w:rPr>
        <w:t>[Blind copies are left to your own discretion]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531799" w14:paraId="1BFFFD78" w14:textId="77777777" w:rsidTr="00531799">
        <w:tc>
          <w:tcPr>
            <w:tcW w:w="5098" w:type="dxa"/>
          </w:tcPr>
          <w:p w14:paraId="1002B7D3" w14:textId="77777777" w:rsidR="00531799" w:rsidRDefault="00531799" w:rsidP="003B16C4">
            <w:pPr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5352C470" w14:textId="77777777" w:rsidR="00531799" w:rsidRDefault="00531799" w:rsidP="00157D6F">
            <w:pPr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584061716"/>
              <w:placeholder>
                <w:docPart w:val="DefaultPlaceholder_1081868574"/>
              </w:placeholder>
              <w:text/>
            </w:sdtPr>
            <w:sdtEndPr/>
            <w:sdtContent>
              <w:p w14:paraId="2946CBAA" w14:textId="77777777" w:rsidR="00531799" w:rsidRDefault="00531799" w:rsidP="00157D6F">
                <w:pPr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46ABADB9" w14:textId="77777777" w:rsidR="00531799" w:rsidRPr="00157D6F" w:rsidRDefault="00531799" w:rsidP="00157D6F">
      <w:pPr>
        <w:spacing w:before="40" w:after="40"/>
      </w:pPr>
    </w:p>
    <w:p w14:paraId="433476D6" w14:textId="77777777" w:rsidR="00531799" w:rsidRPr="00EF694E" w:rsidRDefault="00531799" w:rsidP="00EF694E">
      <w:pPr>
        <w:spacing w:before="40" w:after="40"/>
        <w:rPr>
          <w:rFonts w:cs="Arial"/>
          <w:b/>
          <w:vanish/>
          <w:szCs w:val="22"/>
        </w:rPr>
      </w:pPr>
    </w:p>
    <w:p w14:paraId="4EBFC768" w14:textId="77777777" w:rsidR="00C6469E" w:rsidRDefault="00531799" w:rsidP="00F603FB">
      <w:pPr>
        <w:pStyle w:val="BodyText"/>
        <w:numPr>
          <w:ilvl w:val="0"/>
          <w:numId w:val="43"/>
        </w:numPr>
        <w:spacing w:before="40" w:after="40"/>
      </w:pPr>
      <w:r w:rsidRPr="00531799">
        <w:rPr>
          <w:b/>
        </w:rPr>
        <w:t>Administrator’s Representative</w:t>
      </w:r>
      <w:r>
        <w:t xml:space="preserve"> – </w:t>
      </w:r>
      <w:sdt>
        <w:sdtPr>
          <w:id w:val="-15684621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681353867"/>
        <w:placeholder>
          <w:docPart w:val="DefaultPlaceholder_1081868574"/>
        </w:placeholder>
        <w:text/>
      </w:sdtPr>
      <w:sdtEndPr/>
      <w:sdtContent>
        <w:p w14:paraId="2E51CE8D" w14:textId="77777777" w:rsidR="00531799" w:rsidRDefault="00531799" w:rsidP="00531799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778017039"/>
        <w:placeholder>
          <w:docPart w:val="DefaultPlaceholder_1081868574"/>
        </w:placeholder>
        <w:text/>
      </w:sdtPr>
      <w:sdtEndPr/>
      <w:sdtContent>
        <w:p w14:paraId="136DD509" w14:textId="77777777" w:rsidR="00531799" w:rsidRDefault="00531799" w:rsidP="00531799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7927DA1" w14:textId="77777777" w:rsidR="00531799" w:rsidRDefault="00531799" w:rsidP="00531799">
      <w:pPr>
        <w:pStyle w:val="BodyText"/>
        <w:spacing w:before="40" w:after="40"/>
      </w:pPr>
    </w:p>
    <w:p w14:paraId="49EA6EA4" w14:textId="77777777" w:rsidR="00531799" w:rsidRDefault="00531799" w:rsidP="00531799">
      <w:pPr>
        <w:pStyle w:val="BodyText"/>
        <w:spacing w:before="40" w:after="40"/>
      </w:pPr>
      <w:r>
        <w:t>For your information.</w:t>
      </w:r>
    </w:p>
    <w:p w14:paraId="41A36BCF" w14:textId="77777777" w:rsidR="00531799" w:rsidRDefault="00531799" w:rsidP="00531799">
      <w:pPr>
        <w:pStyle w:val="BodyText"/>
        <w:spacing w:before="40" w:after="40"/>
      </w:pPr>
    </w:p>
    <w:p w14:paraId="356BC30F" w14:textId="77777777" w:rsidR="00531799" w:rsidRPr="00F603FB" w:rsidRDefault="00531799" w:rsidP="00F603FB">
      <w:pPr>
        <w:spacing w:before="40" w:after="40"/>
        <w:rPr>
          <w:rFonts w:cs="Arial"/>
          <w:b/>
          <w:vanish/>
          <w:szCs w:val="22"/>
        </w:rPr>
      </w:pPr>
    </w:p>
    <w:p w14:paraId="0226EEA5" w14:textId="77777777" w:rsidR="00531799" w:rsidRPr="00F603FB" w:rsidRDefault="00531799" w:rsidP="00F603FB">
      <w:pPr>
        <w:spacing w:before="40" w:after="40"/>
        <w:rPr>
          <w:rFonts w:cs="Arial"/>
          <w:b/>
          <w:vanish/>
          <w:szCs w:val="22"/>
        </w:rPr>
      </w:pPr>
    </w:p>
    <w:p w14:paraId="2A9DDB67" w14:textId="77777777" w:rsidR="00531799" w:rsidRDefault="00531799" w:rsidP="00F603FB">
      <w:pPr>
        <w:pStyle w:val="BodyText"/>
        <w:numPr>
          <w:ilvl w:val="0"/>
          <w:numId w:val="43"/>
        </w:numPr>
        <w:spacing w:before="40" w:after="40"/>
      </w:pPr>
      <w:r w:rsidRPr="00531799">
        <w:rPr>
          <w:b/>
        </w:rPr>
        <w:t>Inspector</w:t>
      </w:r>
      <w:r>
        <w:t xml:space="preserve"> – </w:t>
      </w:r>
      <w:sdt>
        <w:sdtPr>
          <w:id w:val="932014010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640799264"/>
        <w:placeholder>
          <w:docPart w:val="DefaultPlaceholder_1081868574"/>
        </w:placeholder>
        <w:text/>
      </w:sdtPr>
      <w:sdtEndPr/>
      <w:sdtContent>
        <w:p w14:paraId="04F6BF63" w14:textId="77777777" w:rsidR="00531799" w:rsidRDefault="00531799" w:rsidP="00531799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557862921"/>
        <w:placeholder>
          <w:docPart w:val="DefaultPlaceholder_1081868574"/>
        </w:placeholder>
        <w:text/>
      </w:sdtPr>
      <w:sdtEndPr/>
      <w:sdtContent>
        <w:p w14:paraId="0918EF97" w14:textId="77777777" w:rsidR="00531799" w:rsidRDefault="00531799" w:rsidP="00531799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CAC374B" w14:textId="77777777" w:rsidR="00531799" w:rsidRDefault="00531799" w:rsidP="00531799">
      <w:pPr>
        <w:pStyle w:val="BodyText"/>
        <w:spacing w:before="40" w:after="40"/>
      </w:pPr>
    </w:p>
    <w:p w14:paraId="15D1FE02" w14:textId="77777777" w:rsidR="00531799" w:rsidRDefault="00531799" w:rsidP="00531799">
      <w:pPr>
        <w:pStyle w:val="BodyText"/>
        <w:spacing w:before="40" w:after="40"/>
      </w:pPr>
      <w:r>
        <w:t>For your information.</w:t>
      </w:r>
    </w:p>
    <w:p w14:paraId="340A4A53" w14:textId="77777777" w:rsidR="00531799" w:rsidRDefault="00531799" w:rsidP="00531799">
      <w:pPr>
        <w:pStyle w:val="BodyText"/>
        <w:spacing w:before="40" w:after="40"/>
      </w:pPr>
    </w:p>
    <w:p w14:paraId="09D22374" w14:textId="77777777" w:rsidR="00531799" w:rsidRPr="00F603FB" w:rsidRDefault="00531799" w:rsidP="00F603FB">
      <w:pPr>
        <w:spacing w:before="40" w:after="40"/>
        <w:rPr>
          <w:rFonts w:cs="Arial"/>
          <w:b/>
          <w:vanish/>
          <w:szCs w:val="22"/>
        </w:rPr>
      </w:pPr>
    </w:p>
    <w:p w14:paraId="5DA6CFB0" w14:textId="77777777" w:rsidR="00531799" w:rsidRPr="00F603FB" w:rsidRDefault="00531799" w:rsidP="00F603FB">
      <w:pPr>
        <w:spacing w:before="40" w:after="40"/>
        <w:rPr>
          <w:rFonts w:cs="Arial"/>
          <w:b/>
          <w:vanish/>
          <w:szCs w:val="22"/>
        </w:rPr>
      </w:pPr>
    </w:p>
    <w:p w14:paraId="637A75C4" w14:textId="77777777" w:rsidR="00531799" w:rsidRPr="00F603FB" w:rsidRDefault="00531799" w:rsidP="00F603FB">
      <w:pPr>
        <w:spacing w:before="40" w:after="40"/>
        <w:rPr>
          <w:rFonts w:cs="Arial"/>
          <w:b/>
          <w:vanish/>
          <w:szCs w:val="22"/>
        </w:rPr>
      </w:pPr>
    </w:p>
    <w:p w14:paraId="6C04D071" w14:textId="77777777" w:rsidR="00531799" w:rsidRDefault="00531799" w:rsidP="00F603FB">
      <w:pPr>
        <w:pStyle w:val="BodyText"/>
        <w:numPr>
          <w:ilvl w:val="0"/>
          <w:numId w:val="43"/>
        </w:numPr>
        <w:spacing w:before="40" w:after="40"/>
      </w:pPr>
      <w:r w:rsidRPr="00531799">
        <w:rPr>
          <w:b/>
        </w:rPr>
        <w:t>Administration Officer</w:t>
      </w:r>
      <w:r>
        <w:t xml:space="preserve"> – </w:t>
      </w:r>
      <w:sdt>
        <w:sdtPr>
          <w:id w:val="-268084602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649486764"/>
        <w:placeholder>
          <w:docPart w:val="DefaultPlaceholder_1081868574"/>
        </w:placeholder>
        <w:text/>
      </w:sdtPr>
      <w:sdtEndPr/>
      <w:sdtContent>
        <w:p w14:paraId="0FBD8301" w14:textId="77777777" w:rsidR="00531799" w:rsidRDefault="00531799" w:rsidP="00531799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826397086"/>
        <w:placeholder>
          <w:docPart w:val="DefaultPlaceholder_1081868574"/>
        </w:placeholder>
        <w:text/>
      </w:sdtPr>
      <w:sdtEndPr/>
      <w:sdtContent>
        <w:p w14:paraId="74576BE4" w14:textId="77777777" w:rsidR="00531799" w:rsidRDefault="00531799" w:rsidP="00531799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8D30250" w14:textId="77777777" w:rsidR="00531799" w:rsidRDefault="00531799" w:rsidP="00531799">
      <w:pPr>
        <w:pStyle w:val="BodyText"/>
        <w:spacing w:before="40" w:after="40"/>
      </w:pPr>
    </w:p>
    <w:p w14:paraId="320C93E6" w14:textId="77777777" w:rsidR="00531799" w:rsidRDefault="00531799" w:rsidP="00531799">
      <w:pPr>
        <w:pStyle w:val="BodyText"/>
        <w:spacing w:before="40" w:after="40"/>
      </w:pPr>
      <w:r>
        <w:t>For your information.</w:t>
      </w:r>
    </w:p>
    <w:p w14:paraId="2792BA6B" w14:textId="77777777" w:rsidR="00531799" w:rsidRDefault="00531799" w:rsidP="00531799">
      <w:pPr>
        <w:pStyle w:val="BodyText"/>
        <w:spacing w:before="40" w:after="40"/>
      </w:pPr>
    </w:p>
    <w:sdt>
      <w:sdtPr>
        <w:id w:val="1542243435"/>
        <w:placeholder>
          <w:docPart w:val="DefaultPlaceholder_1081868574"/>
        </w:placeholder>
        <w:text/>
      </w:sdtPr>
      <w:sdtEndPr/>
      <w:sdtContent>
        <w:p w14:paraId="430668DF" w14:textId="77777777" w:rsidR="00531799" w:rsidRDefault="00531799" w:rsidP="00531799">
          <w:pPr>
            <w:pStyle w:val="BodyText"/>
            <w:spacing w:before="40" w:after="40"/>
          </w:pPr>
          <w:r>
            <w:t>[Insert name]</w:t>
          </w:r>
        </w:p>
      </w:sdtContent>
    </w:sdt>
    <w:p w14:paraId="67F21038" w14:textId="77777777" w:rsidR="00531799" w:rsidRPr="00531799" w:rsidRDefault="00531799" w:rsidP="00531799">
      <w:pPr>
        <w:pStyle w:val="BodyText"/>
        <w:spacing w:before="40" w:after="40"/>
        <w:rPr>
          <w:b/>
        </w:rPr>
      </w:pPr>
      <w:r w:rsidRPr="00531799">
        <w:rPr>
          <w:b/>
        </w:rPr>
        <w:t>Administrator</w:t>
      </w:r>
    </w:p>
    <w:p w14:paraId="4C65330C" w14:textId="77777777" w:rsidR="00531799" w:rsidRDefault="00531799" w:rsidP="00531799">
      <w:pPr>
        <w:pStyle w:val="BodyText"/>
        <w:spacing w:before="40" w:after="40"/>
      </w:pPr>
    </w:p>
    <w:sdt>
      <w:sdtPr>
        <w:id w:val="-1554851295"/>
        <w:placeholder>
          <w:docPart w:val="DefaultPlaceholder_1081868574"/>
        </w:placeholder>
        <w:text/>
      </w:sdtPr>
      <w:sdtEndPr/>
      <w:sdtContent>
        <w:p w14:paraId="6164331E" w14:textId="77777777" w:rsidR="00531799" w:rsidRDefault="00531799" w:rsidP="00531799">
          <w:pPr>
            <w:pStyle w:val="BodyText"/>
            <w:spacing w:before="40" w:after="40"/>
          </w:pPr>
          <w:r>
            <w:t>[Insert date]</w:t>
          </w:r>
        </w:p>
      </w:sdtContent>
    </w:sdt>
    <w:sectPr w:rsidR="00531799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F8F2" w14:textId="77777777" w:rsidR="00226EC5" w:rsidRDefault="00226EC5">
      <w:r>
        <w:separator/>
      </w:r>
    </w:p>
    <w:p w14:paraId="111851C8" w14:textId="77777777" w:rsidR="00226EC5" w:rsidRDefault="00226EC5"/>
  </w:endnote>
  <w:endnote w:type="continuationSeparator" w:id="0">
    <w:p w14:paraId="1C66D164" w14:textId="77777777" w:rsidR="00226EC5" w:rsidRDefault="00226EC5">
      <w:r>
        <w:continuationSeparator/>
      </w:r>
    </w:p>
    <w:p w14:paraId="2F7BA619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27E6" w14:textId="36200FB0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</w:t>
    </w:r>
    <w:r w:rsidR="00C5054B" w:rsidRPr="00F603FB">
      <w:t xml:space="preserve">s, </w:t>
    </w:r>
    <w:r w:rsidR="00F510DE">
      <w:t>November</w:t>
    </w:r>
    <w:r w:rsidR="00B83875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1488C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1488C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E4FB" w14:textId="77777777" w:rsidR="00226EC5" w:rsidRDefault="00226EC5">
      <w:r>
        <w:separator/>
      </w:r>
    </w:p>
    <w:p w14:paraId="02A25E49" w14:textId="77777777" w:rsidR="00226EC5" w:rsidRDefault="00226EC5"/>
  </w:footnote>
  <w:footnote w:type="continuationSeparator" w:id="0">
    <w:p w14:paraId="04CF307E" w14:textId="77777777" w:rsidR="00226EC5" w:rsidRDefault="00226EC5">
      <w:r>
        <w:continuationSeparator/>
      </w:r>
    </w:p>
    <w:p w14:paraId="1B83FDD5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0B0F" w14:textId="77777777" w:rsidR="00EF694E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3E38EF7" wp14:editId="2662CCF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914C4" w14:textId="77777777" w:rsidR="00EF694E" w:rsidRDefault="00EF694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6FE86A3" w14:textId="6D7A508A" w:rsidR="00C5054B" w:rsidRPr="007E6BE4" w:rsidRDefault="00EF694E" w:rsidP="00EF694E">
    <w:pPr>
      <w:pStyle w:val="HeaderChapterpart"/>
      <w:rPr>
        <w:b/>
        <w:sz w:val="32"/>
        <w:szCs w:val="32"/>
      </w:rPr>
    </w:pPr>
    <w:r>
      <w:rPr>
        <w:b/>
        <w:sz w:val="32"/>
        <w:szCs w:val="32"/>
      </w:rPr>
      <w:t xml:space="preserve">Prescribed Notice </w:t>
    </w:r>
    <w:r w:rsidR="00B30540">
      <w:rPr>
        <w:b/>
        <w:sz w:val="32"/>
        <w:szCs w:val="32"/>
      </w:rPr>
      <w:t xml:space="preserve">– </w:t>
    </w:r>
    <w:r>
      <w:rPr>
        <w:b/>
        <w:sz w:val="32"/>
        <w:szCs w:val="32"/>
      </w:rPr>
      <w:t>Clause</w:t>
    </w:r>
    <w:r w:rsidR="00B63B94">
      <w:rPr>
        <w:b/>
        <w:sz w:val="32"/>
        <w:szCs w:val="32"/>
      </w:rPr>
      <w:t> </w:t>
    </w:r>
    <w:r>
      <w:rPr>
        <w:b/>
        <w:sz w:val="32"/>
        <w:szCs w:val="32"/>
      </w:rPr>
      <w:t>46.1</w:t>
    </w:r>
  </w:p>
  <w:p w14:paraId="0D7FD01E" w14:textId="77777777" w:rsidR="00C5054B" w:rsidRDefault="00C5054B" w:rsidP="00EF694E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6654036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B5FCB83" w14:textId="77777777" w:rsidR="00C5054B" w:rsidRPr="00133AE0" w:rsidRDefault="00854936" w:rsidP="0085493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CAL006M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50F5EC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9B380E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55D4218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5BD4A7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9D3"/>
    <w:multiLevelType w:val="multilevel"/>
    <w:tmpl w:val="236A166A"/>
    <w:numStyleLink w:val="TableListAllNum3Level"/>
  </w:abstractNum>
  <w:abstractNum w:abstractNumId="1" w15:restartNumberingAfterBreak="0">
    <w:nsid w:val="023A277A"/>
    <w:multiLevelType w:val="multilevel"/>
    <w:tmpl w:val="236A166A"/>
    <w:numStyleLink w:val="TableListAllNum3Level"/>
  </w:abstractNum>
  <w:abstractNum w:abstractNumId="2" w15:restartNumberingAfterBreak="0">
    <w:nsid w:val="04AE3AF1"/>
    <w:multiLevelType w:val="multilevel"/>
    <w:tmpl w:val="620CC31C"/>
    <w:numStyleLink w:val="ListAllBullets3Level"/>
  </w:abstractNum>
  <w:abstractNum w:abstractNumId="3" w15:restartNumberingAfterBreak="0">
    <w:nsid w:val="06117067"/>
    <w:multiLevelType w:val="multilevel"/>
    <w:tmpl w:val="236A166A"/>
    <w:numStyleLink w:val="TableListAllNum3Level"/>
  </w:abstractNum>
  <w:abstractNum w:abstractNumId="4" w15:restartNumberingAfterBreak="0">
    <w:nsid w:val="07B60902"/>
    <w:multiLevelType w:val="multilevel"/>
    <w:tmpl w:val="B2B20138"/>
    <w:numStyleLink w:val="TableListAllLetter3level"/>
  </w:abstractNum>
  <w:abstractNum w:abstractNumId="5" w15:restartNumberingAfterBreak="0">
    <w:nsid w:val="08B71670"/>
    <w:multiLevelType w:val="multilevel"/>
    <w:tmpl w:val="236A166A"/>
    <w:numStyleLink w:val="TableListAllNum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9A072DD"/>
    <w:multiLevelType w:val="multilevel"/>
    <w:tmpl w:val="236A166A"/>
    <w:numStyleLink w:val="TableListAllNum3Level"/>
  </w:abstractNum>
  <w:abstractNum w:abstractNumId="8" w15:restartNumberingAfterBreak="0">
    <w:nsid w:val="0A4821E8"/>
    <w:multiLevelType w:val="multilevel"/>
    <w:tmpl w:val="620CC31C"/>
    <w:numStyleLink w:val="ListAllBullets3Level"/>
  </w:abstractNum>
  <w:abstractNum w:abstractNumId="9" w15:restartNumberingAfterBreak="0">
    <w:nsid w:val="0C025082"/>
    <w:multiLevelType w:val="multilevel"/>
    <w:tmpl w:val="620CC31C"/>
    <w:numStyleLink w:val="ListAllBullets3Level"/>
  </w:abstractNum>
  <w:abstractNum w:abstractNumId="10" w15:restartNumberingAfterBreak="0">
    <w:nsid w:val="1115067C"/>
    <w:multiLevelType w:val="multilevel"/>
    <w:tmpl w:val="5DAC17FA"/>
    <w:numStyleLink w:val="TableListSmallNumber"/>
  </w:abstractNum>
  <w:abstractNum w:abstractNumId="11" w15:restartNumberingAfterBreak="0">
    <w:nsid w:val="117E395C"/>
    <w:multiLevelType w:val="multilevel"/>
    <w:tmpl w:val="5DAC17FA"/>
    <w:numStyleLink w:val="TableListSmallNumber"/>
  </w:abstractNum>
  <w:abstractNum w:abstractNumId="1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BC17813"/>
    <w:multiLevelType w:val="multilevel"/>
    <w:tmpl w:val="DC821EBC"/>
    <w:numStyleLink w:val="TableListAllBullets3Level"/>
  </w:abstractNum>
  <w:abstractNum w:abstractNumId="16" w15:restartNumberingAfterBreak="0">
    <w:nsid w:val="1CB508B7"/>
    <w:multiLevelType w:val="multilevel"/>
    <w:tmpl w:val="5DAC17FA"/>
    <w:numStyleLink w:val="TableListSmallNumber"/>
  </w:abstractNum>
  <w:abstractNum w:abstractNumId="1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66951D4"/>
    <w:multiLevelType w:val="multilevel"/>
    <w:tmpl w:val="DC821EBC"/>
    <w:numStyleLink w:val="TableListAllBullets3Level"/>
  </w:abstractNum>
  <w:abstractNum w:abstractNumId="20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2BD1B8B"/>
    <w:multiLevelType w:val="multilevel"/>
    <w:tmpl w:val="236A166A"/>
    <w:numStyleLink w:val="TableListAllNum3Level"/>
  </w:abstractNum>
  <w:abstractNum w:abstractNumId="28" w15:restartNumberingAfterBreak="0">
    <w:nsid w:val="45A75E68"/>
    <w:multiLevelType w:val="multilevel"/>
    <w:tmpl w:val="620CC31C"/>
    <w:numStyleLink w:val="ListAllBullets3Level"/>
  </w:abstractNum>
  <w:abstractNum w:abstractNumId="29" w15:restartNumberingAfterBreak="0">
    <w:nsid w:val="49726A54"/>
    <w:multiLevelType w:val="multilevel"/>
    <w:tmpl w:val="DC821EBC"/>
    <w:numStyleLink w:val="TableListAllBullets3Level"/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D1110B6"/>
    <w:multiLevelType w:val="multilevel"/>
    <w:tmpl w:val="236A166A"/>
    <w:numStyleLink w:val="TableListAllNum3Level"/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5F87C64"/>
    <w:multiLevelType w:val="multilevel"/>
    <w:tmpl w:val="5DAC17FA"/>
    <w:numStyleLink w:val="TableListSmallNumber"/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 w16cid:durableId="1545486738">
    <w:abstractNumId w:val="14"/>
  </w:num>
  <w:num w:numId="2" w16cid:durableId="1356300284">
    <w:abstractNumId w:val="23"/>
  </w:num>
  <w:num w:numId="3" w16cid:durableId="499010262">
    <w:abstractNumId w:val="36"/>
  </w:num>
  <w:num w:numId="4" w16cid:durableId="620961980">
    <w:abstractNumId w:val="6"/>
  </w:num>
  <w:num w:numId="5" w16cid:durableId="62339022">
    <w:abstractNumId w:val="18"/>
  </w:num>
  <w:num w:numId="6" w16cid:durableId="1526137145">
    <w:abstractNumId w:val="31"/>
  </w:num>
  <w:num w:numId="7" w16cid:durableId="545147433">
    <w:abstractNumId w:val="17"/>
  </w:num>
  <w:num w:numId="8" w16cid:durableId="581842190">
    <w:abstractNumId w:val="12"/>
  </w:num>
  <w:num w:numId="9" w16cid:durableId="515116145">
    <w:abstractNumId w:val="43"/>
  </w:num>
  <w:num w:numId="10" w16cid:durableId="1107236126">
    <w:abstractNumId w:val="42"/>
  </w:num>
  <w:num w:numId="11" w16cid:durableId="1516385892">
    <w:abstractNumId w:val="24"/>
  </w:num>
  <w:num w:numId="12" w16cid:durableId="357198208">
    <w:abstractNumId w:val="16"/>
  </w:num>
  <w:num w:numId="13" w16cid:durableId="415128595">
    <w:abstractNumId w:val="22"/>
  </w:num>
  <w:num w:numId="14" w16cid:durableId="14448879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1375191">
    <w:abstractNumId w:val="8"/>
  </w:num>
  <w:num w:numId="16" w16cid:durableId="595746445">
    <w:abstractNumId w:val="39"/>
  </w:num>
  <w:num w:numId="17" w16cid:durableId="646280559">
    <w:abstractNumId w:val="28"/>
  </w:num>
  <w:num w:numId="18" w16cid:durableId="617219532">
    <w:abstractNumId w:val="2"/>
  </w:num>
  <w:num w:numId="19" w16cid:durableId="1918785891">
    <w:abstractNumId w:val="41"/>
  </w:num>
  <w:num w:numId="20" w16cid:durableId="573468222">
    <w:abstractNumId w:val="44"/>
  </w:num>
  <w:num w:numId="21" w16cid:durableId="1072122969">
    <w:abstractNumId w:val="38"/>
  </w:num>
  <w:num w:numId="22" w16cid:durableId="1414163045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438331008">
    <w:abstractNumId w:val="19"/>
  </w:num>
  <w:num w:numId="24" w16cid:durableId="332613854">
    <w:abstractNumId w:val="4"/>
  </w:num>
  <w:num w:numId="25" w16cid:durableId="1991015471">
    <w:abstractNumId w:val="27"/>
  </w:num>
  <w:num w:numId="26" w16cid:durableId="1364405832">
    <w:abstractNumId w:val="37"/>
  </w:num>
  <w:num w:numId="27" w16cid:durableId="2080444979">
    <w:abstractNumId w:val="15"/>
  </w:num>
  <w:num w:numId="28" w16cid:durableId="734279275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25859555">
    <w:abstractNumId w:val="13"/>
  </w:num>
  <w:num w:numId="30" w16cid:durableId="1419710402">
    <w:abstractNumId w:val="30"/>
  </w:num>
  <w:num w:numId="31" w16cid:durableId="1709181762">
    <w:abstractNumId w:val="21"/>
  </w:num>
  <w:num w:numId="32" w16cid:durableId="1726223157">
    <w:abstractNumId w:val="5"/>
  </w:num>
  <w:num w:numId="33" w16cid:durableId="1921593700">
    <w:abstractNumId w:val="40"/>
  </w:num>
  <w:num w:numId="34" w16cid:durableId="1243873506">
    <w:abstractNumId w:val="29"/>
  </w:num>
  <w:num w:numId="35" w16cid:durableId="1601832262">
    <w:abstractNumId w:val="26"/>
  </w:num>
  <w:num w:numId="36" w16cid:durableId="92942271">
    <w:abstractNumId w:val="33"/>
  </w:num>
  <w:num w:numId="37" w16cid:durableId="1529483548">
    <w:abstractNumId w:val="10"/>
  </w:num>
  <w:num w:numId="38" w16cid:durableId="1567253241">
    <w:abstractNumId w:val="11"/>
  </w:num>
  <w:num w:numId="39" w16cid:durableId="763771760">
    <w:abstractNumId w:val="20"/>
  </w:num>
  <w:num w:numId="40" w16cid:durableId="357394068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247884967">
    <w:abstractNumId w:val="9"/>
  </w:num>
  <w:num w:numId="42" w16cid:durableId="109910523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3" w16cid:durableId="48439478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4" w16cid:durableId="122344310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5" w16cid:durableId="1459495900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6" w16cid:durableId="1481993564">
    <w:abstractNumId w:val="34"/>
    <w:lvlOverride w:ilvl="0">
      <w:lvl w:ilvl="0">
        <w:start w:val="4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57D6F"/>
    <w:rsid w:val="00172FEB"/>
    <w:rsid w:val="00176CC5"/>
    <w:rsid w:val="001A4752"/>
    <w:rsid w:val="001A697D"/>
    <w:rsid w:val="001B1393"/>
    <w:rsid w:val="001C0168"/>
    <w:rsid w:val="001C6957"/>
    <w:rsid w:val="001C6D5F"/>
    <w:rsid w:val="001E3E78"/>
    <w:rsid w:val="001E794C"/>
    <w:rsid w:val="001F2035"/>
    <w:rsid w:val="0021488C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65978"/>
    <w:rsid w:val="003717FA"/>
    <w:rsid w:val="00376A0A"/>
    <w:rsid w:val="00383A3B"/>
    <w:rsid w:val="00391457"/>
    <w:rsid w:val="003960ED"/>
    <w:rsid w:val="003A5033"/>
    <w:rsid w:val="003B16C4"/>
    <w:rsid w:val="003C340E"/>
    <w:rsid w:val="003D1729"/>
    <w:rsid w:val="003E0E9D"/>
    <w:rsid w:val="003E3C82"/>
    <w:rsid w:val="00400CF8"/>
    <w:rsid w:val="004030EB"/>
    <w:rsid w:val="00403422"/>
    <w:rsid w:val="004525EA"/>
    <w:rsid w:val="00454FF2"/>
    <w:rsid w:val="00456933"/>
    <w:rsid w:val="00456A07"/>
    <w:rsid w:val="0046467D"/>
    <w:rsid w:val="00467E85"/>
    <w:rsid w:val="00477792"/>
    <w:rsid w:val="004A54C9"/>
    <w:rsid w:val="004D7425"/>
    <w:rsid w:val="004E3F40"/>
    <w:rsid w:val="004E49B7"/>
    <w:rsid w:val="004F4085"/>
    <w:rsid w:val="00501027"/>
    <w:rsid w:val="00510AA0"/>
    <w:rsid w:val="00521D18"/>
    <w:rsid w:val="005233EF"/>
    <w:rsid w:val="00526282"/>
    <w:rsid w:val="00530265"/>
    <w:rsid w:val="00531799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22A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172B6"/>
    <w:rsid w:val="00827D97"/>
    <w:rsid w:val="00847897"/>
    <w:rsid w:val="00853951"/>
    <w:rsid w:val="00854936"/>
    <w:rsid w:val="008807C8"/>
    <w:rsid w:val="008843E8"/>
    <w:rsid w:val="008A19A0"/>
    <w:rsid w:val="008B00CE"/>
    <w:rsid w:val="008B3748"/>
    <w:rsid w:val="008B61BF"/>
    <w:rsid w:val="008C33C1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09E4"/>
    <w:rsid w:val="00A52AB4"/>
    <w:rsid w:val="00A832D7"/>
    <w:rsid w:val="00A83BC9"/>
    <w:rsid w:val="00A937D8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0540"/>
    <w:rsid w:val="00B4064C"/>
    <w:rsid w:val="00B63B94"/>
    <w:rsid w:val="00B705E6"/>
    <w:rsid w:val="00B712C5"/>
    <w:rsid w:val="00B8333F"/>
    <w:rsid w:val="00B83875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3908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EF694E"/>
    <w:rsid w:val="00F15554"/>
    <w:rsid w:val="00F30D7C"/>
    <w:rsid w:val="00F322FA"/>
    <w:rsid w:val="00F44BA4"/>
    <w:rsid w:val="00F45A8D"/>
    <w:rsid w:val="00F510DE"/>
    <w:rsid w:val="00F603FB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0325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F5F445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157D6F"/>
    <w:pPr>
      <w:ind w:left="720"/>
      <w:contextualSpacing/>
    </w:pPr>
  </w:style>
  <w:style w:type="character" w:styleId="CommentReference">
    <w:name w:val="annotation reference"/>
    <w:basedOn w:val="DefaultParagraphFont"/>
    <w:rsid w:val="00454F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4F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54F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FF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E032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2A795E54F134F60B4841AF27CE5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2623-FCCB-4EDF-BA6B-091CC1FAAE8C}"/>
      </w:docPartPr>
      <w:docPartBody>
        <w:p w:rsidR="00872D90" w:rsidRDefault="005C1D32" w:rsidP="005C1D32">
          <w:pPr>
            <w:pStyle w:val="92A795E54F134F60B4841AF27CE5F67D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5C1D32"/>
    <w:rsid w:val="00872D90"/>
    <w:rsid w:val="009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D32"/>
    <w:rPr>
      <w:color w:val="808080"/>
    </w:rPr>
  </w:style>
  <w:style w:type="paragraph" w:customStyle="1" w:styleId="92A795E54F134F60B4841AF27CE5F67D">
    <w:name w:val="92A795E54F134F60B4841AF27CE5F67D"/>
    <w:rsid w:val="005C1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29FD01E-BB48-4A3C-BADB-7237D538B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ec972935-d489-4a83-af2a-c34816ed2832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71</TotalTime>
  <Pages>2</Pages>
  <Words>290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CAL006M Prescribed Notice under Clause 46.1</vt:lpstr>
    </vt:vector>
  </TitlesOfParts>
  <Company>Department of Transport and Main Roads</Company>
  <LinksUpToDate>false</LinksUpToDate>
  <CharactersWithSpaces>1934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CAL006M Prescribed Notice under Clause 46.1</dc:title>
  <dc:subject>CAS TIC - CO Standard Letters</dc:subject>
  <dc:creator>Department of Transport and Main Roads</dc:creator>
  <cp:keywords>construct only, administrator, </cp:keywords>
  <dc:description/>
  <cp:lastModifiedBy>Courtney M West</cp:lastModifiedBy>
  <cp:revision>24</cp:revision>
  <cp:lastPrinted>2013-06-20T03:17:00Z</cp:lastPrinted>
  <dcterms:created xsi:type="dcterms:W3CDTF">2015-05-17T23:18:00Z</dcterms:created>
  <dcterms:modified xsi:type="dcterms:W3CDTF">2023-11-23T03:31:00Z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