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758F2DF8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10E36E65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000ED05E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535C580D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18AAC384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6A1B696E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5A677AD" w14:textId="77777777" w:rsidTr="00B02510">
        <w:tc>
          <w:tcPr>
            <w:tcW w:w="9155" w:type="dxa"/>
          </w:tcPr>
          <w:p w14:paraId="38A88FEE" w14:textId="77777777" w:rsidR="00FE5666" w:rsidRDefault="00FE5666" w:rsidP="00936E7C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730277265"/>
                <w:placeholder>
                  <w:docPart w:val="4CB07C5B90484C0592F170EEAF03E7E6"/>
                </w:placeholder>
                <w:text/>
              </w:sdtPr>
              <w:sdtEndPr/>
              <w:sdtContent>
                <w:r w:rsidR="00936E7C">
                  <w:t>[Insert Contractor’s name]</w:t>
                </w:r>
              </w:sdtContent>
            </w:sdt>
          </w:p>
        </w:tc>
      </w:tr>
    </w:tbl>
    <w:p w14:paraId="4E49F5FF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507FE468" w14:textId="77777777" w:rsidTr="00314528">
        <w:tc>
          <w:tcPr>
            <w:tcW w:w="1980" w:type="dxa"/>
          </w:tcPr>
          <w:p w14:paraId="066F22CA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7096491E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12371A57" w14:textId="77777777" w:rsidTr="00314528">
        <w:tc>
          <w:tcPr>
            <w:tcW w:w="1980" w:type="dxa"/>
          </w:tcPr>
          <w:p w14:paraId="556A41D2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686BFF89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66FA40D6" w14:textId="77777777" w:rsidR="00314528" w:rsidRDefault="00314528" w:rsidP="00FE5666">
      <w:pPr>
        <w:pStyle w:val="BodyText"/>
        <w:spacing w:before="40" w:after="40" w:line="240" w:lineRule="auto"/>
      </w:pPr>
    </w:p>
    <w:p w14:paraId="29964BA7" w14:textId="6D069B17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Notice of </w:t>
      </w:r>
      <w:r w:rsidR="005320D5">
        <w:rPr>
          <w:b/>
        </w:rPr>
        <w:t>Suspension of Work –</w:t>
      </w:r>
      <w:r w:rsidRPr="00314528">
        <w:rPr>
          <w:b/>
        </w:rPr>
        <w:t xml:space="preserve"> Clause</w:t>
      </w:r>
      <w:r w:rsidR="00200BD8">
        <w:rPr>
          <w:b/>
        </w:rPr>
        <w:t> </w:t>
      </w:r>
      <w:r w:rsidRPr="00314528">
        <w:rPr>
          <w:b/>
        </w:rPr>
        <w:t>3</w:t>
      </w:r>
      <w:r w:rsidR="005320D5">
        <w:rPr>
          <w:b/>
        </w:rPr>
        <w:t>4</w:t>
      </w:r>
      <w:r w:rsidRPr="00314528">
        <w:rPr>
          <w:b/>
        </w:rPr>
        <w:t>.</w:t>
      </w:r>
      <w:r w:rsidR="005320D5">
        <w:rPr>
          <w:b/>
        </w:rPr>
        <w:t>1</w:t>
      </w:r>
    </w:p>
    <w:p w14:paraId="05E10D74" w14:textId="77777777" w:rsidR="00314528" w:rsidRDefault="00314528" w:rsidP="00314528">
      <w:pPr>
        <w:pStyle w:val="BodyText"/>
        <w:spacing w:before="40" w:after="40"/>
      </w:pPr>
    </w:p>
    <w:p w14:paraId="25CDCF11" w14:textId="69E75931" w:rsidR="00314528" w:rsidRDefault="00314528" w:rsidP="00314528">
      <w:pPr>
        <w:pStyle w:val="BodyText"/>
        <w:spacing w:before="40" w:after="40"/>
      </w:pPr>
      <w:r>
        <w:t>Under Clause</w:t>
      </w:r>
      <w:r w:rsidR="00200BD8">
        <w:t> </w:t>
      </w:r>
      <w:r>
        <w:t>3</w:t>
      </w:r>
      <w:r w:rsidR="005320D5">
        <w:t>4</w:t>
      </w:r>
      <w:r>
        <w:t>.</w:t>
      </w:r>
      <w:r w:rsidR="005320D5">
        <w:t>1</w:t>
      </w:r>
      <w:r>
        <w:t xml:space="preserve"> </w:t>
      </w:r>
      <w:r w:rsidR="005320D5">
        <w:t>Suspension by Administrator</w:t>
      </w:r>
      <w:r>
        <w:t xml:space="preserve">, of the </w:t>
      </w:r>
      <w:r w:rsidRPr="00034DAC">
        <w:rPr>
          <w:i/>
          <w:iCs/>
        </w:rPr>
        <w:t>General Conditions of Contract</w:t>
      </w:r>
      <w:r w:rsidRPr="00936E7C">
        <w:t>,</w:t>
      </w:r>
      <w:r>
        <w:t xml:space="preserve"> </w:t>
      </w:r>
      <w:r w:rsidR="005320D5">
        <w:t>you are directed to suspend</w:t>
      </w:r>
      <w:r>
        <w:t xml:space="preserve"> </w:t>
      </w:r>
      <w:r w:rsidRPr="00314528">
        <w:rPr>
          <w:color w:val="FF0000"/>
        </w:rPr>
        <w:t xml:space="preserve">[delete as appropriate] </w:t>
      </w:r>
      <w:r w:rsidR="005320D5">
        <w:t>the whole of the work/part of the work, namely</w:t>
      </w:r>
      <w:r>
        <w:t xml:space="preserve">: </w:t>
      </w:r>
      <w:sdt>
        <w:sdtPr>
          <w:id w:val="45874444"/>
          <w:placeholder>
            <w:docPart w:val="DefaultPlaceholder_1081868574"/>
          </w:placeholder>
          <w:text/>
        </w:sdtPr>
        <w:sdtEndPr/>
        <w:sdtContent>
          <w:r>
            <w:t xml:space="preserve">[Insert </w:t>
          </w:r>
          <w:r w:rsidR="005320D5">
            <w:t xml:space="preserve">Location of </w:t>
          </w:r>
          <w:r>
            <w:t>Work</w:t>
          </w:r>
          <w:r w:rsidR="005320D5">
            <w:t>s</w:t>
          </w:r>
          <w:r>
            <w:t>]</w:t>
          </w:r>
        </w:sdtContent>
      </w:sdt>
      <w:r>
        <w:t xml:space="preserve"> </w:t>
      </w:r>
      <w:r w:rsidR="005320D5">
        <w:t>until</w:t>
      </w:r>
      <w:r>
        <w:t xml:space="preserve"> </w:t>
      </w:r>
      <w:sdt>
        <w:sdtPr>
          <w:id w:val="640999206"/>
          <w:placeholder>
            <w:docPart w:val="DefaultPlaceholder_1081868574"/>
          </w:placeholder>
          <w:text/>
        </w:sdtPr>
        <w:sdtEndPr/>
        <w:sdtContent>
          <w:r w:rsidR="005320D5">
            <w:t>Insert date</w:t>
          </w:r>
          <w:r>
            <w:t>]</w:t>
          </w:r>
        </w:sdtContent>
      </w:sdt>
      <w:r>
        <w:t>.</w:t>
      </w:r>
    </w:p>
    <w:p w14:paraId="638D944B" w14:textId="77777777" w:rsidR="005320D5" w:rsidRDefault="005320D5" w:rsidP="00314528">
      <w:pPr>
        <w:pStyle w:val="BodyText"/>
        <w:spacing w:before="40" w:after="40"/>
      </w:pPr>
    </w:p>
    <w:p w14:paraId="497EE846" w14:textId="77777777" w:rsidR="00314528" w:rsidRDefault="005320D5" w:rsidP="00314528">
      <w:pPr>
        <w:pStyle w:val="BodyText"/>
        <w:spacing w:before="40" w:after="40"/>
      </w:pPr>
      <w:r>
        <w:t xml:space="preserve">Such suspension is considered necessary because </w:t>
      </w:r>
      <w:sdt>
        <w:sdtPr>
          <w:id w:val="-1321883243"/>
          <w:placeholder>
            <w:docPart w:val="DefaultPlaceholder_1081868574"/>
          </w:placeholder>
          <w:text/>
        </w:sdtPr>
        <w:sdtEndPr/>
        <w:sdtContent>
          <w:r w:rsidR="00314528">
            <w:t xml:space="preserve">[Insert </w:t>
          </w:r>
          <w:r>
            <w:t>Reasons</w:t>
          </w:r>
          <w:r w:rsidR="00314528">
            <w:t>]</w:t>
          </w:r>
        </w:sdtContent>
      </w:sdt>
      <w:r w:rsidR="00314528">
        <w:t>.</w:t>
      </w:r>
    </w:p>
    <w:p w14:paraId="24A195E8" w14:textId="77777777" w:rsidR="005320D5" w:rsidRDefault="005320D5" w:rsidP="00314528">
      <w:pPr>
        <w:pStyle w:val="BodyText"/>
        <w:spacing w:before="40" w:after="40"/>
      </w:pPr>
    </w:p>
    <w:p w14:paraId="66009BE7" w14:textId="0F2FB589" w:rsidR="00314528" w:rsidRDefault="005320D5" w:rsidP="00314528">
      <w:pPr>
        <w:pStyle w:val="BodyText"/>
        <w:spacing w:before="40" w:after="40"/>
      </w:pPr>
      <w:r>
        <w:t xml:space="preserve">The suspension shall remain in place until </w:t>
      </w:r>
      <w:r w:rsidR="00AF6642">
        <w:t xml:space="preserve">stated </w:t>
      </w:r>
      <w:r>
        <w:t>otherwise.</w:t>
      </w:r>
    </w:p>
    <w:p w14:paraId="4069D6B8" w14:textId="77777777" w:rsidR="00314528" w:rsidRDefault="00314528" w:rsidP="00314528">
      <w:pPr>
        <w:pStyle w:val="BodyText"/>
        <w:spacing w:before="40" w:after="40"/>
      </w:pPr>
    </w:p>
    <w:p w14:paraId="375F169A" w14:textId="77777777" w:rsidR="005320D5" w:rsidRDefault="005320D5" w:rsidP="00314528">
      <w:pPr>
        <w:pStyle w:val="BodyText"/>
        <w:spacing w:before="40" w:after="40"/>
      </w:pPr>
    </w:p>
    <w:p w14:paraId="55F2EFE8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63EA6894" w14:textId="77777777" w:rsidR="00314528" w:rsidRDefault="00314528" w:rsidP="00314528">
      <w:pPr>
        <w:pStyle w:val="BodyText"/>
        <w:spacing w:before="40" w:after="40"/>
      </w:pPr>
    </w:p>
    <w:p w14:paraId="32BAD2AE" w14:textId="77777777" w:rsidR="00314528" w:rsidRDefault="00314528" w:rsidP="00314528">
      <w:pPr>
        <w:pStyle w:val="BodyText"/>
        <w:spacing w:before="40" w:after="40"/>
      </w:pPr>
    </w:p>
    <w:p w14:paraId="443119AE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2AB2F218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2DFE39F1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0D01A75F" w14:textId="77777777" w:rsidR="00936E7C" w:rsidRDefault="00936E7C" w:rsidP="00314528">
      <w:pPr>
        <w:pStyle w:val="BodyText"/>
        <w:spacing w:before="40" w:after="40"/>
        <w:rPr>
          <w:b/>
        </w:rPr>
      </w:pPr>
    </w:p>
    <w:p w14:paraId="137EB2AB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7E9904B6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4F56BBF8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03783BF8" w14:textId="77777777" w:rsidTr="00314528">
        <w:tc>
          <w:tcPr>
            <w:tcW w:w="5098" w:type="dxa"/>
          </w:tcPr>
          <w:p w14:paraId="4D75EAB1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3FB95AB9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44DA3D8E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36A1423B" w14:textId="77777777" w:rsidR="00314528" w:rsidRDefault="00314528" w:rsidP="00314528">
      <w:pPr>
        <w:pStyle w:val="BodyText"/>
        <w:spacing w:before="40" w:after="40"/>
      </w:pPr>
    </w:p>
    <w:p w14:paraId="6376A08E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58FA6098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18588E79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85E76F9" w14:textId="77777777" w:rsidR="00314528" w:rsidRDefault="00314528" w:rsidP="00314528">
      <w:pPr>
        <w:pStyle w:val="BodyText"/>
        <w:spacing w:before="40" w:after="40"/>
      </w:pPr>
    </w:p>
    <w:p w14:paraId="7B06FF14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6748D30" w14:textId="77777777" w:rsidR="00314528" w:rsidRDefault="00314528" w:rsidP="00314528">
      <w:pPr>
        <w:pStyle w:val="BodyText"/>
        <w:spacing w:before="40" w:after="40"/>
      </w:pPr>
    </w:p>
    <w:p w14:paraId="50594C12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0CC81C05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73E7983F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6C89E14" w14:textId="77777777" w:rsidR="00314528" w:rsidRDefault="00314528" w:rsidP="00314528">
      <w:pPr>
        <w:pStyle w:val="BodyText"/>
        <w:spacing w:before="40" w:after="40"/>
      </w:pPr>
    </w:p>
    <w:p w14:paraId="29651C0A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26F17D02" w14:textId="77777777" w:rsidR="00314528" w:rsidRDefault="00314528" w:rsidP="00314528">
      <w:pPr>
        <w:pStyle w:val="BodyText"/>
        <w:spacing w:before="40" w:after="40"/>
      </w:pPr>
    </w:p>
    <w:p w14:paraId="1955733F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7E32F03B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0336F80E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6ED6E4DC" w14:textId="77777777" w:rsidR="00314528" w:rsidRDefault="00314528" w:rsidP="00314528">
      <w:pPr>
        <w:pStyle w:val="BodyText"/>
        <w:spacing w:before="40" w:after="40"/>
      </w:pPr>
    </w:p>
    <w:p w14:paraId="4516B978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13D61094" w14:textId="77777777" w:rsidR="00314528" w:rsidRDefault="00314528" w:rsidP="00314528">
      <w:pPr>
        <w:pStyle w:val="BodyText"/>
        <w:spacing w:before="40" w:after="40"/>
      </w:pPr>
    </w:p>
    <w:p w14:paraId="1646CB65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34F59C10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4D70D865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7D2A7893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61609018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26E9" w14:textId="77777777" w:rsidR="00226EC5" w:rsidRDefault="00226EC5">
      <w:r>
        <w:separator/>
      </w:r>
    </w:p>
    <w:p w14:paraId="2F8586A5" w14:textId="77777777" w:rsidR="00226EC5" w:rsidRDefault="00226EC5"/>
  </w:endnote>
  <w:endnote w:type="continuationSeparator" w:id="0">
    <w:p w14:paraId="69E8C182" w14:textId="77777777" w:rsidR="00226EC5" w:rsidRDefault="00226EC5">
      <w:r>
        <w:continuationSeparator/>
      </w:r>
    </w:p>
    <w:p w14:paraId="215477F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6D07" w14:textId="5D2AD3F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5F4D02">
      <w:t xml:space="preserve">August </w:t>
    </w:r>
    <w:r w:rsidR="0066034B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B2605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B2605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C9C0" w14:textId="77777777" w:rsidR="00226EC5" w:rsidRDefault="00226EC5">
      <w:r>
        <w:separator/>
      </w:r>
    </w:p>
    <w:p w14:paraId="113CAD35" w14:textId="77777777" w:rsidR="00226EC5" w:rsidRDefault="00226EC5"/>
  </w:footnote>
  <w:footnote w:type="continuationSeparator" w:id="0">
    <w:p w14:paraId="6D3FD3DB" w14:textId="77777777" w:rsidR="00226EC5" w:rsidRDefault="00226EC5">
      <w:r>
        <w:continuationSeparator/>
      </w:r>
    </w:p>
    <w:p w14:paraId="44AF71D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695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D9E9128" wp14:editId="1342FF7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07DF3" w14:textId="77777777" w:rsidR="005031D8" w:rsidRPr="007E6BE4" w:rsidRDefault="005031D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3E6CBBBA" w14:textId="35E317D6" w:rsidR="00C5054B" w:rsidRPr="00FE5666" w:rsidRDefault="005031D8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Notice of Suspension of Work</w:t>
    </w:r>
    <w:r w:rsidR="004C5C5B">
      <w:rPr>
        <w:b/>
        <w:sz w:val="32"/>
        <w:szCs w:val="32"/>
      </w:rPr>
      <w:t xml:space="preserve"> – Clause 34.1</w:t>
    </w:r>
  </w:p>
  <w:p w14:paraId="6C6AB05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563388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3FC481B" w14:textId="77777777" w:rsidR="00C5054B" w:rsidRPr="00133AE0" w:rsidRDefault="00D83C1C" w:rsidP="00936E7C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</w:t>
          </w:r>
          <w:r w:rsidR="003D2FF5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06724B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FF8C32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A7CAE4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C375AE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0A46B66"/>
    <w:multiLevelType w:val="multilevel"/>
    <w:tmpl w:val="236A166A"/>
    <w:numStyleLink w:val="TableListAllNum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1"/>
  </w:num>
  <w:num w:numId="4">
    <w:abstractNumId w:val="3"/>
  </w:num>
  <w:num w:numId="5">
    <w:abstractNumId w:val="14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2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7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6"/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34DAC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00BD8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FF5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B2605"/>
    <w:rsid w:val="004C5C5B"/>
    <w:rsid w:val="004D7425"/>
    <w:rsid w:val="004E3F40"/>
    <w:rsid w:val="004E49B7"/>
    <w:rsid w:val="004F4085"/>
    <w:rsid w:val="00501027"/>
    <w:rsid w:val="005031D8"/>
    <w:rsid w:val="00521D18"/>
    <w:rsid w:val="005233EF"/>
    <w:rsid w:val="00526282"/>
    <w:rsid w:val="00530265"/>
    <w:rsid w:val="005320D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4D02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034B"/>
    <w:rsid w:val="00662E61"/>
    <w:rsid w:val="00666E20"/>
    <w:rsid w:val="00676214"/>
    <w:rsid w:val="00686875"/>
    <w:rsid w:val="00692EF6"/>
    <w:rsid w:val="006A5154"/>
    <w:rsid w:val="006A6908"/>
    <w:rsid w:val="006C2B1A"/>
    <w:rsid w:val="006C4CE9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163BC"/>
    <w:rsid w:val="00926AFF"/>
    <w:rsid w:val="00936E7C"/>
    <w:rsid w:val="00940C46"/>
    <w:rsid w:val="00944A3A"/>
    <w:rsid w:val="00945942"/>
    <w:rsid w:val="00950444"/>
    <w:rsid w:val="0098641F"/>
    <w:rsid w:val="00996C59"/>
    <w:rsid w:val="009A030F"/>
    <w:rsid w:val="009A284E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55C31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6642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F47FA1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6C4C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C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C4C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4CE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CB07C5B90484C0592F170EEAF03E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3222-3CD9-442C-93E4-810906EBD28D}"/>
      </w:docPartPr>
      <w:docPartBody>
        <w:p w:rsidR="005076D1" w:rsidRDefault="00F66299" w:rsidP="00F66299">
          <w:pPr>
            <w:pStyle w:val="4CB07C5B90484C0592F170EEAF03E7E6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5076D1"/>
    <w:rsid w:val="009228E0"/>
    <w:rsid w:val="00F6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299"/>
    <w:rPr>
      <w:color w:val="808080"/>
    </w:rPr>
  </w:style>
  <w:style w:type="paragraph" w:customStyle="1" w:styleId="4CB07C5B90484C0592F170EEAF03E7E6">
    <w:name w:val="4CB07C5B90484C0592F170EEAF03E7E6"/>
    <w:rsid w:val="00F66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ec972935-d489-4a83-af2a-c34816ed283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F7288E-1455-4429-AA8D-B52D9EAF5F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28</TotalTime>
  <Pages>2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CAL037M Notice of Suspension of Work</vt:lpstr>
    </vt:vector>
  </TitlesOfParts>
  <Company>Department of Transport and Main Roads</Company>
  <LinksUpToDate>false</LinksUpToDate>
  <CharactersWithSpaces>1165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CAL037M Notice of Suspension of Work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15</cp:revision>
  <cp:lastPrinted>2013-06-20T03:17:00Z</cp:lastPrinted>
  <dcterms:created xsi:type="dcterms:W3CDTF">2015-05-19T05:05:00Z</dcterms:created>
  <dcterms:modified xsi:type="dcterms:W3CDTF">2023-08-22T00:37:00Z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