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53653592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3C7ED7D9" w14:textId="170EF39A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692B7FD0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44D3428D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77ACFBF4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424AAC96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45CBD487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37C0A7D" w14:textId="77777777" w:rsidTr="00B02510">
        <w:tc>
          <w:tcPr>
            <w:tcW w:w="9155" w:type="dxa"/>
          </w:tcPr>
          <w:p w14:paraId="37A5174F" w14:textId="77777777" w:rsidR="00FE5666" w:rsidRDefault="00FE5666" w:rsidP="00BE36C1">
            <w:pPr>
              <w:pStyle w:val="BodyText"/>
              <w:spacing w:before="40" w:after="40" w:line="240" w:lineRule="auto"/>
              <w:ind w:left="28"/>
            </w:pPr>
            <w:r>
              <w:t>Dear</w:t>
            </w:r>
            <w:r w:rsidR="00BE36C1">
              <w:t xml:space="preserve"> </w:t>
            </w:r>
            <w:sdt>
              <w:sdtPr>
                <w:id w:val="-1957472772"/>
                <w:placeholder>
                  <w:docPart w:val="DA97CC7D31264EE2957856C6B1EDC504"/>
                </w:placeholder>
                <w:text/>
              </w:sdtPr>
              <w:sdtEndPr/>
              <w:sdtContent>
                <w:r w:rsidR="00BE36C1">
                  <w:t>[Insert Contractor’s name]</w:t>
                </w:r>
              </w:sdtContent>
            </w:sdt>
          </w:p>
        </w:tc>
      </w:tr>
    </w:tbl>
    <w:p w14:paraId="58AB409D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7AB27931" w14:textId="77777777" w:rsidTr="00314528">
        <w:tc>
          <w:tcPr>
            <w:tcW w:w="1980" w:type="dxa"/>
          </w:tcPr>
          <w:p w14:paraId="3CDAB3C2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2D2EE275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3ED140CE" w14:textId="77777777" w:rsidTr="00314528">
        <w:tc>
          <w:tcPr>
            <w:tcW w:w="1980" w:type="dxa"/>
          </w:tcPr>
          <w:p w14:paraId="2BE05313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57DFC68F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7CAFE50A" w14:textId="77777777" w:rsidR="00314528" w:rsidRDefault="00314528" w:rsidP="00FE5666">
      <w:pPr>
        <w:pStyle w:val="BodyText"/>
        <w:spacing w:before="40" w:after="40" w:line="240" w:lineRule="auto"/>
      </w:pPr>
    </w:p>
    <w:p w14:paraId="02F2B868" w14:textId="72DB6982" w:rsidR="00314528" w:rsidRP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</w:t>
      </w:r>
      <w:r w:rsidR="00DE797B">
        <w:rPr>
          <w:b/>
        </w:rPr>
        <w:t xml:space="preserve">Recommencement of </w:t>
      </w:r>
      <w:r w:rsidR="00DD4CFF">
        <w:rPr>
          <w:b/>
        </w:rPr>
        <w:t>Work – </w:t>
      </w:r>
      <w:r w:rsidRPr="00314528">
        <w:rPr>
          <w:b/>
        </w:rPr>
        <w:t>Clause</w:t>
      </w:r>
      <w:r w:rsidR="008B63D0">
        <w:rPr>
          <w:b/>
        </w:rPr>
        <w:t> </w:t>
      </w:r>
      <w:r w:rsidR="00E0478C">
        <w:rPr>
          <w:b/>
        </w:rPr>
        <w:t>3</w:t>
      </w:r>
      <w:r w:rsidR="00DE797B">
        <w:rPr>
          <w:b/>
        </w:rPr>
        <w:t>4.3</w:t>
      </w:r>
    </w:p>
    <w:p w14:paraId="3499265A" w14:textId="77777777" w:rsidR="00314528" w:rsidRDefault="00314528" w:rsidP="00314528">
      <w:pPr>
        <w:pStyle w:val="BodyText"/>
        <w:spacing w:before="40" w:after="40"/>
      </w:pPr>
    </w:p>
    <w:p w14:paraId="726129DB" w14:textId="59C30C60" w:rsidR="00314528" w:rsidRDefault="00DE797B" w:rsidP="00DE797B">
      <w:pPr>
        <w:pStyle w:val="BodyText"/>
        <w:spacing w:before="40" w:after="40"/>
      </w:pPr>
      <w:r>
        <w:t xml:space="preserve">I refer to my letter dated </w:t>
      </w:r>
      <w:sdt>
        <w:sdtPr>
          <w:id w:val="-512684270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314528">
            <w:t>[</w:t>
          </w:r>
          <w:r w:rsidR="00282FA4">
            <w:t xml:space="preserve">Insert </w:t>
          </w:r>
          <w:r w:rsidR="008B63D0">
            <w:t>d</w:t>
          </w:r>
          <w:r>
            <w:t>ate</w:t>
          </w:r>
          <w:r w:rsidR="00314528">
            <w:t>]</w:t>
          </w:r>
        </w:sdtContent>
      </w:sdt>
      <w:r>
        <w:t xml:space="preserve"> suspending </w:t>
      </w:r>
      <w:r w:rsidR="00DF2C9C">
        <w:t>W</w:t>
      </w:r>
      <w:r>
        <w:t xml:space="preserve">ork within the above </w:t>
      </w:r>
      <w:r w:rsidR="00385B51">
        <w:t>C</w:t>
      </w:r>
      <w:r>
        <w:t>ontract</w:t>
      </w:r>
      <w:r w:rsidR="004D01E1">
        <w:t>.</w:t>
      </w:r>
    </w:p>
    <w:p w14:paraId="148F9B44" w14:textId="77777777" w:rsidR="004D01E1" w:rsidRDefault="004D01E1" w:rsidP="004D01E1">
      <w:pPr>
        <w:pStyle w:val="BodyText"/>
        <w:spacing w:before="40" w:after="40"/>
      </w:pPr>
    </w:p>
    <w:p w14:paraId="644437F9" w14:textId="5AD3AB36" w:rsidR="004D01E1" w:rsidRDefault="00DE797B" w:rsidP="004D01E1">
      <w:pPr>
        <w:pStyle w:val="BodyText"/>
        <w:spacing w:before="40" w:after="40"/>
      </w:pPr>
      <w:r>
        <w:t>Under Clause</w:t>
      </w:r>
      <w:r w:rsidR="008B63D0">
        <w:t> </w:t>
      </w:r>
      <w:r>
        <w:t xml:space="preserve">34.3 Recommencement of Work, of the </w:t>
      </w:r>
      <w:r w:rsidRPr="008D132A">
        <w:rPr>
          <w:i/>
          <w:iCs/>
        </w:rPr>
        <w:t>General Conditions of Contract</w:t>
      </w:r>
      <w:r w:rsidRPr="00BE36C1">
        <w:t xml:space="preserve">, </w:t>
      </w:r>
      <w:r w:rsidR="00385B51">
        <w:t xml:space="preserve">and </w:t>
      </w:r>
      <w:r>
        <w:t xml:space="preserve">as the reason for the suspension no longer exists, you are </w:t>
      </w:r>
      <w:r w:rsidR="00385B51">
        <w:t xml:space="preserve">hereby </w:t>
      </w:r>
      <w:r>
        <w:t xml:space="preserve">directed to recommence </w:t>
      </w:r>
      <w:r w:rsidR="00DF2C9C">
        <w:t>W</w:t>
      </w:r>
      <w:r>
        <w:t xml:space="preserve">ork on the </w:t>
      </w:r>
      <w:r w:rsidRPr="008B63D0">
        <w:rPr>
          <w:rStyle w:val="BodyTextitalicsbold"/>
        </w:rPr>
        <w:t>[</w:t>
      </w:r>
      <w:r w:rsidR="008B63D0" w:rsidRPr="008B63D0">
        <w:rPr>
          <w:rStyle w:val="BodyTextitalicsbold"/>
        </w:rPr>
        <w:t>Delete before sending. D</w:t>
      </w:r>
      <w:r w:rsidRPr="008B63D0">
        <w:rPr>
          <w:rStyle w:val="BodyTextitalicsbold"/>
        </w:rPr>
        <w:t>elete as appropriate]</w:t>
      </w:r>
      <w:r>
        <w:t xml:space="preserve"> whole of the </w:t>
      </w:r>
      <w:r w:rsidR="00DF2C9C">
        <w:t>W</w:t>
      </w:r>
      <w:r>
        <w:t>ork</w:t>
      </w:r>
      <w:r w:rsidR="008B63D0">
        <w:t> </w:t>
      </w:r>
      <w:r>
        <w:t>/</w:t>
      </w:r>
      <w:r w:rsidR="008B63D0">
        <w:t> </w:t>
      </w:r>
      <w:r>
        <w:t xml:space="preserve">part of the </w:t>
      </w:r>
      <w:r w:rsidR="00DF2C9C">
        <w:t>W</w:t>
      </w:r>
      <w:r>
        <w:t xml:space="preserve">ork, namely: </w:t>
      </w:r>
      <w:sdt>
        <w:sdtPr>
          <w:id w:val="-293987642"/>
          <w:placeholder>
            <w:docPart w:val="2BAC3B865993405BAD6BC75E50A9CC56"/>
          </w:placeholder>
          <w:text/>
        </w:sdtPr>
        <w:sdtEndPr/>
        <w:sdtContent>
          <w:r w:rsidR="00385B51">
            <w:t>[Insert Location of Work(s)]</w:t>
          </w:r>
        </w:sdtContent>
      </w:sdt>
      <w:r>
        <w:t>.</w:t>
      </w:r>
    </w:p>
    <w:p w14:paraId="2824351C" w14:textId="77777777" w:rsidR="00314528" w:rsidRDefault="00314528" w:rsidP="00314528">
      <w:pPr>
        <w:pStyle w:val="BodyText"/>
        <w:spacing w:before="40" w:after="40"/>
      </w:pPr>
    </w:p>
    <w:p w14:paraId="10162AFF" w14:textId="77777777" w:rsidR="00314528" w:rsidRDefault="00314528" w:rsidP="00314528">
      <w:pPr>
        <w:pStyle w:val="BodyText"/>
        <w:spacing w:before="40" w:after="40"/>
      </w:pPr>
    </w:p>
    <w:p w14:paraId="3D7C387A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618F70DE" w14:textId="77777777" w:rsidR="00314528" w:rsidRDefault="00314528" w:rsidP="00314528">
      <w:pPr>
        <w:pStyle w:val="BodyText"/>
        <w:spacing w:before="40" w:after="40"/>
      </w:pPr>
    </w:p>
    <w:p w14:paraId="56E9D89A" w14:textId="77777777" w:rsidR="00314528" w:rsidRDefault="00314528" w:rsidP="00314528">
      <w:pPr>
        <w:pStyle w:val="BodyText"/>
        <w:spacing w:before="40" w:after="40"/>
      </w:pPr>
    </w:p>
    <w:p w14:paraId="6427719F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583ECD42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7C553769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6C3BC090" w14:textId="77777777" w:rsidR="004D01E1" w:rsidRDefault="004D01E1" w:rsidP="00314528">
      <w:pPr>
        <w:pStyle w:val="BodyText"/>
        <w:spacing w:before="40" w:after="40"/>
        <w:rPr>
          <w:b/>
        </w:rPr>
      </w:pPr>
    </w:p>
    <w:p w14:paraId="4B57333F" w14:textId="77777777" w:rsidR="00314528" w:rsidRDefault="00314528" w:rsidP="00314528">
      <w:pPr>
        <w:pStyle w:val="BodyText"/>
        <w:spacing w:before="40" w:after="40"/>
        <w:rPr>
          <w:b/>
        </w:rPr>
        <w:sectPr w:rsidR="0031452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6B55D71E" w14:textId="4976658E" w:rsidR="00314528" w:rsidRPr="008B63D0" w:rsidRDefault="00314528" w:rsidP="00314528">
      <w:pPr>
        <w:pStyle w:val="BodyText"/>
        <w:spacing w:before="40" w:after="40"/>
        <w:rPr>
          <w:rStyle w:val="BodyTextitalicsbold"/>
        </w:rPr>
      </w:pPr>
      <w:r w:rsidRPr="008B63D0">
        <w:rPr>
          <w:rStyle w:val="BodyTextitalicsbold"/>
        </w:rPr>
        <w:lastRenderedPageBreak/>
        <w:t>[</w:t>
      </w:r>
      <w:r w:rsidR="008B63D0" w:rsidRPr="008B63D0">
        <w:rPr>
          <w:rStyle w:val="BodyTextitalicsbold"/>
        </w:rPr>
        <w:t xml:space="preserve">Delete before sending. </w:t>
      </w:r>
      <w:r w:rsidRPr="008B63D0">
        <w:rPr>
          <w:rStyle w:val="BodyTextitalicsbold"/>
        </w:rPr>
        <w:t>Blind copies are left to your own discretion]</w:t>
      </w:r>
    </w:p>
    <w:p w14:paraId="572A94EE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6B9B27F1" w14:textId="77777777" w:rsidTr="00314528">
        <w:tc>
          <w:tcPr>
            <w:tcW w:w="5098" w:type="dxa"/>
          </w:tcPr>
          <w:p w14:paraId="17A05231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7C7DF292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06CFC3E7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3A583D24" w14:textId="77777777" w:rsidR="00314528" w:rsidRDefault="00314528" w:rsidP="00314528">
      <w:pPr>
        <w:pStyle w:val="BodyText"/>
        <w:spacing w:before="40" w:after="40"/>
      </w:pPr>
    </w:p>
    <w:p w14:paraId="662E59D4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1B390C5C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769BDFF0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4EAF512" w14:textId="77777777" w:rsidR="00314528" w:rsidRDefault="00314528" w:rsidP="00314528">
      <w:pPr>
        <w:pStyle w:val="BodyText"/>
        <w:spacing w:before="40" w:after="40"/>
      </w:pPr>
    </w:p>
    <w:p w14:paraId="54C8892E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2C439B27" w14:textId="77777777" w:rsidR="00314528" w:rsidRDefault="00314528" w:rsidP="00314528">
      <w:pPr>
        <w:pStyle w:val="BodyText"/>
        <w:spacing w:before="40" w:after="40"/>
      </w:pPr>
    </w:p>
    <w:p w14:paraId="38A40128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06CD3B25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0A62A53B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0569710C" w14:textId="77777777" w:rsidR="00314528" w:rsidRDefault="00314528" w:rsidP="00314528">
      <w:pPr>
        <w:pStyle w:val="BodyText"/>
        <w:spacing w:before="40" w:after="40"/>
      </w:pPr>
    </w:p>
    <w:p w14:paraId="39229E12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0016E1AC" w14:textId="77777777" w:rsidR="00314528" w:rsidRDefault="00314528" w:rsidP="00314528">
      <w:pPr>
        <w:pStyle w:val="BodyText"/>
        <w:spacing w:before="40" w:after="40"/>
      </w:pPr>
    </w:p>
    <w:p w14:paraId="08DC41C1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04D33A6C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3674EFEF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F257C09" w14:textId="77777777" w:rsidR="00314528" w:rsidRDefault="00314528" w:rsidP="00314528">
      <w:pPr>
        <w:pStyle w:val="BodyText"/>
        <w:spacing w:before="40" w:after="40"/>
      </w:pPr>
    </w:p>
    <w:p w14:paraId="1C142F3A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4D648243" w14:textId="77777777" w:rsidR="00314528" w:rsidRDefault="00314528" w:rsidP="00314528">
      <w:pPr>
        <w:pStyle w:val="BodyText"/>
        <w:spacing w:before="40" w:after="40"/>
      </w:pPr>
    </w:p>
    <w:p w14:paraId="23E6150A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4CC1EC29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468DBE54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46CB89C3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-784890679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0970D13D" w14:textId="5E366A61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E32E" w14:textId="77777777" w:rsidR="00226EC5" w:rsidRDefault="00226EC5">
      <w:r>
        <w:separator/>
      </w:r>
    </w:p>
    <w:p w14:paraId="75925671" w14:textId="77777777" w:rsidR="00226EC5" w:rsidRDefault="00226EC5"/>
  </w:endnote>
  <w:endnote w:type="continuationSeparator" w:id="0">
    <w:p w14:paraId="671C47A8" w14:textId="77777777" w:rsidR="00226EC5" w:rsidRDefault="00226EC5">
      <w:r>
        <w:continuationSeparator/>
      </w:r>
    </w:p>
    <w:p w14:paraId="42F5D83D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50F2" w14:textId="64774C95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77765A">
      <w:t>November</w:t>
    </w:r>
    <w:r w:rsidR="007D0B06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983EDC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983EDC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CB01" w14:textId="77777777" w:rsidR="00226EC5" w:rsidRDefault="00226EC5">
      <w:r>
        <w:separator/>
      </w:r>
    </w:p>
    <w:p w14:paraId="53D3C7E5" w14:textId="77777777" w:rsidR="00226EC5" w:rsidRDefault="00226EC5"/>
  </w:footnote>
  <w:footnote w:type="continuationSeparator" w:id="0">
    <w:p w14:paraId="1EF30C05" w14:textId="77777777" w:rsidR="00226EC5" w:rsidRDefault="00226EC5">
      <w:r>
        <w:continuationSeparator/>
      </w:r>
    </w:p>
    <w:p w14:paraId="6D20EF36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20AB" w14:textId="77777777" w:rsidR="00682721" w:rsidRDefault="00692EF6" w:rsidP="00682721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298B7F" wp14:editId="014A4B02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42E57" w14:textId="77777777" w:rsidR="00682721" w:rsidRDefault="00682721" w:rsidP="00682721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7942A0EF" w14:textId="284A98B2" w:rsidR="00C5054B" w:rsidRPr="002468BE" w:rsidRDefault="00682721" w:rsidP="00682721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>Recommencement of Work</w:t>
    </w:r>
    <w:r w:rsidR="00A07804">
      <w:rPr>
        <w:b/>
        <w:sz w:val="32"/>
        <w:szCs w:val="32"/>
      </w:rPr>
      <w:t> – Clause 34.3</w:t>
    </w:r>
    <w:r w:rsidR="00C6469E" w:rsidRPr="002468BE">
      <w:rPr>
        <w:b/>
        <w:sz w:val="4"/>
        <w:szCs w:val="4"/>
      </w:rPr>
      <w:br/>
    </w:r>
  </w:p>
  <w:p w14:paraId="0C24EF28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14C03E56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FF78E98" w14:textId="77777777" w:rsidR="00C5054B" w:rsidRPr="00133AE0" w:rsidRDefault="00D83C1C" w:rsidP="00BE36C1">
          <w:pPr>
            <w:pStyle w:val="HeaderChapterpart"/>
            <w:keepNext/>
            <w:keepLines/>
            <w:pBdr>
              <w:bottom w:val="none" w:sz="0" w:space="0" w:color="auto"/>
            </w:pBdr>
            <w:ind w:left="34"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</w:t>
          </w:r>
          <w:r w:rsidR="008B75B6">
            <w:rPr>
              <w:b/>
              <w:sz w:val="22"/>
              <w:szCs w:val="22"/>
            </w:rPr>
            <w:t>4</w:t>
          </w:r>
          <w:r w:rsidR="00932747">
            <w:rPr>
              <w:b/>
              <w:sz w:val="22"/>
              <w:szCs w:val="22"/>
            </w:rPr>
            <w:t>2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7265ED8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611679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E24367F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3E4B6407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174E46"/>
    <w:multiLevelType w:val="hybridMultilevel"/>
    <w:tmpl w:val="0FA47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0A46B66"/>
    <w:multiLevelType w:val="multilevel"/>
    <w:tmpl w:val="236A166A"/>
    <w:numStyleLink w:val="TableListAllNum3Level"/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05256B"/>
    <w:multiLevelType w:val="hybridMultilevel"/>
    <w:tmpl w:val="67B86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9F92609"/>
    <w:multiLevelType w:val="hybridMultilevel"/>
    <w:tmpl w:val="C71AED00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5F4FED"/>
    <w:multiLevelType w:val="multilevel"/>
    <w:tmpl w:val="168C5AE8"/>
    <w:numStyleLink w:val="ListAllLetter3Level"/>
  </w:abstractNum>
  <w:abstractNum w:abstractNumId="40" w15:restartNumberingAfterBreak="0">
    <w:nsid w:val="7CB15E02"/>
    <w:multiLevelType w:val="multilevel"/>
    <w:tmpl w:val="DC821EBC"/>
    <w:numStyleLink w:val="TableListAllBullets3Level"/>
  </w:abstractNum>
  <w:abstractNum w:abstractNumId="41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FCB6A6B"/>
    <w:multiLevelType w:val="multilevel"/>
    <w:tmpl w:val="620CC31C"/>
    <w:numStyleLink w:val="ListAllBullets3Level"/>
  </w:abstractNum>
  <w:num w:numId="1" w16cid:durableId="2015838443">
    <w:abstractNumId w:val="10"/>
  </w:num>
  <w:num w:numId="2" w16cid:durableId="405878992">
    <w:abstractNumId w:val="20"/>
  </w:num>
  <w:num w:numId="3" w16cid:durableId="1453285669">
    <w:abstractNumId w:val="32"/>
  </w:num>
  <w:num w:numId="4" w16cid:durableId="545414340">
    <w:abstractNumId w:val="3"/>
  </w:num>
  <w:num w:numId="5" w16cid:durableId="150029827">
    <w:abstractNumId w:val="15"/>
  </w:num>
  <w:num w:numId="6" w16cid:durableId="113982934">
    <w:abstractNumId w:val="28"/>
  </w:num>
  <w:num w:numId="7" w16cid:durableId="1459183583">
    <w:abstractNumId w:val="13"/>
  </w:num>
  <w:num w:numId="8" w16cid:durableId="529104874">
    <w:abstractNumId w:val="7"/>
  </w:num>
  <w:num w:numId="9" w16cid:durableId="1831676793">
    <w:abstractNumId w:val="41"/>
  </w:num>
  <w:num w:numId="10" w16cid:durableId="1898199160">
    <w:abstractNumId w:val="40"/>
  </w:num>
  <w:num w:numId="11" w16cid:durableId="1031758255">
    <w:abstractNumId w:val="21"/>
  </w:num>
  <w:num w:numId="12" w16cid:durableId="630136326">
    <w:abstractNumId w:val="12"/>
  </w:num>
  <w:num w:numId="13" w16cid:durableId="1786776329">
    <w:abstractNumId w:val="19"/>
  </w:num>
  <w:num w:numId="14" w16cid:durableId="1497105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9161483">
    <w:abstractNumId w:val="4"/>
  </w:num>
  <w:num w:numId="16" w16cid:durableId="1834833879">
    <w:abstractNumId w:val="36"/>
  </w:num>
  <w:num w:numId="17" w16cid:durableId="888036970">
    <w:abstractNumId w:val="25"/>
  </w:num>
  <w:num w:numId="18" w16cid:durableId="942304103">
    <w:abstractNumId w:val="0"/>
  </w:num>
  <w:num w:numId="19" w16cid:durableId="1005087660">
    <w:abstractNumId w:val="39"/>
  </w:num>
  <w:num w:numId="20" w16cid:durableId="811991867">
    <w:abstractNumId w:val="42"/>
  </w:num>
  <w:num w:numId="21" w16cid:durableId="1305238933">
    <w:abstractNumId w:val="35"/>
  </w:num>
  <w:num w:numId="22" w16cid:durableId="1461802195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354065851">
    <w:abstractNumId w:val="16"/>
  </w:num>
  <w:num w:numId="24" w16cid:durableId="656300035">
    <w:abstractNumId w:val="1"/>
  </w:num>
  <w:num w:numId="25" w16cid:durableId="432088468">
    <w:abstractNumId w:val="24"/>
  </w:num>
  <w:num w:numId="26" w16cid:durableId="865143603">
    <w:abstractNumId w:val="34"/>
  </w:num>
  <w:num w:numId="27" w16cid:durableId="1259094679">
    <w:abstractNumId w:val="11"/>
  </w:num>
  <w:num w:numId="28" w16cid:durableId="572357190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903567501">
    <w:abstractNumId w:val="8"/>
  </w:num>
  <w:num w:numId="30" w16cid:durableId="580674759">
    <w:abstractNumId w:val="27"/>
  </w:num>
  <w:num w:numId="31" w16cid:durableId="1436053723">
    <w:abstractNumId w:val="18"/>
  </w:num>
  <w:num w:numId="32" w16cid:durableId="2010520932">
    <w:abstractNumId w:val="2"/>
  </w:num>
  <w:num w:numId="33" w16cid:durableId="739867945">
    <w:abstractNumId w:val="37"/>
  </w:num>
  <w:num w:numId="34" w16cid:durableId="1841238857">
    <w:abstractNumId w:val="26"/>
  </w:num>
  <w:num w:numId="35" w16cid:durableId="1663584079">
    <w:abstractNumId w:val="23"/>
  </w:num>
  <w:num w:numId="36" w16cid:durableId="1695419459">
    <w:abstractNumId w:val="30"/>
  </w:num>
  <w:num w:numId="37" w16cid:durableId="483081069">
    <w:abstractNumId w:val="5"/>
  </w:num>
  <w:num w:numId="38" w16cid:durableId="582377294">
    <w:abstractNumId w:val="6"/>
  </w:num>
  <w:num w:numId="39" w16cid:durableId="240800117">
    <w:abstractNumId w:val="17"/>
  </w:num>
  <w:num w:numId="40" w16cid:durableId="640619720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88082751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2" w16cid:durableId="1536961666">
    <w:abstractNumId w:val="33"/>
  </w:num>
  <w:num w:numId="43" w16cid:durableId="694044573">
    <w:abstractNumId w:val="38"/>
  </w:num>
  <w:num w:numId="44" w16cid:durableId="67353780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5E50"/>
    <w:rsid w:val="002468BE"/>
    <w:rsid w:val="002669B1"/>
    <w:rsid w:val="00271868"/>
    <w:rsid w:val="002738CB"/>
    <w:rsid w:val="00273C11"/>
    <w:rsid w:val="00277E0F"/>
    <w:rsid w:val="00282FA4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452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85B51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01E1"/>
    <w:rsid w:val="004D7425"/>
    <w:rsid w:val="004E3F40"/>
    <w:rsid w:val="004E49B7"/>
    <w:rsid w:val="004F4085"/>
    <w:rsid w:val="00501027"/>
    <w:rsid w:val="00506B6D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2721"/>
    <w:rsid w:val="00686875"/>
    <w:rsid w:val="00692EF6"/>
    <w:rsid w:val="006A6908"/>
    <w:rsid w:val="006C2B1A"/>
    <w:rsid w:val="006D2668"/>
    <w:rsid w:val="006D2FDF"/>
    <w:rsid w:val="006D52CB"/>
    <w:rsid w:val="006D553A"/>
    <w:rsid w:val="0070767D"/>
    <w:rsid w:val="00723F1A"/>
    <w:rsid w:val="00730C95"/>
    <w:rsid w:val="007462A6"/>
    <w:rsid w:val="00760164"/>
    <w:rsid w:val="007672DC"/>
    <w:rsid w:val="0077261D"/>
    <w:rsid w:val="0077765A"/>
    <w:rsid w:val="00785550"/>
    <w:rsid w:val="00793FA9"/>
    <w:rsid w:val="00796D7D"/>
    <w:rsid w:val="007C4319"/>
    <w:rsid w:val="007D0963"/>
    <w:rsid w:val="007D0B06"/>
    <w:rsid w:val="007D6749"/>
    <w:rsid w:val="007D76AC"/>
    <w:rsid w:val="007E6BE4"/>
    <w:rsid w:val="00811807"/>
    <w:rsid w:val="00812124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B63D0"/>
    <w:rsid w:val="008B75B6"/>
    <w:rsid w:val="008D02E2"/>
    <w:rsid w:val="008D132A"/>
    <w:rsid w:val="008F36D9"/>
    <w:rsid w:val="008F47F2"/>
    <w:rsid w:val="008F57C1"/>
    <w:rsid w:val="00904118"/>
    <w:rsid w:val="0091452E"/>
    <w:rsid w:val="009163BC"/>
    <w:rsid w:val="00926AFF"/>
    <w:rsid w:val="00932747"/>
    <w:rsid w:val="00940C46"/>
    <w:rsid w:val="00944A3A"/>
    <w:rsid w:val="00945942"/>
    <w:rsid w:val="00950444"/>
    <w:rsid w:val="00983EDC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071EA"/>
    <w:rsid w:val="00A07804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75F31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36C1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64EE7"/>
    <w:rsid w:val="00C76378"/>
    <w:rsid w:val="00C76B65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7400F"/>
    <w:rsid w:val="00D83C1C"/>
    <w:rsid w:val="00D8447C"/>
    <w:rsid w:val="00D86598"/>
    <w:rsid w:val="00DA20DD"/>
    <w:rsid w:val="00DC076F"/>
    <w:rsid w:val="00DC376C"/>
    <w:rsid w:val="00DD1A0D"/>
    <w:rsid w:val="00DD4CFF"/>
    <w:rsid w:val="00DE56ED"/>
    <w:rsid w:val="00DE60A0"/>
    <w:rsid w:val="00DE797B"/>
    <w:rsid w:val="00DF1C54"/>
    <w:rsid w:val="00DF27E0"/>
    <w:rsid w:val="00DF2C9C"/>
    <w:rsid w:val="00DF40B1"/>
    <w:rsid w:val="00E0478C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472F2"/>
    <w:rsid w:val="00F64B7F"/>
    <w:rsid w:val="00F70E96"/>
    <w:rsid w:val="00F83729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AAEBE4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Revision">
    <w:name w:val="Revision"/>
    <w:hidden/>
    <w:uiPriority w:val="99"/>
    <w:semiHidden/>
    <w:rsid w:val="0081212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2BAC3B865993405BAD6BC75E50A9C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49A67-4A0B-402D-A89B-370EDC358533}"/>
      </w:docPartPr>
      <w:docPartBody>
        <w:p w:rsidR="002D5472" w:rsidRDefault="002E76E4" w:rsidP="002E76E4">
          <w:pPr>
            <w:pStyle w:val="2BAC3B865993405BAD6BC75E50A9CC56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A97CC7D31264EE2957856C6B1EDC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045F9-1D3C-45EA-BDA6-49DCDF9B75BB}"/>
      </w:docPartPr>
      <w:docPartBody>
        <w:p w:rsidR="001568BD" w:rsidRDefault="00241558" w:rsidP="00241558">
          <w:pPr>
            <w:pStyle w:val="DA97CC7D31264EE2957856C6B1EDC50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DC20D-A6D4-4EAB-8B09-92919094F309}"/>
      </w:docPartPr>
      <w:docPartBody>
        <w:p w:rsidR="004B21C0" w:rsidRDefault="00CD1BD9">
          <w:r w:rsidRPr="00AF36F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568BD"/>
    <w:rsid w:val="00241558"/>
    <w:rsid w:val="002D5472"/>
    <w:rsid w:val="002E5682"/>
    <w:rsid w:val="002E76E4"/>
    <w:rsid w:val="004B21C0"/>
    <w:rsid w:val="009228E0"/>
    <w:rsid w:val="00C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BD9"/>
    <w:rPr>
      <w:color w:val="808080"/>
    </w:rPr>
  </w:style>
  <w:style w:type="paragraph" w:customStyle="1" w:styleId="2BAC3B865993405BAD6BC75E50A9CC56">
    <w:name w:val="2BAC3B865993405BAD6BC75E50A9CC56"/>
    <w:rsid w:val="002E76E4"/>
  </w:style>
  <w:style w:type="paragraph" w:customStyle="1" w:styleId="DA97CC7D31264EE2957856C6B1EDC504">
    <w:name w:val="DA97CC7D31264EE2957856C6B1EDC504"/>
    <w:rsid w:val="00241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CB08A-59F6-4694-A93E-CDAB77CC2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purl.org/dc/dcmitype/"/>
    <ds:schemaRef ds:uri="http://schemas.microsoft.com/office/infopath/2007/PartnerControls"/>
    <ds:schemaRef ds:uri="ec972935-d489-4a83-af2a-c34816ed2832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</TotalTime>
  <Pages>2</Pages>
  <Words>172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CAL042M Recommencement of Work</vt:lpstr>
    </vt:vector>
  </TitlesOfParts>
  <Company>Department of Transport and Main Roads</Company>
  <LinksUpToDate>false</LinksUpToDate>
  <CharactersWithSpaces>1212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CAL042M Recommencement of Work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9</cp:revision>
  <cp:lastPrinted>2013-06-20T03:17:00Z</cp:lastPrinted>
  <dcterms:created xsi:type="dcterms:W3CDTF">2023-08-24T06:00:00Z</dcterms:created>
  <dcterms:modified xsi:type="dcterms:W3CDTF">2023-11-22T03:54:00Z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