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7E26F" w14:textId="77777777" w:rsidR="00133AE0" w:rsidRPr="00AD214D" w:rsidRDefault="00133AE0" w:rsidP="00AD214D">
      <w:pPr>
        <w:pStyle w:val="BodyText"/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7307"/>
      </w:tblGrid>
      <w:tr w:rsidR="00026B2E" w14:paraId="0224145D" w14:textId="77777777" w:rsidTr="00026B2E">
        <w:tc>
          <w:tcPr>
            <w:tcW w:w="1848" w:type="dxa"/>
            <w:vAlign w:val="top"/>
          </w:tcPr>
          <w:p w14:paraId="7F167664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307" w:type="dxa"/>
            <w:vAlign w:val="top"/>
          </w:tcPr>
          <w:sdt>
            <w:sdtPr>
              <w:id w:val="-1297373304"/>
              <w:placeholder>
                <w:docPart w:val="DefaultPlaceholder_1081868574"/>
              </w:placeholder>
              <w:text/>
            </w:sdtPr>
            <w:sdtEndPr/>
            <w:sdtContent>
              <w:p w14:paraId="1BC8D1C4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7351B8F6" w14:textId="77777777" w:rsidTr="00026B2E">
        <w:tc>
          <w:tcPr>
            <w:tcW w:w="1848" w:type="dxa"/>
            <w:vAlign w:val="top"/>
          </w:tcPr>
          <w:p w14:paraId="3D2DE430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7307" w:type="dxa"/>
            <w:vAlign w:val="top"/>
          </w:tcPr>
          <w:sdt>
            <w:sdtPr>
              <w:id w:val="99604920"/>
              <w:placeholder>
                <w:docPart w:val="DefaultPlaceholder_1081868574"/>
              </w:placeholder>
              <w:text/>
            </w:sdtPr>
            <w:sdtEndPr/>
            <w:sdtContent>
              <w:p w14:paraId="2497EC52" w14:textId="77777777" w:rsidR="00026B2E" w:rsidRPr="00015CE9" w:rsidRDefault="0040504F" w:rsidP="0040504F">
                <w:pPr>
                  <w:pStyle w:val="BodyText"/>
                  <w:spacing w:before="40" w:after="40" w:line="240" w:lineRule="auto"/>
                  <w:ind w:left="39"/>
                </w:pPr>
                <w:r>
                  <w:t>Contractor</w:t>
                </w:r>
              </w:p>
            </w:sdtContent>
          </w:sdt>
        </w:tc>
      </w:tr>
    </w:tbl>
    <w:p w14:paraId="2131B7E5" w14:textId="77777777" w:rsidR="00026B2E" w:rsidRDefault="00026B2E" w:rsidP="00015CE9">
      <w:pPr>
        <w:pStyle w:val="BodyText"/>
        <w:spacing w:before="40" w:after="40" w:line="240" w:lineRule="auto"/>
      </w:pPr>
    </w:p>
    <w:p w14:paraId="0B688FDB" w14:textId="77777777" w:rsidR="00026B2E" w:rsidRDefault="00026B2E" w:rsidP="002428A6">
      <w:pPr>
        <w:pStyle w:val="BodyText"/>
        <w:spacing w:before="40" w:after="40" w:line="240" w:lineRule="auto"/>
        <w:ind w:left="-28"/>
      </w:pPr>
      <w:r>
        <w:t xml:space="preserve">Dear </w:t>
      </w:r>
      <w:sdt>
        <w:sdtPr>
          <w:id w:val="-912388103"/>
          <w:placeholder>
            <w:docPart w:val="DefaultPlaceholder_1081868574"/>
          </w:placeholder>
          <w:text/>
        </w:sdtPr>
        <w:sdtEndPr/>
        <w:sdtContent>
          <w:r>
            <w:t>Sir/Madam/Miss, etc.</w:t>
          </w:r>
        </w:sdtContent>
      </w:sdt>
    </w:p>
    <w:p w14:paraId="456378DC" w14:textId="77777777" w:rsidR="00026B2E" w:rsidRDefault="00026B2E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6598"/>
      </w:tblGrid>
      <w:tr w:rsidR="00026B2E" w14:paraId="66980E01" w14:textId="77777777" w:rsidTr="00026B2E">
        <w:tc>
          <w:tcPr>
            <w:tcW w:w="2557" w:type="dxa"/>
            <w:vAlign w:val="top"/>
          </w:tcPr>
          <w:p w14:paraId="14206186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Contact number</w:t>
            </w:r>
          </w:p>
        </w:tc>
        <w:tc>
          <w:tcPr>
            <w:tcW w:w="6598" w:type="dxa"/>
            <w:vAlign w:val="top"/>
          </w:tcPr>
          <w:sdt>
            <w:sdtPr>
              <w:id w:val="-1703706137"/>
              <w:placeholder>
                <w:docPart w:val="5895B3318AFA4EBD9A24812C518534BA"/>
              </w:placeholder>
              <w:text/>
            </w:sdtPr>
            <w:sdtEndPr/>
            <w:sdtContent>
              <w:p w14:paraId="3949FDBD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16A252E7" w14:textId="77777777" w:rsidTr="00026B2E">
        <w:tc>
          <w:tcPr>
            <w:tcW w:w="2557" w:type="dxa"/>
            <w:vAlign w:val="top"/>
          </w:tcPr>
          <w:p w14:paraId="725E2E1A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Road name</w:t>
            </w:r>
          </w:p>
        </w:tc>
        <w:tc>
          <w:tcPr>
            <w:tcW w:w="6598" w:type="dxa"/>
            <w:vAlign w:val="top"/>
          </w:tcPr>
          <w:sdt>
            <w:sdtPr>
              <w:id w:val="-568351317"/>
              <w:placeholder>
                <w:docPart w:val="5895B3318AFA4EBD9A24812C518534BA"/>
              </w:placeholder>
              <w:text/>
            </w:sdtPr>
            <w:sdtEndPr/>
            <w:sdtContent>
              <w:p w14:paraId="221B914F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5CD66293" w14:textId="77777777" w:rsidTr="00026B2E">
        <w:tc>
          <w:tcPr>
            <w:tcW w:w="2557" w:type="dxa"/>
            <w:vAlign w:val="top"/>
          </w:tcPr>
          <w:p w14:paraId="6C531B2B" w14:textId="77777777" w:rsidR="00026B2E" w:rsidRDefault="00026B2E" w:rsidP="00026B2E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Local government name</w:t>
            </w:r>
          </w:p>
        </w:tc>
        <w:tc>
          <w:tcPr>
            <w:tcW w:w="6598" w:type="dxa"/>
            <w:vAlign w:val="top"/>
          </w:tcPr>
          <w:sdt>
            <w:sdtPr>
              <w:id w:val="21823148"/>
              <w:placeholder>
                <w:docPart w:val="B1EE11CFC21140BFB6657B24F9FE8AD4"/>
              </w:placeholder>
              <w:text/>
            </w:sdtPr>
            <w:sdtEndPr/>
            <w:sdtContent>
              <w:p w14:paraId="4B4623C0" w14:textId="77777777" w:rsidR="00026B2E" w:rsidRPr="00026B2E" w:rsidRDefault="00026B2E" w:rsidP="00026B2E">
                <w:pPr>
                  <w:pStyle w:val="BodyText"/>
                  <w:spacing w:before="40" w:after="40" w:line="240" w:lineRule="auto"/>
                  <w:ind w:left="39"/>
                  <w:rPr>
                    <w:rFonts w:cs="Times New Roman"/>
                    <w:szCs w:val="24"/>
                  </w:rPr>
                </w:pPr>
                <w:r>
                  <w:t>[type here]</w:t>
                </w:r>
              </w:p>
            </w:sdtContent>
          </w:sdt>
        </w:tc>
      </w:tr>
      <w:tr w:rsidR="00026B2E" w14:paraId="71B732F0" w14:textId="77777777" w:rsidTr="00026B2E">
        <w:tc>
          <w:tcPr>
            <w:tcW w:w="9155" w:type="dxa"/>
            <w:gridSpan w:val="2"/>
            <w:vAlign w:val="top"/>
          </w:tcPr>
          <w:p w14:paraId="27909BD6" w14:textId="11FC3A64" w:rsidR="00026B2E" w:rsidRPr="00026B2E" w:rsidRDefault="00D202AE" w:rsidP="009E28F7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Alternative</w:t>
            </w:r>
            <w:r w:rsidR="00853E92">
              <w:rPr>
                <w:b/>
              </w:rPr>
              <w:t xml:space="preserve"> 1A – Issue Resolution Advisor (when required)</w:t>
            </w:r>
            <w:r>
              <w:rPr>
                <w:b/>
              </w:rPr>
              <w:t xml:space="preserve"> </w:t>
            </w:r>
          </w:p>
        </w:tc>
      </w:tr>
    </w:tbl>
    <w:p w14:paraId="1C2A04FF" w14:textId="77777777" w:rsidR="00026B2E" w:rsidRDefault="00026B2E" w:rsidP="00015CE9">
      <w:pPr>
        <w:pStyle w:val="BodyText"/>
        <w:spacing w:before="40" w:after="40" w:line="240" w:lineRule="auto"/>
      </w:pPr>
    </w:p>
    <w:p w14:paraId="28ECD3D4" w14:textId="01F29A97" w:rsidR="00A83BC9" w:rsidRPr="002428A6" w:rsidRDefault="00853E92" w:rsidP="002428A6">
      <w:pPr>
        <w:pStyle w:val="BodyText"/>
        <w:spacing w:before="40" w:after="40"/>
        <w:ind w:left="-28"/>
        <w:rPr>
          <w:szCs w:val="20"/>
        </w:rPr>
      </w:pPr>
      <w:r>
        <w:rPr>
          <w:szCs w:val="20"/>
        </w:rPr>
        <w:t xml:space="preserve">Under Clause 47.2 of the </w:t>
      </w:r>
      <w:r w:rsidRPr="00DA63D2">
        <w:rPr>
          <w:i/>
          <w:iCs/>
          <w:szCs w:val="20"/>
        </w:rPr>
        <w:t>General Conditions of Contract</w:t>
      </w:r>
      <w:r>
        <w:rPr>
          <w:szCs w:val="20"/>
        </w:rPr>
        <w:t xml:space="preserve">, I hereby inform you the dispute referred to in my letter of (1) was not settled at </w:t>
      </w:r>
      <w:r w:rsidR="00510113">
        <w:rPr>
          <w:szCs w:val="20"/>
        </w:rPr>
        <w:t xml:space="preserve">a </w:t>
      </w:r>
      <w:r>
        <w:rPr>
          <w:szCs w:val="20"/>
        </w:rPr>
        <w:t>meeting held between the Principal's Representative, the Administrator and myself on (2) [type here].</w:t>
      </w:r>
    </w:p>
    <w:p w14:paraId="08CE4A36" w14:textId="295822A1" w:rsidR="0015498B" w:rsidRDefault="00D202AE" w:rsidP="002428A6">
      <w:pPr>
        <w:pStyle w:val="BodyText"/>
        <w:keepNext/>
        <w:spacing w:before="40" w:after="40"/>
        <w:ind w:left="-28"/>
        <w:rPr>
          <w:szCs w:val="20"/>
        </w:rPr>
      </w:pPr>
      <w:r w:rsidRPr="002428A6">
        <w:rPr>
          <w:szCs w:val="20"/>
        </w:rPr>
        <w:t>In accordance with Clause</w:t>
      </w:r>
      <w:r w:rsidR="00853E92">
        <w:rPr>
          <w:szCs w:val="20"/>
        </w:rPr>
        <w:t> </w:t>
      </w:r>
      <w:r w:rsidRPr="002428A6">
        <w:rPr>
          <w:szCs w:val="20"/>
        </w:rPr>
        <w:t>47.3.</w:t>
      </w:r>
      <w:r w:rsidR="00853E92">
        <w:rPr>
          <w:szCs w:val="20"/>
        </w:rPr>
        <w:t>1,</w:t>
      </w:r>
      <w:r w:rsidRPr="002428A6">
        <w:rPr>
          <w:szCs w:val="20"/>
        </w:rPr>
        <w:t xml:space="preserve"> </w:t>
      </w:r>
      <w:r w:rsidR="00853E92">
        <w:rPr>
          <w:szCs w:val="20"/>
        </w:rPr>
        <w:t>the Issue Resolution Advisor is required to attend a meeting to resolve the dispute within 10</w:t>
      </w:r>
      <w:r w:rsidR="00510113">
        <w:rPr>
          <w:szCs w:val="20"/>
        </w:rPr>
        <w:t> </w:t>
      </w:r>
      <w:r w:rsidR="00853E92">
        <w:rPr>
          <w:szCs w:val="20"/>
        </w:rPr>
        <w:t>Business</w:t>
      </w:r>
      <w:r w:rsidR="00510113">
        <w:rPr>
          <w:szCs w:val="20"/>
        </w:rPr>
        <w:t> </w:t>
      </w:r>
      <w:r w:rsidR="00853E92">
        <w:rPr>
          <w:szCs w:val="20"/>
        </w:rPr>
        <w:t>Days after the service of</w:t>
      </w:r>
      <w:r w:rsidR="0015498B">
        <w:rPr>
          <w:szCs w:val="20"/>
        </w:rPr>
        <w:t xml:space="preserve"> the Notice of Dispute. I suggest this conference takes place on (2) [type here] commending at [type here] am / pm. </w:t>
      </w:r>
    </w:p>
    <w:p w14:paraId="0089F47E" w14:textId="77777777" w:rsidR="00D202AE" w:rsidRPr="002428A6" w:rsidRDefault="00D202AE" w:rsidP="002428A6">
      <w:pPr>
        <w:pStyle w:val="BodyText"/>
        <w:keepNext/>
        <w:spacing w:before="40" w:after="40"/>
        <w:ind w:left="-28"/>
        <w:rPr>
          <w:szCs w:val="20"/>
        </w:rPr>
      </w:pPr>
    </w:p>
    <w:p w14:paraId="4775410B" w14:textId="683768FE" w:rsidR="00D202AE" w:rsidRPr="002428A6" w:rsidRDefault="00D202AE" w:rsidP="002428A6">
      <w:pPr>
        <w:pStyle w:val="BodyText"/>
        <w:keepNext/>
        <w:spacing w:before="40" w:after="40"/>
        <w:ind w:left="-28"/>
        <w:rPr>
          <w:szCs w:val="20"/>
        </w:rPr>
      </w:pPr>
      <w:r w:rsidRPr="002428A6">
        <w:rPr>
          <w:szCs w:val="20"/>
        </w:rPr>
        <w:t>Following this</w:t>
      </w:r>
      <w:r w:rsidR="002136C4">
        <w:rPr>
          <w:szCs w:val="20"/>
        </w:rPr>
        <w:t xml:space="preserve"> </w:t>
      </w:r>
      <w:r w:rsidR="0015498B">
        <w:rPr>
          <w:szCs w:val="20"/>
        </w:rPr>
        <w:t>meeting</w:t>
      </w:r>
      <w:r w:rsidRPr="002428A6">
        <w:rPr>
          <w:szCs w:val="20"/>
        </w:rPr>
        <w:t>, should a party believe that the dispute cannot be resolved within</w:t>
      </w:r>
      <w:r w:rsidR="0015498B">
        <w:rPr>
          <w:szCs w:val="20"/>
        </w:rPr>
        <w:t>10 </w:t>
      </w:r>
      <w:r w:rsidRPr="002428A6">
        <w:rPr>
          <w:szCs w:val="20"/>
        </w:rPr>
        <w:t>Business</w:t>
      </w:r>
      <w:r w:rsidR="0015498B">
        <w:rPr>
          <w:szCs w:val="20"/>
        </w:rPr>
        <w:t> </w:t>
      </w:r>
      <w:r w:rsidRPr="002428A6">
        <w:rPr>
          <w:szCs w:val="20"/>
        </w:rPr>
        <w:t>Days after the service of the Notice of Dispute, under Clause 47.3.</w:t>
      </w:r>
      <w:r w:rsidR="0015498B">
        <w:rPr>
          <w:szCs w:val="20"/>
        </w:rPr>
        <w:t>2</w:t>
      </w:r>
      <w:r w:rsidRPr="002428A6">
        <w:rPr>
          <w:szCs w:val="20"/>
        </w:rPr>
        <w:t>, the chief executive officers shall confer at least once to attempt to resolve the dispute.</w:t>
      </w:r>
    </w:p>
    <w:p w14:paraId="784D1078" w14:textId="77777777" w:rsidR="00D202AE" w:rsidRPr="002428A6" w:rsidRDefault="00D202AE" w:rsidP="002428A6">
      <w:pPr>
        <w:pStyle w:val="BodyText"/>
        <w:keepNext/>
        <w:spacing w:before="40" w:after="40"/>
        <w:ind w:left="-28"/>
        <w:rPr>
          <w:szCs w:val="20"/>
        </w:rPr>
      </w:pPr>
    </w:p>
    <w:p w14:paraId="3F7DD038" w14:textId="77777777" w:rsidR="00A83BC9" w:rsidRPr="002428A6" w:rsidRDefault="00A83BC9" w:rsidP="002428A6">
      <w:pPr>
        <w:pStyle w:val="BodyText"/>
        <w:keepNext/>
        <w:spacing w:before="40" w:after="40"/>
        <w:ind w:left="-28"/>
        <w:rPr>
          <w:szCs w:val="20"/>
        </w:rPr>
      </w:pPr>
      <w:r w:rsidRPr="002428A6">
        <w:rPr>
          <w:szCs w:val="20"/>
        </w:rPr>
        <w:t>Yours sincerely</w:t>
      </w:r>
    </w:p>
    <w:p w14:paraId="58A9BB4D" w14:textId="77777777" w:rsidR="00A83BC9" w:rsidRDefault="00A83BC9" w:rsidP="002428A6">
      <w:pPr>
        <w:pStyle w:val="BodyText"/>
        <w:keepNext/>
        <w:spacing w:before="40" w:after="40"/>
        <w:ind w:left="-28"/>
        <w:rPr>
          <w:szCs w:val="20"/>
        </w:rPr>
      </w:pPr>
    </w:p>
    <w:p w14:paraId="02835357" w14:textId="77777777" w:rsidR="00E163BB" w:rsidRDefault="00E163BB" w:rsidP="002428A6">
      <w:pPr>
        <w:pStyle w:val="BodyText"/>
        <w:keepNext/>
        <w:spacing w:before="40" w:after="40"/>
        <w:ind w:left="-28"/>
        <w:rPr>
          <w:szCs w:val="20"/>
        </w:rPr>
      </w:pPr>
    </w:p>
    <w:p w14:paraId="0320E655" w14:textId="77777777" w:rsidR="00E163BB" w:rsidRDefault="00E163BB" w:rsidP="002428A6">
      <w:pPr>
        <w:pStyle w:val="BodyText"/>
        <w:keepNext/>
        <w:spacing w:before="40" w:after="40"/>
        <w:ind w:left="-28"/>
        <w:rPr>
          <w:szCs w:val="20"/>
        </w:rPr>
      </w:pPr>
    </w:p>
    <w:sdt>
      <w:sdtPr>
        <w:id w:val="-179978290"/>
        <w:placeholder>
          <w:docPart w:val="D6C925D7545A4140BC293E00F00CD629"/>
        </w:placeholder>
        <w:text/>
      </w:sdtPr>
      <w:sdtEndPr/>
      <w:sdtContent>
        <w:p w14:paraId="2031076D" w14:textId="77777777" w:rsidR="00E163BB" w:rsidRDefault="00E163BB" w:rsidP="00E163BB">
          <w:pPr>
            <w:pStyle w:val="BodyText"/>
            <w:keepNext/>
            <w:keepLines/>
            <w:spacing w:before="40" w:after="40" w:line="240" w:lineRule="auto"/>
            <w:ind w:left="39"/>
          </w:pPr>
          <w:r>
            <w:t>[type here]</w:t>
          </w:r>
        </w:p>
      </w:sdtContent>
    </w:sdt>
    <w:sdt>
      <w:sdtPr>
        <w:rPr>
          <w:b/>
          <w:szCs w:val="20"/>
        </w:rPr>
        <w:id w:val="510719847"/>
        <w:placeholder>
          <w:docPart w:val="DefaultPlaceholder_1081868574"/>
        </w:placeholder>
        <w:text/>
      </w:sdtPr>
      <w:sdtEndPr/>
      <w:sdtContent>
        <w:p w14:paraId="13F6A215" w14:textId="77777777" w:rsidR="00026B2E" w:rsidRPr="002515CA" w:rsidRDefault="00026B2E" w:rsidP="002515CA">
          <w:pPr>
            <w:pStyle w:val="BodyText"/>
            <w:keepNext/>
            <w:spacing w:before="40" w:after="40"/>
            <w:ind w:left="-28"/>
            <w:rPr>
              <w:rStyle w:val="BodyTextbold"/>
              <w:szCs w:val="20"/>
            </w:rPr>
          </w:pPr>
          <w:r w:rsidRPr="002428A6">
            <w:rPr>
              <w:b/>
              <w:szCs w:val="20"/>
            </w:rPr>
            <w:t>Principal</w:t>
          </w:r>
        </w:p>
      </w:sdtContent>
    </w:sdt>
    <w:p w14:paraId="77B4C862" w14:textId="77777777" w:rsidR="00026B2E" w:rsidRPr="002515CA" w:rsidRDefault="00AA459A" w:rsidP="002428A6">
      <w:pPr>
        <w:pStyle w:val="BodyText"/>
        <w:keepNext/>
        <w:spacing w:before="40" w:after="40"/>
        <w:ind w:left="-28"/>
        <w:rPr>
          <w:rStyle w:val="BodyTextbold"/>
          <w:szCs w:val="20"/>
        </w:rPr>
      </w:pPr>
      <w:r>
        <w:rPr>
          <w:rStyle w:val="BodyTextbold"/>
          <w:szCs w:val="20"/>
        </w:rPr>
        <w:t>c</w:t>
      </w:r>
      <w:r w:rsidR="00026B2E" w:rsidRPr="002515CA">
        <w:rPr>
          <w:rStyle w:val="BodyTextbold"/>
          <w:szCs w:val="20"/>
        </w:rPr>
        <w:t>/c: Administrator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26B2E" w14:paraId="2C5966F7" w14:textId="77777777" w:rsidTr="00B02510">
        <w:tc>
          <w:tcPr>
            <w:tcW w:w="9155" w:type="dxa"/>
          </w:tcPr>
          <w:p w14:paraId="6D783FC0" w14:textId="77777777" w:rsidR="00026B2E" w:rsidRPr="00AD0C80" w:rsidRDefault="00D202AE" w:rsidP="00026B2E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Insert date of SL-140 or SL-065 as appropriate</w:t>
            </w:r>
            <w:r w:rsidR="00026B2E" w:rsidRPr="00AD0C80">
              <w:t>.</w:t>
            </w:r>
          </w:p>
          <w:p w14:paraId="3932952C" w14:textId="77777777" w:rsidR="00026B2E" w:rsidRPr="00AD0C80" w:rsidRDefault="00D202AE" w:rsidP="00D202AE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Insert date of conference or conferences.</w:t>
            </w:r>
          </w:p>
          <w:p w14:paraId="64918C87" w14:textId="77777777" w:rsidR="00D202AE" w:rsidRDefault="00E163BB" w:rsidP="009E28F7">
            <w:pPr>
              <w:pStyle w:val="TableBodyTextsmall"/>
              <w:keepLines w:val="0"/>
            </w:pPr>
            <w:r>
              <w:t>Note:</w:t>
            </w:r>
          </w:p>
          <w:p w14:paraId="3EC90530" w14:textId="77777777" w:rsidR="00026B2E" w:rsidRDefault="00D202AE" w:rsidP="00D202AE">
            <w:pPr>
              <w:pStyle w:val="TableBodyTextsmall"/>
              <w:keepLines w:val="0"/>
              <w:numPr>
                <w:ilvl w:val="0"/>
                <w:numId w:val="41"/>
              </w:numPr>
            </w:pPr>
            <w:r>
              <w:t>Service of SL-067A must be effected either by hand or by registered post.</w:t>
            </w:r>
          </w:p>
          <w:p w14:paraId="40D8DCBA" w14:textId="08CAD419" w:rsidR="00D202AE" w:rsidRDefault="00D202AE" w:rsidP="00D202AE">
            <w:pPr>
              <w:pStyle w:val="TableBodyTextsmall"/>
              <w:keepLines w:val="0"/>
              <w:numPr>
                <w:ilvl w:val="0"/>
                <w:numId w:val="41"/>
              </w:numPr>
            </w:pPr>
            <w:r>
              <w:t xml:space="preserve">Refer also to SL-67B which progresses to the next stage of dispute resolution under Alternative </w:t>
            </w:r>
            <w:r w:rsidR="0015498B">
              <w:t>1A</w:t>
            </w:r>
          </w:p>
          <w:p w14:paraId="5A98A0B0" w14:textId="77777777" w:rsidR="00D202AE" w:rsidRPr="00AD0C80" w:rsidRDefault="00D202AE" w:rsidP="00D202AE">
            <w:pPr>
              <w:pStyle w:val="TableBodyTextsmall"/>
              <w:keepLines w:val="0"/>
              <w:numPr>
                <w:ilvl w:val="0"/>
                <w:numId w:val="41"/>
              </w:numPr>
            </w:pPr>
            <w:r>
              <w:t>If there are several notices of dispute, it is advisable to serve a separate notice for each dispute.</w:t>
            </w:r>
          </w:p>
        </w:tc>
      </w:tr>
    </w:tbl>
    <w:p w14:paraId="7CCFE233" w14:textId="77777777" w:rsidR="00026B2E" w:rsidRDefault="00026B2E" w:rsidP="00026B2E">
      <w:pPr>
        <w:pStyle w:val="BodyText"/>
        <w:spacing w:before="40" w:after="40" w:line="240" w:lineRule="auto"/>
      </w:pPr>
    </w:p>
    <w:p w14:paraId="4E25C1E0" w14:textId="77777777" w:rsidR="00A83BC9" w:rsidRPr="004A54C9" w:rsidRDefault="00A83BC9" w:rsidP="00015CE9">
      <w:pPr>
        <w:pStyle w:val="BodyText"/>
        <w:spacing w:before="40" w:after="40" w:line="240" w:lineRule="auto"/>
      </w:pPr>
    </w:p>
    <w:sectPr w:rsidR="00A83BC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E869F" w14:textId="77777777" w:rsidR="00226EC5" w:rsidRDefault="00226EC5">
      <w:r>
        <w:separator/>
      </w:r>
    </w:p>
    <w:p w14:paraId="194F2A3A" w14:textId="77777777" w:rsidR="00226EC5" w:rsidRDefault="00226EC5"/>
  </w:endnote>
  <w:endnote w:type="continuationSeparator" w:id="0">
    <w:p w14:paraId="466794D7" w14:textId="77777777" w:rsidR="00226EC5" w:rsidRDefault="00226EC5">
      <w:r>
        <w:continuationSeparator/>
      </w:r>
    </w:p>
    <w:p w14:paraId="0EC5DFFD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0276C" w14:textId="1E34F8FB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Roads</w:t>
    </w:r>
    <w:r w:rsidR="00C5054B" w:rsidRPr="00E163BB">
      <w:t xml:space="preserve">, </w:t>
    </w:r>
    <w:r w:rsidR="005D3951">
      <w:t>November</w:t>
    </w:r>
    <w:r w:rsidR="001F7308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AA459A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AA459A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B9840" w14:textId="77777777" w:rsidR="00226EC5" w:rsidRDefault="00226EC5">
      <w:r>
        <w:separator/>
      </w:r>
    </w:p>
    <w:p w14:paraId="1B5C9BFB" w14:textId="77777777" w:rsidR="00226EC5" w:rsidRDefault="00226EC5"/>
  </w:footnote>
  <w:footnote w:type="continuationSeparator" w:id="0">
    <w:p w14:paraId="7371E810" w14:textId="77777777" w:rsidR="00226EC5" w:rsidRDefault="00226EC5">
      <w:r>
        <w:continuationSeparator/>
      </w:r>
    </w:p>
    <w:p w14:paraId="73E0AD90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D12B7" w14:textId="53193B89" w:rsidR="00C5054B" w:rsidRPr="00BD1003" w:rsidRDefault="00692EF6" w:rsidP="00C5054B">
    <w:pPr>
      <w:pStyle w:val="HeaderChapterpart"/>
      <w:pBdr>
        <w:bottom w:val="none" w:sz="0" w:space="0" w:color="auto"/>
      </w:pBdr>
      <w:rPr>
        <w:b/>
        <w:sz w:val="4"/>
        <w:szCs w:val="4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37C0366" wp14:editId="083DE3A7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479">
      <w:rPr>
        <w:b/>
        <w:sz w:val="32"/>
        <w:szCs w:val="32"/>
      </w:rPr>
      <w:t xml:space="preserve">Principal’s Notice Referring </w:t>
    </w:r>
    <w:r w:rsidR="00233302">
      <w:rPr>
        <w:b/>
        <w:sz w:val="32"/>
        <w:szCs w:val="32"/>
      </w:rPr>
      <w:t xml:space="preserve">Dispute to </w:t>
    </w:r>
    <w:r w:rsidR="00853E92">
      <w:rPr>
        <w:b/>
        <w:sz w:val="32"/>
        <w:szCs w:val="32"/>
      </w:rPr>
      <w:t xml:space="preserve">Issue Resolution Advisor – </w:t>
    </w:r>
    <w:r w:rsidR="002136C4">
      <w:rPr>
        <w:b/>
        <w:sz w:val="32"/>
        <w:szCs w:val="32"/>
      </w:rPr>
      <w:t>w</w:t>
    </w:r>
    <w:r w:rsidR="00C55C72">
      <w:rPr>
        <w:b/>
        <w:sz w:val="32"/>
        <w:szCs w:val="32"/>
      </w:rPr>
      <w:t xml:space="preserve">hen </w:t>
    </w:r>
    <w:r w:rsidR="002136C4">
      <w:rPr>
        <w:b/>
        <w:sz w:val="32"/>
        <w:szCs w:val="32"/>
      </w:rPr>
      <w:t>r</w:t>
    </w:r>
    <w:r w:rsidR="00C55C72">
      <w:rPr>
        <w:b/>
        <w:sz w:val="32"/>
        <w:szCs w:val="32"/>
      </w:rPr>
      <w:t>equired </w:t>
    </w:r>
    <w:r w:rsidR="002136C4">
      <w:rPr>
        <w:b/>
        <w:sz w:val="32"/>
        <w:szCs w:val="32"/>
      </w:rPr>
      <w:t>(</w:t>
    </w:r>
    <w:r w:rsidR="00233302">
      <w:rPr>
        <w:b/>
        <w:sz w:val="32"/>
        <w:szCs w:val="32"/>
      </w:rPr>
      <w:t>Alternative</w:t>
    </w:r>
    <w:r w:rsidR="00853E92">
      <w:rPr>
        <w:b/>
        <w:sz w:val="32"/>
        <w:szCs w:val="32"/>
      </w:rPr>
      <w:t>1A</w:t>
    </w:r>
    <w:r w:rsidR="00201583">
      <w:rPr>
        <w:b/>
        <w:sz w:val="32"/>
        <w:szCs w:val="32"/>
      </w:rPr>
      <w:t>) – C</w:t>
    </w:r>
    <w:r w:rsidR="00BD1003">
      <w:rPr>
        <w:b/>
        <w:sz w:val="32"/>
        <w:szCs w:val="32"/>
      </w:rPr>
      <w:t>lause</w:t>
    </w:r>
    <w:r w:rsidR="00853E92">
      <w:rPr>
        <w:b/>
        <w:sz w:val="32"/>
        <w:szCs w:val="32"/>
      </w:rPr>
      <w:t> </w:t>
    </w:r>
    <w:r w:rsidR="00233302">
      <w:rPr>
        <w:b/>
        <w:sz w:val="32"/>
        <w:szCs w:val="32"/>
      </w:rPr>
      <w:t>47.3.</w:t>
    </w:r>
    <w:r w:rsidR="00DA63D2">
      <w:rPr>
        <w:b/>
        <w:sz w:val="32"/>
        <w:szCs w:val="32"/>
      </w:rPr>
      <w:t>1</w:t>
    </w:r>
  </w:p>
  <w:p w14:paraId="15A3C382" w14:textId="77777777" w:rsidR="00C5054B" w:rsidRPr="00026B2E" w:rsidRDefault="00C5054B" w:rsidP="00C5054B">
    <w:pPr>
      <w:pStyle w:val="HeaderChapterpart"/>
      <w:rPr>
        <w:b/>
        <w:sz w:val="4"/>
        <w:szCs w:val="4"/>
      </w:rPr>
    </w:pPr>
  </w:p>
  <w:p w14:paraId="46902193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406D57EB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264EBF5" w14:textId="77777777" w:rsidR="00C5054B" w:rsidRPr="00133AE0" w:rsidRDefault="00026B2E" w:rsidP="00233302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SL0</w:t>
          </w:r>
          <w:r w:rsidR="00233302">
            <w:rPr>
              <w:b/>
              <w:sz w:val="22"/>
              <w:szCs w:val="22"/>
            </w:rPr>
            <w:t>67A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4BCCA88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9B2838C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3DD2A5D7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55311048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6AF626A"/>
    <w:multiLevelType w:val="hybridMultilevel"/>
    <w:tmpl w:val="75B87442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21570F"/>
    <w:multiLevelType w:val="multilevel"/>
    <w:tmpl w:val="DC821EBC"/>
    <w:numStyleLink w:val="TableListAllBullets3Level"/>
  </w:abstractNum>
  <w:abstractNum w:abstractNumId="32" w15:restartNumberingAfterBreak="0">
    <w:nsid w:val="71D37352"/>
    <w:multiLevelType w:val="multilevel"/>
    <w:tmpl w:val="B2B20138"/>
    <w:numStyleLink w:val="TableListAllLetter3level"/>
  </w:abstractNum>
  <w:abstractNum w:abstractNumId="33" w15:restartNumberingAfterBreak="0">
    <w:nsid w:val="733219AB"/>
    <w:multiLevelType w:val="multilevel"/>
    <w:tmpl w:val="168C5AE8"/>
    <w:numStyleLink w:val="ListAllLetter3Level"/>
  </w:abstractNum>
  <w:abstractNum w:abstractNumId="34" w15:restartNumberingAfterBreak="0">
    <w:nsid w:val="75F87C64"/>
    <w:multiLevelType w:val="multilevel"/>
    <w:tmpl w:val="5DAC17FA"/>
    <w:numStyleLink w:val="TableListSmallNumber"/>
  </w:abstractNum>
  <w:abstractNum w:abstractNumId="35" w15:restartNumberingAfterBreak="0">
    <w:nsid w:val="7A235A2E"/>
    <w:multiLevelType w:val="multilevel"/>
    <w:tmpl w:val="236A166A"/>
    <w:numStyleLink w:val="TableListAllNum3Level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 w16cid:durableId="286356225">
    <w:abstractNumId w:val="9"/>
  </w:num>
  <w:num w:numId="2" w16cid:durableId="1024943512">
    <w:abstractNumId w:val="19"/>
  </w:num>
  <w:num w:numId="3" w16cid:durableId="40905369">
    <w:abstractNumId w:val="30"/>
  </w:num>
  <w:num w:numId="4" w16cid:durableId="828719045">
    <w:abstractNumId w:val="3"/>
  </w:num>
  <w:num w:numId="5" w16cid:durableId="1626961693">
    <w:abstractNumId w:val="14"/>
  </w:num>
  <w:num w:numId="6" w16cid:durableId="1039663766">
    <w:abstractNumId w:val="27"/>
  </w:num>
  <w:num w:numId="7" w16cid:durableId="1994217265">
    <w:abstractNumId w:val="13"/>
  </w:num>
  <w:num w:numId="8" w16cid:durableId="714811834">
    <w:abstractNumId w:val="7"/>
  </w:num>
  <w:num w:numId="9" w16cid:durableId="1381133128">
    <w:abstractNumId w:val="38"/>
  </w:num>
  <w:num w:numId="10" w16cid:durableId="2037147625">
    <w:abstractNumId w:val="37"/>
  </w:num>
  <w:num w:numId="11" w16cid:durableId="474876298">
    <w:abstractNumId w:val="20"/>
  </w:num>
  <w:num w:numId="12" w16cid:durableId="547958917">
    <w:abstractNumId w:val="12"/>
  </w:num>
  <w:num w:numId="13" w16cid:durableId="1979338556">
    <w:abstractNumId w:val="18"/>
  </w:num>
  <w:num w:numId="14" w16cid:durableId="17629909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8983301">
    <w:abstractNumId w:val="4"/>
  </w:num>
  <w:num w:numId="16" w16cid:durableId="1570311536">
    <w:abstractNumId w:val="33"/>
  </w:num>
  <w:num w:numId="17" w16cid:durableId="290602024">
    <w:abstractNumId w:val="24"/>
  </w:num>
  <w:num w:numId="18" w16cid:durableId="617613499">
    <w:abstractNumId w:val="0"/>
  </w:num>
  <w:num w:numId="19" w16cid:durableId="1820270478">
    <w:abstractNumId w:val="36"/>
  </w:num>
  <w:num w:numId="20" w16cid:durableId="1244293302">
    <w:abstractNumId w:val="39"/>
  </w:num>
  <w:num w:numId="21" w16cid:durableId="1692562227">
    <w:abstractNumId w:val="32"/>
  </w:num>
  <w:num w:numId="22" w16cid:durableId="289634529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399449256">
    <w:abstractNumId w:val="15"/>
  </w:num>
  <w:num w:numId="24" w16cid:durableId="295330349">
    <w:abstractNumId w:val="1"/>
  </w:num>
  <w:num w:numId="25" w16cid:durableId="1426802988">
    <w:abstractNumId w:val="23"/>
  </w:num>
  <w:num w:numId="26" w16cid:durableId="893001012">
    <w:abstractNumId w:val="31"/>
  </w:num>
  <w:num w:numId="27" w16cid:durableId="977225810">
    <w:abstractNumId w:val="11"/>
  </w:num>
  <w:num w:numId="28" w16cid:durableId="781729997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1584483854">
    <w:abstractNumId w:val="8"/>
  </w:num>
  <w:num w:numId="30" w16cid:durableId="1627849566">
    <w:abstractNumId w:val="26"/>
  </w:num>
  <w:num w:numId="31" w16cid:durableId="934678830">
    <w:abstractNumId w:val="17"/>
  </w:num>
  <w:num w:numId="32" w16cid:durableId="1136340166">
    <w:abstractNumId w:val="2"/>
  </w:num>
  <w:num w:numId="33" w16cid:durableId="1516118814">
    <w:abstractNumId w:val="34"/>
  </w:num>
  <w:num w:numId="34" w16cid:durableId="1596674218">
    <w:abstractNumId w:val="25"/>
  </w:num>
  <w:num w:numId="35" w16cid:durableId="1539463465">
    <w:abstractNumId w:val="22"/>
  </w:num>
  <w:num w:numId="36" w16cid:durableId="2145925424">
    <w:abstractNumId w:val="29"/>
  </w:num>
  <w:num w:numId="37" w16cid:durableId="199972176">
    <w:abstractNumId w:val="5"/>
  </w:num>
  <w:num w:numId="38" w16cid:durableId="902717355">
    <w:abstractNumId w:val="6"/>
  </w:num>
  <w:num w:numId="39" w16cid:durableId="2024625116">
    <w:abstractNumId w:val="16"/>
  </w:num>
  <w:num w:numId="40" w16cid:durableId="1882864334">
    <w:abstractNumId w:val="35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1" w16cid:durableId="1434663366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26B2E"/>
    <w:rsid w:val="000313CD"/>
    <w:rsid w:val="00042CEB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10528D"/>
    <w:rsid w:val="00115E98"/>
    <w:rsid w:val="00125B5A"/>
    <w:rsid w:val="00133AE0"/>
    <w:rsid w:val="001531EE"/>
    <w:rsid w:val="0015498B"/>
    <w:rsid w:val="00165479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1F7308"/>
    <w:rsid w:val="00201583"/>
    <w:rsid w:val="002136C4"/>
    <w:rsid w:val="00216756"/>
    <w:rsid w:val="00216F79"/>
    <w:rsid w:val="00217457"/>
    <w:rsid w:val="00226EC5"/>
    <w:rsid w:val="00231903"/>
    <w:rsid w:val="00232573"/>
    <w:rsid w:val="00233302"/>
    <w:rsid w:val="00234B98"/>
    <w:rsid w:val="002405CD"/>
    <w:rsid w:val="002407FF"/>
    <w:rsid w:val="002428A6"/>
    <w:rsid w:val="002515CA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0504F"/>
    <w:rsid w:val="004350EB"/>
    <w:rsid w:val="004525EA"/>
    <w:rsid w:val="00456933"/>
    <w:rsid w:val="00456A07"/>
    <w:rsid w:val="0046467D"/>
    <w:rsid w:val="00477792"/>
    <w:rsid w:val="004A54C9"/>
    <w:rsid w:val="004D7425"/>
    <w:rsid w:val="004E3F40"/>
    <w:rsid w:val="004E49B7"/>
    <w:rsid w:val="004F4085"/>
    <w:rsid w:val="00501027"/>
    <w:rsid w:val="00510113"/>
    <w:rsid w:val="00521D18"/>
    <w:rsid w:val="005233EF"/>
    <w:rsid w:val="00526282"/>
    <w:rsid w:val="00530265"/>
    <w:rsid w:val="005424A4"/>
    <w:rsid w:val="005477A1"/>
    <w:rsid w:val="00556E72"/>
    <w:rsid w:val="005643C3"/>
    <w:rsid w:val="00575CE8"/>
    <w:rsid w:val="005815CB"/>
    <w:rsid w:val="00582599"/>
    <w:rsid w:val="00582E91"/>
    <w:rsid w:val="0059511F"/>
    <w:rsid w:val="005C1DF1"/>
    <w:rsid w:val="005D3951"/>
    <w:rsid w:val="005D3973"/>
    <w:rsid w:val="005D474C"/>
    <w:rsid w:val="005D59C0"/>
    <w:rsid w:val="005E7F89"/>
    <w:rsid w:val="005F48FD"/>
    <w:rsid w:val="0060080E"/>
    <w:rsid w:val="0061185E"/>
    <w:rsid w:val="00622BC5"/>
    <w:rsid w:val="00627EC8"/>
    <w:rsid w:val="00635475"/>
    <w:rsid w:val="00641639"/>
    <w:rsid w:val="00645A39"/>
    <w:rsid w:val="00646D35"/>
    <w:rsid w:val="00653DDD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47897"/>
    <w:rsid w:val="00853E92"/>
    <w:rsid w:val="008717E1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28F7"/>
    <w:rsid w:val="009E5C89"/>
    <w:rsid w:val="00A00F46"/>
    <w:rsid w:val="00A12D4E"/>
    <w:rsid w:val="00A20B17"/>
    <w:rsid w:val="00A27877"/>
    <w:rsid w:val="00A52AB4"/>
    <w:rsid w:val="00A832D7"/>
    <w:rsid w:val="00A83BC9"/>
    <w:rsid w:val="00A8590A"/>
    <w:rsid w:val="00A9555C"/>
    <w:rsid w:val="00AA18F5"/>
    <w:rsid w:val="00AA459A"/>
    <w:rsid w:val="00AA6B2F"/>
    <w:rsid w:val="00AA7630"/>
    <w:rsid w:val="00AA7C6C"/>
    <w:rsid w:val="00AB5329"/>
    <w:rsid w:val="00AC154D"/>
    <w:rsid w:val="00AC4DD9"/>
    <w:rsid w:val="00AC5414"/>
    <w:rsid w:val="00AD0C80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1003"/>
    <w:rsid w:val="00BD257C"/>
    <w:rsid w:val="00BD5378"/>
    <w:rsid w:val="00BE327E"/>
    <w:rsid w:val="00BE6F04"/>
    <w:rsid w:val="00BF0295"/>
    <w:rsid w:val="00BF2FA5"/>
    <w:rsid w:val="00BF373B"/>
    <w:rsid w:val="00BF7B37"/>
    <w:rsid w:val="00C2410B"/>
    <w:rsid w:val="00C277B1"/>
    <w:rsid w:val="00C33EEE"/>
    <w:rsid w:val="00C34106"/>
    <w:rsid w:val="00C34247"/>
    <w:rsid w:val="00C352F9"/>
    <w:rsid w:val="00C50278"/>
    <w:rsid w:val="00C5054B"/>
    <w:rsid w:val="00C55C72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202AE"/>
    <w:rsid w:val="00D435F2"/>
    <w:rsid w:val="00D56593"/>
    <w:rsid w:val="00D67F00"/>
    <w:rsid w:val="00D8447C"/>
    <w:rsid w:val="00D86598"/>
    <w:rsid w:val="00DA20DD"/>
    <w:rsid w:val="00DA63D2"/>
    <w:rsid w:val="00DC076F"/>
    <w:rsid w:val="00DC376C"/>
    <w:rsid w:val="00DE56ED"/>
    <w:rsid w:val="00DF1C54"/>
    <w:rsid w:val="00DF27E0"/>
    <w:rsid w:val="00DF40B1"/>
    <w:rsid w:val="00E163BB"/>
    <w:rsid w:val="00E5105C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1597C4E3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26B2E"/>
    <w:rPr>
      <w:color w:val="808080"/>
    </w:rPr>
  </w:style>
  <w:style w:type="character" w:styleId="CommentReference">
    <w:name w:val="annotation reference"/>
    <w:basedOn w:val="DefaultParagraphFont"/>
    <w:rsid w:val="001549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498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15498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49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498B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DA63D2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6341D-538F-4487-90B6-2BDDBEDAF480}"/>
      </w:docPartPr>
      <w:docPartBody>
        <w:p w:rsidR="009128AD" w:rsidRDefault="000C3FBA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895B3318AFA4EBD9A24812C51853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C16BE-573A-4F33-BE02-51211D7B76A9}"/>
      </w:docPartPr>
      <w:docPartBody>
        <w:p w:rsidR="009128AD" w:rsidRDefault="000C3FBA" w:rsidP="000C3FBA">
          <w:pPr>
            <w:pStyle w:val="5895B3318AFA4EBD9A24812C518534BA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B1EE11CFC21140BFB6657B24F9FE8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25DDA-48BC-48B2-8B6D-2F4389481FAD}"/>
      </w:docPartPr>
      <w:docPartBody>
        <w:p w:rsidR="009128AD" w:rsidRDefault="000C3FBA" w:rsidP="000C3FBA">
          <w:pPr>
            <w:pStyle w:val="B1EE11CFC21140BFB6657B24F9FE8AD4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6C925D7545A4140BC293E00F00CD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0CC4A-B30A-4B0A-939B-E980768644E1}"/>
      </w:docPartPr>
      <w:docPartBody>
        <w:p w:rsidR="000E219B" w:rsidRDefault="004E3B29" w:rsidP="004E3B29">
          <w:pPr>
            <w:pStyle w:val="D6C925D7545A4140BC293E00F00CD629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FBA"/>
    <w:rsid w:val="000C3FBA"/>
    <w:rsid w:val="000E219B"/>
    <w:rsid w:val="00287524"/>
    <w:rsid w:val="004E3B29"/>
    <w:rsid w:val="00893725"/>
    <w:rsid w:val="009128AD"/>
    <w:rsid w:val="00B631A7"/>
    <w:rsid w:val="00B8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3B29"/>
    <w:rPr>
      <w:color w:val="808080"/>
    </w:rPr>
  </w:style>
  <w:style w:type="paragraph" w:customStyle="1" w:styleId="5895B3318AFA4EBD9A24812C518534BA">
    <w:name w:val="5895B3318AFA4EBD9A24812C518534BA"/>
    <w:rsid w:val="000C3FBA"/>
  </w:style>
  <w:style w:type="paragraph" w:customStyle="1" w:styleId="B1EE11CFC21140BFB6657B24F9FE8AD4">
    <w:name w:val="B1EE11CFC21140BFB6657B24F9FE8AD4"/>
    <w:rsid w:val="000C3FBA"/>
  </w:style>
  <w:style w:type="paragraph" w:customStyle="1" w:styleId="D6C925D7545A4140BC293E00F00CD629">
    <w:name w:val="D6C925D7545A4140BC293E00F00CD629"/>
    <w:rsid w:val="004E3B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2566C-65BA-4499-A9E2-2EFE7455FA4D}">
  <ds:schemaRefs>
    <ds:schemaRef ds:uri="ec972935-d489-4a83-af2a-c34816ed2832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3F34B15-CA6F-4DEC-A2A3-4EEA13B096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43</TotalTime>
  <Pages>1</Pages>
  <Words>233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SL067A Principal’s Notice Referring Dispute to Contract Leadership Team (Alternative 2, GCoC Clause 47.3.4) </vt:lpstr>
    </vt:vector>
  </TitlesOfParts>
  <Company>Department of Transport and Main Roads</Company>
  <LinksUpToDate>false</LinksUpToDate>
  <CharactersWithSpaces>1444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SL067A Principal’s Notice Referring Dispute to Contract Leadership Team (Alternative 2, GCoC Clause 47.3.4) </dc:title>
  <dc:subject>CAS TIC - CO Standard Letters</dc:subject>
  <dc:creator>Department of Transport and Main Roads</dc:creator>
  <cp:keywords>construct only, principal,</cp:keywords>
  <dc:description/>
  <cp:lastModifiedBy>Courtney M West</cp:lastModifiedBy>
  <cp:revision>19</cp:revision>
  <cp:lastPrinted>2013-06-20T03:17:00Z</cp:lastPrinted>
  <dcterms:created xsi:type="dcterms:W3CDTF">2015-05-15T05:34:00Z</dcterms:created>
  <dcterms:modified xsi:type="dcterms:W3CDTF">2023-11-23T03:41:00Z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