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77CA" w14:textId="77777777" w:rsidR="00FE5666" w:rsidRDefault="00A92B31" w:rsidP="00971289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971289">
            <w:t>]</w:t>
          </w:r>
        </w:sdtContent>
      </w:sdt>
    </w:p>
    <w:p w14:paraId="3B8A2AB8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5010168" w14:textId="77777777" w:rsidTr="00B02510">
        <w:tc>
          <w:tcPr>
            <w:tcW w:w="1279" w:type="dxa"/>
          </w:tcPr>
          <w:p w14:paraId="3E95B75E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10A8563C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329FC2C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6F66909" w14:textId="77777777" w:rsidTr="00B02510">
        <w:tc>
          <w:tcPr>
            <w:tcW w:w="9155" w:type="dxa"/>
          </w:tcPr>
          <w:p w14:paraId="36013260" w14:textId="77777777" w:rsidR="00FE5666" w:rsidRDefault="00FE5666" w:rsidP="00BE6B9F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836966502"/>
                <w:placeholder>
                  <w:docPart w:val="4A002A708B644D64AD6A3AFDD0D421DD"/>
                </w:placeholder>
                <w:text/>
              </w:sdtPr>
              <w:sdtEndPr/>
              <w:sdtContent>
                <w:r w:rsidR="00BE6B9F">
                  <w:t>[Mr/Sir/Miss/Ms, etc.]</w:t>
                </w:r>
              </w:sdtContent>
            </w:sdt>
          </w:p>
        </w:tc>
      </w:tr>
    </w:tbl>
    <w:p w14:paraId="16286825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C4EEB7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730202B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EAB8AA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AABDF8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3CEB7A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5F3C4B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5BB3E5C9" w14:textId="77777777" w:rsidTr="00B02510">
        <w:tc>
          <w:tcPr>
            <w:tcW w:w="9302" w:type="dxa"/>
          </w:tcPr>
          <w:p w14:paraId="5C69A38B" w14:textId="77777777" w:rsidR="00FE5666" w:rsidRPr="00D207DF" w:rsidRDefault="00EF7A54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Claim for Payment as a Result of Fee Change</w:t>
            </w:r>
          </w:p>
        </w:tc>
      </w:tr>
    </w:tbl>
    <w:p w14:paraId="1F832524" w14:textId="77777777" w:rsidR="00FE5666" w:rsidRDefault="00FE5666" w:rsidP="00FE5666">
      <w:pPr>
        <w:pStyle w:val="BodyText"/>
        <w:spacing w:before="40" w:after="40" w:line="240" w:lineRule="auto"/>
      </w:pPr>
    </w:p>
    <w:p w14:paraId="053496BF" w14:textId="7CFA7BB7" w:rsidR="00EF7A54" w:rsidRDefault="00FE5666" w:rsidP="00971289">
      <w:pPr>
        <w:pStyle w:val="BodyText"/>
        <w:spacing w:before="40" w:after="40"/>
      </w:pPr>
      <w:r w:rsidRPr="00FE5666">
        <w:t>Under Clause</w:t>
      </w:r>
      <w:r w:rsidR="00F0304A">
        <w:t> </w:t>
      </w:r>
      <w:r w:rsidR="00EF7A54">
        <w:t xml:space="preserve">14.1 of the </w:t>
      </w:r>
      <w:r w:rsidR="00EF7A54" w:rsidRPr="00F0304A">
        <w:rPr>
          <w:i/>
          <w:iCs/>
        </w:rPr>
        <w:t>General Conditions of Contract</w:t>
      </w:r>
      <w:r w:rsidRPr="00BE6B9F">
        <w:t>,</w:t>
      </w:r>
      <w:r w:rsidRPr="00FE5666">
        <w:t xml:space="preserve"> </w:t>
      </w:r>
      <w:r w:rsidR="00EF7A54">
        <w:t>and in accordance with Clause</w:t>
      </w:r>
      <w:r w:rsidR="00F0304A">
        <w:t> </w:t>
      </w:r>
      <w:r w:rsidR="00EF7A54">
        <w:t>14.2, I am notifying you that the following changes have occurred in (1) Municipal</w:t>
      </w:r>
      <w:r w:rsidR="00F0304A">
        <w:t> </w:t>
      </w:r>
      <w:r w:rsidR="00EF7A54">
        <w:t>/</w:t>
      </w:r>
      <w:r w:rsidR="00F0304A">
        <w:t> </w:t>
      </w:r>
      <w:r w:rsidR="00EF7A54">
        <w:t>Public</w:t>
      </w:r>
      <w:r w:rsidR="00F0304A">
        <w:t> </w:t>
      </w:r>
      <w:r w:rsidR="00EF7A54">
        <w:t>/</w:t>
      </w:r>
      <w:r w:rsidR="00F0304A">
        <w:t> </w:t>
      </w:r>
      <w:r w:rsidR="00EF7A54">
        <w:t xml:space="preserve">Statutory fees for (2) </w:t>
      </w:r>
      <w:sdt>
        <w:sdtPr>
          <w:id w:val="-1362590468"/>
          <w:placeholder>
            <w:docPart w:val="75668F89BE524BAAA2DAD993E6CE9142"/>
          </w:placeholder>
          <w:text/>
        </w:sdtPr>
        <w:sdtEndPr/>
        <w:sdtContent>
          <w:r w:rsidR="00EF7A54">
            <w:t>[type here]</w:t>
          </w:r>
        </w:sdtContent>
      </w:sdt>
      <w:r w:rsidR="00EF7A54">
        <w:t xml:space="preserve"> after the 10</w:t>
      </w:r>
      <w:r w:rsidR="0091287F">
        <w:t>th</w:t>
      </w:r>
      <w:r w:rsidR="00092013">
        <w:t> </w:t>
      </w:r>
      <w:r w:rsidR="00EF7A54">
        <w:t xml:space="preserve">Business Day prior to close of </w:t>
      </w:r>
      <w:r w:rsidR="00F0304A">
        <w:t>T</w:t>
      </w:r>
      <w:r w:rsidR="00EF7A54">
        <w:t>enders. Accordingly</w:t>
      </w:r>
      <w:r w:rsidR="00870869">
        <w:t>,</w:t>
      </w:r>
      <w:r w:rsidR="00EF7A54">
        <w:t xml:space="preserve"> I </w:t>
      </w:r>
      <w:r w:rsidR="00F0304A">
        <w:t xml:space="preserve">ask </w:t>
      </w:r>
      <w:r w:rsidR="00EF7A54">
        <w:t>that the change in fees be valu</w:t>
      </w:r>
      <w:r w:rsidR="00971289">
        <w:t>ed under Clause</w:t>
      </w:r>
      <w:r w:rsidR="00F0304A">
        <w:t> </w:t>
      </w:r>
      <w:r w:rsidR="00971289">
        <w:t>40.5 as follows.</w:t>
      </w:r>
    </w:p>
    <w:p w14:paraId="4D87C77F" w14:textId="77777777" w:rsidR="00971289" w:rsidRDefault="00971289" w:rsidP="00971289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811"/>
        <w:gridCol w:w="461"/>
        <w:gridCol w:w="2462"/>
      </w:tblGrid>
      <w:tr w:rsidR="00EF7A54" w14:paraId="1AC1F24D" w14:textId="77777777" w:rsidTr="00FF307C">
        <w:tc>
          <w:tcPr>
            <w:tcW w:w="421" w:type="dxa"/>
          </w:tcPr>
          <w:p w14:paraId="6CFD301F" w14:textId="77777777" w:rsidR="00EF7A54" w:rsidRDefault="00EF7A54" w:rsidP="00FE5666">
            <w:pPr>
              <w:pStyle w:val="BodyText"/>
            </w:pPr>
            <w:r>
              <w:t>1.</w:t>
            </w:r>
          </w:p>
        </w:tc>
        <w:tc>
          <w:tcPr>
            <w:tcW w:w="5811" w:type="dxa"/>
          </w:tcPr>
          <w:p w14:paraId="482BFF0F" w14:textId="77777777" w:rsidR="00EF7A54" w:rsidRDefault="00EF7A54" w:rsidP="00FE5666">
            <w:pPr>
              <w:pStyle w:val="BodyText"/>
            </w:pPr>
            <w:r>
              <w:t>Municipal or Statutory Fee</w:t>
            </w:r>
          </w:p>
        </w:tc>
        <w:tc>
          <w:tcPr>
            <w:tcW w:w="461" w:type="dxa"/>
          </w:tcPr>
          <w:p w14:paraId="5AE4CE92" w14:textId="77777777" w:rsidR="00EF7A54" w:rsidRDefault="00EF7A54" w:rsidP="00FE5666">
            <w:pPr>
              <w:pStyle w:val="BodyText"/>
            </w:pPr>
            <w:r>
              <w:t>(3)</w:t>
            </w:r>
          </w:p>
        </w:tc>
        <w:tc>
          <w:tcPr>
            <w:tcW w:w="2462" w:type="dxa"/>
          </w:tcPr>
          <w:p w14:paraId="16D59501" w14:textId="77777777" w:rsidR="00EF7A54" w:rsidRDefault="00EF7A54" w:rsidP="00FE5666">
            <w:pPr>
              <w:pStyle w:val="BodyText"/>
            </w:pPr>
            <w:r>
              <w:t xml:space="preserve">$ </w:t>
            </w:r>
            <w:sdt>
              <w:sdtPr>
                <w:id w:val="948501385"/>
                <w:placeholder>
                  <w:docPart w:val="7078ECAC602F4F528B5E1ACB1AA4F5BD"/>
                </w:placeholder>
                <w:text/>
              </w:sdtPr>
              <w:sdtEndPr/>
              <w:sdtContent>
                <w:r>
                  <w:t>[type here]</w:t>
                </w:r>
              </w:sdtContent>
            </w:sdt>
          </w:p>
        </w:tc>
      </w:tr>
      <w:tr w:rsidR="00EF7A54" w14:paraId="6EBF46B6" w14:textId="77777777" w:rsidTr="00FF307C">
        <w:tc>
          <w:tcPr>
            <w:tcW w:w="421" w:type="dxa"/>
          </w:tcPr>
          <w:p w14:paraId="1D792A86" w14:textId="77777777" w:rsidR="00EF7A54" w:rsidRDefault="00EF7A54" w:rsidP="00FE5666">
            <w:pPr>
              <w:pStyle w:val="BodyText"/>
            </w:pPr>
            <w:r>
              <w:t>2.</w:t>
            </w:r>
          </w:p>
        </w:tc>
        <w:tc>
          <w:tcPr>
            <w:tcW w:w="5811" w:type="dxa"/>
          </w:tcPr>
          <w:p w14:paraId="4C611325" w14:textId="77777777" w:rsidR="00EF7A54" w:rsidRDefault="00EF7A54" w:rsidP="00FE5666">
            <w:pPr>
              <w:pStyle w:val="BodyText"/>
            </w:pPr>
            <w:r>
              <w:t>Fee 10</w:t>
            </w:r>
            <w:r w:rsidRPr="00EF7A54">
              <w:rPr>
                <w:vertAlign w:val="superscript"/>
              </w:rPr>
              <w:t>th</w:t>
            </w:r>
            <w:r>
              <w:t xml:space="preserve"> Business Day Prior to Close of Tenders</w:t>
            </w:r>
          </w:p>
        </w:tc>
        <w:tc>
          <w:tcPr>
            <w:tcW w:w="461" w:type="dxa"/>
          </w:tcPr>
          <w:p w14:paraId="432862AF" w14:textId="77777777" w:rsidR="00EF7A54" w:rsidRDefault="00EF7A54" w:rsidP="00FE5666">
            <w:pPr>
              <w:pStyle w:val="BodyText"/>
            </w:pPr>
            <w:r>
              <w:t>(3)</w:t>
            </w:r>
          </w:p>
        </w:tc>
        <w:tc>
          <w:tcPr>
            <w:tcW w:w="2462" w:type="dxa"/>
          </w:tcPr>
          <w:p w14:paraId="7F5EB128" w14:textId="77777777" w:rsidR="00EF7A54" w:rsidRDefault="00EF7A54" w:rsidP="00FE5666">
            <w:pPr>
              <w:pStyle w:val="BodyText"/>
            </w:pPr>
            <w:r>
              <w:t xml:space="preserve">$ </w:t>
            </w:r>
            <w:sdt>
              <w:sdtPr>
                <w:id w:val="1866404359"/>
                <w:placeholder>
                  <w:docPart w:val="1EA2279DCC814BFEA97A59C253DBB19B"/>
                </w:placeholder>
                <w:text/>
              </w:sdtPr>
              <w:sdtEndPr/>
              <w:sdtContent>
                <w:r>
                  <w:t>[type here]</w:t>
                </w:r>
              </w:sdtContent>
            </w:sdt>
          </w:p>
        </w:tc>
      </w:tr>
      <w:tr w:rsidR="00EF7A54" w14:paraId="2663EF86" w14:textId="77777777" w:rsidTr="00FF307C">
        <w:tc>
          <w:tcPr>
            <w:tcW w:w="421" w:type="dxa"/>
          </w:tcPr>
          <w:p w14:paraId="3B08A5A2" w14:textId="77777777" w:rsidR="00EF7A54" w:rsidRDefault="00EF7A54" w:rsidP="00FE5666">
            <w:pPr>
              <w:pStyle w:val="BodyText"/>
            </w:pPr>
            <w:r>
              <w:t xml:space="preserve">3. </w:t>
            </w:r>
          </w:p>
        </w:tc>
        <w:tc>
          <w:tcPr>
            <w:tcW w:w="5811" w:type="dxa"/>
          </w:tcPr>
          <w:p w14:paraId="55C718E2" w14:textId="77777777" w:rsidR="00EF7A54" w:rsidRDefault="00EF7A54" w:rsidP="00FE5666">
            <w:pPr>
              <w:pStyle w:val="BodyText"/>
            </w:pPr>
            <w:r>
              <w:t>Fee Paid</w:t>
            </w:r>
          </w:p>
        </w:tc>
        <w:tc>
          <w:tcPr>
            <w:tcW w:w="461" w:type="dxa"/>
          </w:tcPr>
          <w:p w14:paraId="5212788E" w14:textId="77777777" w:rsidR="00EF7A54" w:rsidRDefault="00EF7A54" w:rsidP="00FE5666">
            <w:pPr>
              <w:pStyle w:val="BodyText"/>
            </w:pPr>
            <w:r>
              <w:t>(3)</w:t>
            </w:r>
          </w:p>
        </w:tc>
        <w:tc>
          <w:tcPr>
            <w:tcW w:w="2462" w:type="dxa"/>
          </w:tcPr>
          <w:p w14:paraId="29A7D35A" w14:textId="77777777" w:rsidR="00EF7A54" w:rsidRDefault="00EF7A54" w:rsidP="00FE5666">
            <w:pPr>
              <w:pStyle w:val="BodyText"/>
            </w:pPr>
            <w:r>
              <w:t xml:space="preserve">$ </w:t>
            </w:r>
            <w:sdt>
              <w:sdtPr>
                <w:id w:val="-806557782"/>
                <w:placeholder>
                  <w:docPart w:val="0202D7E4C85944C2B7C93E8430F8CF55"/>
                </w:placeholder>
                <w:text/>
              </w:sdtPr>
              <w:sdtEndPr/>
              <w:sdtContent>
                <w:r>
                  <w:t>[type here]</w:t>
                </w:r>
              </w:sdtContent>
            </w:sdt>
          </w:p>
        </w:tc>
      </w:tr>
      <w:tr w:rsidR="00EF7A54" w14:paraId="0F896956" w14:textId="77777777" w:rsidTr="00FF307C">
        <w:tc>
          <w:tcPr>
            <w:tcW w:w="421" w:type="dxa"/>
          </w:tcPr>
          <w:p w14:paraId="62E8BAA0" w14:textId="77777777" w:rsidR="00EF7A54" w:rsidRDefault="00EF7A54" w:rsidP="00FE5666">
            <w:pPr>
              <w:pStyle w:val="BodyText"/>
            </w:pPr>
            <w:r>
              <w:t>4.</w:t>
            </w:r>
          </w:p>
        </w:tc>
        <w:tc>
          <w:tcPr>
            <w:tcW w:w="5811" w:type="dxa"/>
          </w:tcPr>
          <w:p w14:paraId="154C68E4" w14:textId="77777777" w:rsidR="00EF7A54" w:rsidRDefault="00EF7A54" w:rsidP="00FE5666">
            <w:pPr>
              <w:pStyle w:val="BodyText"/>
            </w:pPr>
            <w:r>
              <w:t>Difference Claimed</w:t>
            </w:r>
          </w:p>
        </w:tc>
        <w:tc>
          <w:tcPr>
            <w:tcW w:w="461" w:type="dxa"/>
          </w:tcPr>
          <w:p w14:paraId="2F60A15C" w14:textId="77777777" w:rsidR="00EF7A54" w:rsidRDefault="00EF7A54" w:rsidP="00FE5666">
            <w:pPr>
              <w:pStyle w:val="BodyText"/>
            </w:pPr>
            <w:r>
              <w:t>(3)</w:t>
            </w:r>
          </w:p>
        </w:tc>
        <w:tc>
          <w:tcPr>
            <w:tcW w:w="2462" w:type="dxa"/>
          </w:tcPr>
          <w:p w14:paraId="291B188C" w14:textId="77777777" w:rsidR="00EF7A54" w:rsidRDefault="00EF7A54" w:rsidP="00FE5666">
            <w:pPr>
              <w:pStyle w:val="BodyText"/>
            </w:pPr>
            <w:r>
              <w:t xml:space="preserve">$ </w:t>
            </w:r>
            <w:sdt>
              <w:sdtPr>
                <w:id w:val="1702742907"/>
                <w:placeholder>
                  <w:docPart w:val="3BAD2C8674B342CD8587549479E75218"/>
                </w:placeholder>
                <w:text/>
              </w:sdtPr>
              <w:sdtEndPr/>
              <w:sdtContent>
                <w:r>
                  <w:t>[type here]</w:t>
                </w:r>
              </w:sdtContent>
            </w:sdt>
          </w:p>
        </w:tc>
      </w:tr>
    </w:tbl>
    <w:p w14:paraId="259ABDBE" w14:textId="77777777" w:rsidR="00A83BC9" w:rsidRDefault="00A83BC9" w:rsidP="00015CE9">
      <w:pPr>
        <w:pStyle w:val="BodyText"/>
        <w:spacing w:before="40" w:after="40" w:line="240" w:lineRule="auto"/>
      </w:pPr>
    </w:p>
    <w:p w14:paraId="3C6DF006" w14:textId="77777777" w:rsidR="00A83BC9" w:rsidRDefault="00A83BC9" w:rsidP="00971289">
      <w:pPr>
        <w:pStyle w:val="BodyText"/>
        <w:keepNext/>
        <w:spacing w:before="40" w:after="40"/>
      </w:pPr>
      <w:r>
        <w:t>Yours sincerely</w:t>
      </w:r>
    </w:p>
    <w:p w14:paraId="609DF364" w14:textId="77777777" w:rsidR="00A83BC9" w:rsidRDefault="00A83BC9" w:rsidP="00971289">
      <w:pPr>
        <w:pStyle w:val="BodyText"/>
        <w:keepNext/>
        <w:spacing w:before="40" w:after="40"/>
      </w:pPr>
    </w:p>
    <w:p w14:paraId="268F1BAC" w14:textId="77777777" w:rsidR="00BE6B9F" w:rsidRDefault="00BE6B9F" w:rsidP="00971289">
      <w:pPr>
        <w:pStyle w:val="BodyText"/>
        <w:keepNext/>
        <w:spacing w:before="40" w:after="40"/>
      </w:pPr>
    </w:p>
    <w:p w14:paraId="5B254EE1" w14:textId="77777777" w:rsidR="00BE6B9F" w:rsidRDefault="00BE6B9F" w:rsidP="00971289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414FECD3" w14:textId="77777777" w:rsidR="00A83BC9" w:rsidRPr="00A83BC9" w:rsidRDefault="000541E9" w:rsidP="00971289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3CE6444B" w14:textId="77777777" w:rsidTr="00B02510">
        <w:tc>
          <w:tcPr>
            <w:tcW w:w="9155" w:type="dxa"/>
          </w:tcPr>
          <w:p w14:paraId="323D2163" w14:textId="77777777" w:rsidR="000541E9" w:rsidRDefault="000D5692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 xml:space="preserve">Delete </w:t>
            </w:r>
            <w:r w:rsidR="000541E9" w:rsidRPr="000541E9">
              <w:t>as appropriate.</w:t>
            </w:r>
          </w:p>
          <w:p w14:paraId="6E36986C" w14:textId="77777777" w:rsidR="000541E9" w:rsidRDefault="000541E9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 xml:space="preserve">Insert </w:t>
            </w:r>
            <w:r w:rsidR="000D5692">
              <w:t>the purpose or type of fee concerned, as appropriate.</w:t>
            </w:r>
          </w:p>
          <w:p w14:paraId="3F824FAF" w14:textId="77777777" w:rsidR="000D5692" w:rsidRDefault="000D5692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appropriate amounts.</w:t>
            </w:r>
          </w:p>
          <w:p w14:paraId="0537CE82" w14:textId="77777777" w:rsidR="00B61291" w:rsidRDefault="00FC0988" w:rsidP="000D5692">
            <w:pPr>
              <w:pStyle w:val="TableBodyTextsmall"/>
              <w:keepLines w:val="0"/>
              <w:ind w:left="-43"/>
            </w:pPr>
            <w:r>
              <w:t>Note:</w:t>
            </w:r>
          </w:p>
          <w:p w14:paraId="48FA1436" w14:textId="273AE67B" w:rsidR="000541E9" w:rsidRDefault="000D5692" w:rsidP="000D5692">
            <w:pPr>
              <w:pStyle w:val="TableBodyTextsmall"/>
              <w:keepLines w:val="0"/>
              <w:ind w:left="-43"/>
            </w:pPr>
            <w:r>
              <w:t xml:space="preserve">This is in </w:t>
            </w:r>
            <w:r w:rsidR="00F0304A">
              <w:t>three</w:t>
            </w:r>
            <w:r w:rsidR="00092013">
              <w:t> </w:t>
            </w:r>
            <w:r>
              <w:t xml:space="preserve">forms (SL108, SL109, SL110), all due to changes which occur after the appropriate period prior to close of </w:t>
            </w:r>
            <w:r w:rsidR="00F0304A">
              <w:t>T</w:t>
            </w:r>
            <w:r>
              <w:t>enders.</w:t>
            </w:r>
          </w:p>
        </w:tc>
      </w:tr>
    </w:tbl>
    <w:p w14:paraId="68D6C191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9113" w14:textId="77777777" w:rsidR="00226EC5" w:rsidRDefault="00226EC5">
      <w:r>
        <w:separator/>
      </w:r>
    </w:p>
    <w:p w14:paraId="50F83482" w14:textId="77777777" w:rsidR="00226EC5" w:rsidRDefault="00226EC5"/>
  </w:endnote>
  <w:endnote w:type="continuationSeparator" w:id="0">
    <w:p w14:paraId="5F946B24" w14:textId="77777777" w:rsidR="00226EC5" w:rsidRDefault="00226EC5">
      <w:r>
        <w:continuationSeparator/>
      </w:r>
    </w:p>
    <w:p w14:paraId="5BDF3D9C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06F4" w14:textId="561225C8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75811">
      <w:t xml:space="preserve">August </w:t>
    </w:r>
    <w:r w:rsidR="00F0304A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7288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7288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CD17" w14:textId="77777777" w:rsidR="00226EC5" w:rsidRDefault="00226EC5">
      <w:r>
        <w:separator/>
      </w:r>
    </w:p>
    <w:p w14:paraId="78E4B708" w14:textId="77777777" w:rsidR="00226EC5" w:rsidRDefault="00226EC5"/>
  </w:footnote>
  <w:footnote w:type="continuationSeparator" w:id="0">
    <w:p w14:paraId="575B1DDF" w14:textId="77777777" w:rsidR="00226EC5" w:rsidRDefault="00226EC5">
      <w:r>
        <w:continuationSeparator/>
      </w:r>
    </w:p>
    <w:p w14:paraId="5D95CF3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8123" w14:textId="77777777" w:rsidR="00C11CA3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CF3BED" wp14:editId="68A53B0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1EEF7" w14:textId="77777777" w:rsidR="00C11CA3" w:rsidRDefault="00C11CA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52925A4" w14:textId="5D147694" w:rsidR="00C5054B" w:rsidRPr="007E6BE4" w:rsidRDefault="00C11CA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Claim for Payment as a Result of </w:t>
    </w:r>
    <w:r w:rsidR="00376E62">
      <w:rPr>
        <w:b/>
        <w:sz w:val="32"/>
        <w:szCs w:val="32"/>
      </w:rPr>
      <w:t>Fee Change</w:t>
    </w:r>
    <w:r w:rsidR="0040462A">
      <w:rPr>
        <w:b/>
        <w:sz w:val="32"/>
        <w:szCs w:val="32"/>
      </w:rPr>
      <w:t xml:space="preserve"> </w:t>
    </w:r>
    <w:r w:rsidR="00A92B31">
      <w:rPr>
        <w:b/>
        <w:sz w:val="32"/>
        <w:szCs w:val="32"/>
      </w:rPr>
      <w:t xml:space="preserve">- </w:t>
    </w:r>
    <w:r w:rsidR="0040462A">
      <w:rPr>
        <w:b/>
        <w:sz w:val="32"/>
        <w:szCs w:val="32"/>
      </w:rPr>
      <w:t>Clause</w:t>
    </w:r>
    <w:r w:rsidR="00F0304A">
      <w:rPr>
        <w:b/>
        <w:sz w:val="32"/>
        <w:szCs w:val="32"/>
      </w:rPr>
      <w:t> </w:t>
    </w:r>
    <w:r w:rsidR="0040462A">
      <w:rPr>
        <w:b/>
        <w:sz w:val="32"/>
        <w:szCs w:val="32"/>
      </w:rPr>
      <w:t>14.2</w:t>
    </w:r>
  </w:p>
  <w:p w14:paraId="6695C8FC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1B4C658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AECB2D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CDFE128" w14:textId="77777777" w:rsidR="00C5054B" w:rsidRPr="00133AE0" w:rsidRDefault="00FE5666" w:rsidP="00B61291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B61291">
            <w:rPr>
              <w:b/>
              <w:sz w:val="22"/>
              <w:szCs w:val="22"/>
            </w:rPr>
            <w:t>10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3CD91B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05B558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5950485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0DB412E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0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1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4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2013"/>
    <w:rsid w:val="00096FC7"/>
    <w:rsid w:val="000B047B"/>
    <w:rsid w:val="000B71E8"/>
    <w:rsid w:val="000D5692"/>
    <w:rsid w:val="000E1CE3"/>
    <w:rsid w:val="000E1D01"/>
    <w:rsid w:val="0010528D"/>
    <w:rsid w:val="00115E98"/>
    <w:rsid w:val="00125B5A"/>
    <w:rsid w:val="00133AE0"/>
    <w:rsid w:val="001531EE"/>
    <w:rsid w:val="00172882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70869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287F"/>
    <w:rsid w:val="0091452E"/>
    <w:rsid w:val="00926AFF"/>
    <w:rsid w:val="00940C46"/>
    <w:rsid w:val="00944A3A"/>
    <w:rsid w:val="00945942"/>
    <w:rsid w:val="00950444"/>
    <w:rsid w:val="00971289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2B31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61291"/>
    <w:rsid w:val="00B705E6"/>
    <w:rsid w:val="00B712C5"/>
    <w:rsid w:val="00B7581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B9F"/>
    <w:rsid w:val="00BE6F04"/>
    <w:rsid w:val="00BF0295"/>
    <w:rsid w:val="00BF2FA5"/>
    <w:rsid w:val="00BF373B"/>
    <w:rsid w:val="00BF7B37"/>
    <w:rsid w:val="00C11CA3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EF7A54"/>
    <w:rsid w:val="00F0304A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988"/>
    <w:rsid w:val="00FC2AE6"/>
    <w:rsid w:val="00FC5568"/>
    <w:rsid w:val="00FC5DE8"/>
    <w:rsid w:val="00FC7935"/>
    <w:rsid w:val="00FD514B"/>
    <w:rsid w:val="00FE5666"/>
    <w:rsid w:val="00FE5C99"/>
    <w:rsid w:val="00FF2D4F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26F7D5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F03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30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0304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3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304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5668F89BE524BAAA2DAD993E6CE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3676-20FF-4297-8F7B-B78B17D03662}"/>
      </w:docPartPr>
      <w:docPartBody>
        <w:p w:rsidR="00460CB5" w:rsidRDefault="0062336B" w:rsidP="0062336B">
          <w:pPr>
            <w:pStyle w:val="75668F89BE524BAAA2DAD993E6CE914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078ECAC602F4F528B5E1ACB1AA4F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92FD-0972-4853-B3DE-4C0CC2E0B270}"/>
      </w:docPartPr>
      <w:docPartBody>
        <w:p w:rsidR="00460CB5" w:rsidRDefault="0062336B" w:rsidP="0062336B">
          <w:pPr>
            <w:pStyle w:val="7078ECAC602F4F528B5E1ACB1AA4F5B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EA2279DCC814BFEA97A59C253DB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91E73-A4E1-429F-A30D-1605D9729902}"/>
      </w:docPartPr>
      <w:docPartBody>
        <w:p w:rsidR="00460CB5" w:rsidRDefault="0062336B" w:rsidP="0062336B">
          <w:pPr>
            <w:pStyle w:val="1EA2279DCC814BFEA97A59C253DBB19B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202D7E4C85944C2B7C93E8430F8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B034-A8D8-4D5B-9407-0B76459E234C}"/>
      </w:docPartPr>
      <w:docPartBody>
        <w:p w:rsidR="00460CB5" w:rsidRDefault="0062336B" w:rsidP="0062336B">
          <w:pPr>
            <w:pStyle w:val="0202D7E4C85944C2B7C93E8430F8CF5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BAD2C8674B342CD8587549479E7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6ACD-23B1-4C4C-8239-E703FE8E5A10}"/>
      </w:docPartPr>
      <w:docPartBody>
        <w:p w:rsidR="00460CB5" w:rsidRDefault="0062336B" w:rsidP="0062336B">
          <w:pPr>
            <w:pStyle w:val="3BAD2C8674B342CD8587549479E7521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46AB5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A002A708B644D64AD6A3AFDD0D4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2AD4-9AEF-4762-9C38-165D085C2F72}"/>
      </w:docPartPr>
      <w:docPartBody>
        <w:p w:rsidR="00CA0DAD" w:rsidRDefault="00EA3C62" w:rsidP="00EA3C62">
          <w:pPr>
            <w:pStyle w:val="4A002A708B644D64AD6A3AFDD0D421DD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46AB5"/>
    <w:rsid w:val="00460CB5"/>
    <w:rsid w:val="0062336B"/>
    <w:rsid w:val="009228E0"/>
    <w:rsid w:val="00CA0DAD"/>
    <w:rsid w:val="00EA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C62"/>
    <w:rPr>
      <w:color w:val="808080"/>
    </w:rPr>
  </w:style>
  <w:style w:type="paragraph" w:customStyle="1" w:styleId="75668F89BE524BAAA2DAD993E6CE9142">
    <w:name w:val="75668F89BE524BAAA2DAD993E6CE9142"/>
    <w:rsid w:val="0062336B"/>
  </w:style>
  <w:style w:type="paragraph" w:customStyle="1" w:styleId="7078ECAC602F4F528B5E1ACB1AA4F5BD">
    <w:name w:val="7078ECAC602F4F528B5E1ACB1AA4F5BD"/>
    <w:rsid w:val="0062336B"/>
  </w:style>
  <w:style w:type="paragraph" w:customStyle="1" w:styleId="1EA2279DCC814BFEA97A59C253DBB19B">
    <w:name w:val="1EA2279DCC814BFEA97A59C253DBB19B"/>
    <w:rsid w:val="0062336B"/>
  </w:style>
  <w:style w:type="paragraph" w:customStyle="1" w:styleId="0202D7E4C85944C2B7C93E8430F8CF55">
    <w:name w:val="0202D7E4C85944C2B7C93E8430F8CF55"/>
    <w:rsid w:val="0062336B"/>
  </w:style>
  <w:style w:type="paragraph" w:customStyle="1" w:styleId="3BAD2C8674B342CD8587549479E75218">
    <w:name w:val="3BAD2C8674B342CD8587549479E75218"/>
    <w:rsid w:val="0062336B"/>
  </w:style>
  <w:style w:type="paragraph" w:customStyle="1" w:styleId="304AE4EC47D34F67A2288C4C6A4DF977">
    <w:name w:val="304AE4EC47D34F67A2288C4C6A4DF977"/>
    <w:rsid w:val="00460CB5"/>
  </w:style>
  <w:style w:type="paragraph" w:customStyle="1" w:styleId="4A002A708B644D64AD6A3AFDD0D421DD">
    <w:name w:val="4A002A708B644D64AD6A3AFDD0D421DD"/>
    <w:rsid w:val="00EA3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dcmitype/"/>
    <ds:schemaRef ds:uri="http://schemas.microsoft.com/office/2006/documentManagement/types"/>
    <ds:schemaRef ds:uri="ec972935-d489-4a83-af2a-c34816ed283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45F452-1CDF-4941-AB5D-C8F038B05B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25</TotalTime>
  <Pages>1</Pages>
  <Words>168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SL110 Claim for Payment as a Result of Fee Change (Clause 14.2)</vt:lpstr>
    </vt:vector>
  </TitlesOfParts>
  <Company>Department of Transport and Main Roads</Company>
  <LinksUpToDate>false</LinksUpToDate>
  <CharactersWithSpaces>1016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SL110 Claim for Payment as a Result of Fee Change (Clause 14.2)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19</cp:revision>
  <cp:lastPrinted>2013-06-20T03:17:00Z</cp:lastPrinted>
  <dcterms:created xsi:type="dcterms:W3CDTF">2015-05-18T00:39:00Z</dcterms:created>
  <dcterms:modified xsi:type="dcterms:W3CDTF">2023-08-22T01:50:00Z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