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556"/>
        <w:gridCol w:w="285"/>
        <w:gridCol w:w="2145"/>
        <w:gridCol w:w="3067"/>
      </w:tblGrid>
      <w:tr w:rsidR="00A3605D" w14:paraId="44183F3C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413197" w14:textId="77777777" w:rsidR="00A3605D" w:rsidRPr="0063383E" w:rsidRDefault="00A3605D" w:rsidP="001E52A7">
            <w:pPr>
              <w:pStyle w:val="TableBodyText"/>
              <w:spacing w:before="40" w:after="40"/>
              <w:rPr>
                <w:b/>
              </w:rPr>
            </w:pPr>
            <w:r>
              <w:rPr>
                <w:b/>
              </w:rPr>
              <w:t>Name and Address of Offeror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5C87" w14:textId="77777777" w:rsidR="00A3605D" w:rsidRPr="0063383E" w:rsidRDefault="00A3605D" w:rsidP="001E52A7">
            <w:pPr>
              <w:pStyle w:val="TableBodyText"/>
              <w:spacing w:before="40" w:after="40"/>
              <w:rPr>
                <w:b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26561" w14:textId="6753EBE7" w:rsidR="00A3605D" w:rsidRPr="0063383E" w:rsidRDefault="00A3605D" w:rsidP="001E52A7">
            <w:pPr>
              <w:pStyle w:val="TableBodyText"/>
              <w:spacing w:before="40" w:after="40"/>
              <w:rPr>
                <w:b/>
              </w:rPr>
            </w:pPr>
            <w:r w:rsidRPr="0063383E">
              <w:rPr>
                <w:b/>
              </w:rPr>
              <w:t>District</w:t>
            </w:r>
            <w:r w:rsidR="00A74E3B">
              <w:rPr>
                <w:b/>
              </w:rPr>
              <w:t> </w:t>
            </w:r>
            <w:r w:rsidRPr="0063383E">
              <w:rPr>
                <w:b/>
              </w:rPr>
              <w:t>/</w:t>
            </w:r>
            <w:r w:rsidR="00A74E3B">
              <w:rPr>
                <w:b/>
              </w:rPr>
              <w:t> </w:t>
            </w:r>
            <w:r w:rsidRPr="0063383E">
              <w:rPr>
                <w:b/>
              </w:rPr>
              <w:t>Region</w:t>
            </w:r>
          </w:p>
        </w:tc>
      </w:tr>
      <w:tr w:rsidR="00A3605D" w14:paraId="41C76383" w14:textId="77777777" w:rsidTr="001E52A7">
        <w:trPr>
          <w:cantSplit/>
          <w:trHeight w:val="20"/>
        </w:trPr>
        <w:tc>
          <w:tcPr>
            <w:tcW w:w="368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3ECA85" w14:textId="77777777" w:rsidR="00A3605D" w:rsidRDefault="00A3605D" w:rsidP="001E52A7">
            <w:pPr>
              <w:pStyle w:val="TableBodyText"/>
              <w:spacing w:before="40" w:after="40"/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C3579" w14:textId="77777777" w:rsidR="00A3605D" w:rsidRDefault="00A3605D" w:rsidP="001E52A7">
            <w:pPr>
              <w:pStyle w:val="TableBodyText"/>
              <w:spacing w:before="40" w:after="4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C1ED3" w14:textId="77777777" w:rsidR="00A3605D" w:rsidRPr="00E51B1D" w:rsidRDefault="00A3605D" w:rsidP="001E52A7">
            <w:pPr>
              <w:pStyle w:val="TableBodyText"/>
              <w:tabs>
                <w:tab w:val="left" w:pos="6237"/>
              </w:tabs>
              <w:spacing w:before="40" w:after="40"/>
            </w:pPr>
          </w:p>
        </w:tc>
      </w:tr>
      <w:tr w:rsidR="00A3605D" w14:paraId="25F5835D" w14:textId="77777777" w:rsidTr="001E52A7">
        <w:trPr>
          <w:cantSplit/>
          <w:trHeight w:val="20"/>
        </w:trPr>
        <w:tc>
          <w:tcPr>
            <w:tcW w:w="368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94170C8" w14:textId="77777777" w:rsidR="00A3605D" w:rsidRDefault="00A3605D" w:rsidP="001E52A7">
            <w:pPr>
              <w:pStyle w:val="TableBodyText"/>
              <w:spacing w:before="40" w:after="40"/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07A79" w14:textId="77777777" w:rsidR="00A3605D" w:rsidRDefault="00A3605D" w:rsidP="001E52A7">
            <w:pPr>
              <w:pStyle w:val="TableBodyText"/>
              <w:spacing w:before="40" w:after="40"/>
            </w:pPr>
          </w:p>
        </w:tc>
        <w:tc>
          <w:tcPr>
            <w:tcW w:w="521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781A6" w14:textId="77777777" w:rsidR="00A3605D" w:rsidRPr="00FF03EB" w:rsidRDefault="00A3605D" w:rsidP="00060AA7">
            <w:pPr>
              <w:pStyle w:val="TableBodyText"/>
              <w:tabs>
                <w:tab w:val="left" w:pos="6237"/>
              </w:tabs>
              <w:spacing w:before="40" w:after="40"/>
              <w:rPr>
                <w:b/>
              </w:rPr>
            </w:pPr>
            <w:r w:rsidRPr="00FF03EB">
              <w:rPr>
                <w:b/>
              </w:rPr>
              <w:t>Letter</w:t>
            </w:r>
            <w:r w:rsidR="00060AA7">
              <w:rPr>
                <w:b/>
              </w:rPr>
              <w:t> </w:t>
            </w:r>
            <w:r w:rsidRPr="00FF03EB">
              <w:rPr>
                <w:b/>
              </w:rPr>
              <w:t>of</w:t>
            </w:r>
            <w:r w:rsidR="00060AA7">
              <w:rPr>
                <w:b/>
              </w:rPr>
              <w:t> </w:t>
            </w:r>
            <w:r w:rsidRPr="00FF03EB">
              <w:rPr>
                <w:b/>
              </w:rPr>
              <w:t>Acceptance Date</w:t>
            </w:r>
          </w:p>
        </w:tc>
      </w:tr>
      <w:tr w:rsidR="00A3605D" w14:paraId="06E67D7E" w14:textId="77777777" w:rsidTr="001E52A7">
        <w:trPr>
          <w:cantSplit/>
          <w:trHeight w:val="20"/>
        </w:trPr>
        <w:tc>
          <w:tcPr>
            <w:tcW w:w="36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5A41" w14:textId="77777777" w:rsidR="00A3605D" w:rsidRDefault="00A3605D" w:rsidP="001E52A7">
            <w:pPr>
              <w:pStyle w:val="TableBodyText"/>
              <w:spacing w:before="40" w:after="40"/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93C56CA" w14:textId="77777777" w:rsidR="00A3605D" w:rsidRPr="00E51B1D" w:rsidRDefault="00A3605D" w:rsidP="001E52A7">
            <w:pPr>
              <w:pStyle w:val="TableBodyText"/>
              <w:tabs>
                <w:tab w:val="left" w:pos="6237"/>
              </w:tabs>
              <w:spacing w:before="40" w:after="4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A61CB" w14:textId="77777777" w:rsidR="00A3605D" w:rsidRPr="00E51B1D" w:rsidRDefault="00A3605D" w:rsidP="001E52A7">
            <w:pPr>
              <w:pStyle w:val="TableBodyText"/>
              <w:tabs>
                <w:tab w:val="left" w:pos="6237"/>
              </w:tabs>
              <w:spacing w:before="40" w:after="40"/>
            </w:pPr>
          </w:p>
        </w:tc>
      </w:tr>
      <w:tr w:rsidR="003E0004" w14:paraId="006FB216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90EF5" w14:textId="77777777" w:rsidR="003E0004" w:rsidRDefault="003E0004" w:rsidP="001E52A7">
            <w:pPr>
              <w:pStyle w:val="TableBodyText"/>
              <w:spacing w:before="40" w:after="40"/>
              <w:rPr>
                <w:b/>
              </w:rPr>
            </w:pPr>
          </w:p>
        </w:tc>
      </w:tr>
      <w:tr w:rsidR="0063383E" w14:paraId="6C161011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FAABE" w14:textId="77777777" w:rsidR="0063383E" w:rsidRPr="0063383E" w:rsidRDefault="0097760B" w:rsidP="00C10B12">
            <w:pPr>
              <w:pStyle w:val="TableBodyText"/>
              <w:spacing w:before="40" w:after="40"/>
              <w:rPr>
                <w:b/>
              </w:rPr>
            </w:pPr>
            <w:r>
              <w:rPr>
                <w:b/>
              </w:rPr>
              <w:t>The Conditional</w:t>
            </w:r>
            <w:r w:rsidR="00C10B12">
              <w:rPr>
                <w:b/>
              </w:rPr>
              <w:t> </w:t>
            </w:r>
            <w:r>
              <w:rPr>
                <w:b/>
              </w:rPr>
              <w:t>Agreement for Works described</w:t>
            </w:r>
            <w:r w:rsidR="008A0173">
              <w:rPr>
                <w:b/>
              </w:rPr>
              <w:t xml:space="preserve"> by the above Contract</w:t>
            </w:r>
            <w:r w:rsidR="00060AA7">
              <w:rPr>
                <w:b/>
              </w:rPr>
              <w:t> </w:t>
            </w:r>
            <w:r w:rsidR="008A0173">
              <w:rPr>
                <w:b/>
              </w:rPr>
              <w:t>Number</w:t>
            </w:r>
          </w:p>
        </w:tc>
      </w:tr>
      <w:tr w:rsidR="004D1229" w14:paraId="418CC36C" w14:textId="77777777" w:rsidTr="00FC1AA4">
        <w:trPr>
          <w:cantSplit/>
          <w:trHeight w:val="20"/>
        </w:trPr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47B3" w14:textId="77777777" w:rsidR="004D1229" w:rsidRPr="001A117B" w:rsidRDefault="004D1229" w:rsidP="00C47709">
            <w:pPr>
              <w:pStyle w:val="TableBodyText"/>
              <w:spacing w:before="40" w:after="40"/>
              <w:rPr>
                <w:b/>
              </w:rPr>
            </w:pPr>
            <w:r w:rsidRPr="001A117B">
              <w:rPr>
                <w:b/>
              </w:rPr>
              <w:t xml:space="preserve">was </w:t>
            </w:r>
            <w:r w:rsidR="00C47709">
              <w:rPr>
                <w:b/>
              </w:rPr>
              <w:t>a</w:t>
            </w:r>
            <w:r w:rsidRPr="001A117B">
              <w:rPr>
                <w:b/>
              </w:rPr>
              <w:t>uthorised by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6AAE" w14:textId="77777777" w:rsidR="004D1229" w:rsidRDefault="004D1229" w:rsidP="001E52A7">
            <w:pPr>
              <w:pStyle w:val="TableBodyText"/>
              <w:spacing w:before="40" w:after="40"/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136815" w14:textId="77777777" w:rsidR="004D1229" w:rsidRPr="001A117B" w:rsidRDefault="004D1229" w:rsidP="001E52A7">
            <w:pPr>
              <w:pStyle w:val="TableBodyText"/>
              <w:spacing w:before="40" w:after="40"/>
              <w:rPr>
                <w:b/>
              </w:rPr>
            </w:pPr>
            <w:r w:rsidRPr="001A117B">
              <w:rPr>
                <w:b/>
              </w:rPr>
              <w:t>for the Offeror</w:t>
            </w:r>
          </w:p>
        </w:tc>
      </w:tr>
      <w:tr w:rsidR="004D1229" w14:paraId="4D9701BE" w14:textId="77777777" w:rsidTr="00FC1AA4">
        <w:trPr>
          <w:cantSplit/>
          <w:trHeight w:val="20"/>
        </w:trPr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31DF40" w14:textId="77777777" w:rsidR="004D1229" w:rsidRPr="001A117B" w:rsidRDefault="004D1229" w:rsidP="00B22241">
            <w:pPr>
              <w:pStyle w:val="TableBodyText"/>
              <w:spacing w:before="40" w:after="40"/>
              <w:ind w:left="0"/>
              <w:jc w:val="right"/>
              <w:rPr>
                <w:b/>
              </w:rPr>
            </w:pPr>
            <w:r w:rsidRPr="001A117B">
              <w:rPr>
                <w:b/>
              </w:rPr>
              <w:t>and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C00" w14:textId="77777777" w:rsidR="004D1229" w:rsidRPr="00C67E17" w:rsidRDefault="004D1229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91F5FE" w14:textId="77777777" w:rsidR="004D1229" w:rsidRPr="001A117B" w:rsidRDefault="004D1229" w:rsidP="001E52A7">
            <w:pPr>
              <w:pStyle w:val="TableBodyText"/>
              <w:spacing w:before="40" w:after="40"/>
              <w:ind w:left="0"/>
              <w:rPr>
                <w:b/>
              </w:rPr>
            </w:pPr>
            <w:r w:rsidRPr="001A117B">
              <w:rPr>
                <w:b/>
              </w:rPr>
              <w:t>for the Principal</w:t>
            </w:r>
          </w:p>
        </w:tc>
      </w:tr>
      <w:tr w:rsidR="004D1229" w14:paraId="304D4E04" w14:textId="77777777" w:rsidTr="00FC1AA4">
        <w:trPr>
          <w:cantSplit/>
          <w:trHeight w:val="20"/>
        </w:trPr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2AA23A" w14:textId="77777777" w:rsidR="004D1229" w:rsidRPr="001A117B" w:rsidRDefault="004D1229" w:rsidP="00B22241">
            <w:pPr>
              <w:pStyle w:val="TableBodyText"/>
              <w:spacing w:before="40" w:after="40"/>
              <w:ind w:left="0"/>
              <w:jc w:val="right"/>
              <w:rPr>
                <w:b/>
              </w:rPr>
            </w:pPr>
            <w:r w:rsidRPr="001A117B">
              <w:rPr>
                <w:b/>
              </w:rPr>
              <w:t>on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5A7F" w14:textId="77777777" w:rsidR="004D1229" w:rsidRPr="00C67E17" w:rsidRDefault="004D1229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02824B" w14:textId="77777777" w:rsidR="004D1229" w:rsidRDefault="004D1229" w:rsidP="001E52A7">
            <w:pPr>
              <w:pStyle w:val="TableBodyText"/>
              <w:spacing w:before="40" w:after="40"/>
              <w:ind w:left="0"/>
            </w:pPr>
          </w:p>
        </w:tc>
      </w:tr>
      <w:tr w:rsidR="00A11DDC" w14:paraId="1B897FA2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6AFF8" w14:textId="77777777" w:rsidR="00A11DDC" w:rsidRDefault="00A11DDC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770F7734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28B8" w14:textId="77777777" w:rsidR="00450826" w:rsidRPr="00450826" w:rsidRDefault="00450826" w:rsidP="00060AA7">
            <w:pPr>
              <w:pStyle w:val="TableBodyText"/>
              <w:spacing w:before="40" w:after="40"/>
              <w:ind w:left="0"/>
              <w:rPr>
                <w:b/>
              </w:rPr>
            </w:pPr>
            <w:r w:rsidRPr="00450826">
              <w:rPr>
                <w:b/>
              </w:rPr>
              <w:t>1. Contract</w:t>
            </w:r>
            <w:r w:rsidR="00060AA7">
              <w:rPr>
                <w:b/>
              </w:rPr>
              <w:t> </w:t>
            </w:r>
            <w:r w:rsidRPr="00450826">
              <w:rPr>
                <w:b/>
              </w:rPr>
              <w:t>Documents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DD87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37CAEC5D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0D10" w14:textId="420C681B" w:rsidR="00450826" w:rsidRDefault="00450826" w:rsidP="00060AA7">
            <w:pPr>
              <w:pStyle w:val="TableBodyText"/>
              <w:spacing w:before="40" w:after="40"/>
              <w:ind w:left="0"/>
            </w:pPr>
            <w:r w:rsidRPr="00450826">
              <w:t xml:space="preserve">As the necessary approvals have been notified, </w:t>
            </w:r>
            <w:r w:rsidR="00A74E3B">
              <w:t>W</w:t>
            </w:r>
            <w:r w:rsidRPr="00450826">
              <w:t>ork</w:t>
            </w:r>
            <w:r w:rsidR="00060AA7">
              <w:t> </w:t>
            </w:r>
            <w:r w:rsidRPr="00450826">
              <w:t>under</w:t>
            </w:r>
            <w:r w:rsidR="00060AA7">
              <w:t> </w:t>
            </w:r>
            <w:r w:rsidRPr="00450826">
              <w:t>the</w:t>
            </w:r>
            <w:r w:rsidR="00060AA7">
              <w:t> </w:t>
            </w:r>
            <w:r w:rsidRPr="00450826">
              <w:t>Contract may now commence in accordance with the requirements of the Contract</w:t>
            </w:r>
            <w:r w:rsidR="00060AA7">
              <w:t> </w:t>
            </w:r>
            <w:r w:rsidRPr="00450826">
              <w:t>Documents being:</w:t>
            </w:r>
          </w:p>
        </w:tc>
      </w:tr>
      <w:tr w:rsidR="00450826" w14:paraId="28282DAF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A858C" w14:textId="77777777" w:rsidR="00450826" w:rsidRDefault="00B8757F" w:rsidP="00060AA7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This Letter</w:t>
            </w:r>
            <w:r w:rsidR="00060AA7">
              <w:t> </w:t>
            </w:r>
            <w:r>
              <w:t>of</w:t>
            </w:r>
            <w:r w:rsidR="00060AA7">
              <w:t> </w:t>
            </w:r>
            <w:r>
              <w:t>Acceptance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3CEE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5E68C5" w14:paraId="13682C17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D6765" w14:textId="77777777" w:rsidR="005E68C5" w:rsidRDefault="005E68C5" w:rsidP="00C10B12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Conditional</w:t>
            </w:r>
            <w:r w:rsidR="00C10B12">
              <w:t> </w:t>
            </w:r>
            <w:r>
              <w:t>Agreement dated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458D9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376C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0982DE25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01997" w14:textId="77777777" w:rsidR="00450826" w:rsidRDefault="00517887" w:rsidP="001E52A7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Invitation for Offer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28847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5BD8F390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0D674" w14:textId="77777777" w:rsidR="00450826" w:rsidRDefault="000D613F" w:rsidP="00C10B12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Conditions</w:t>
            </w:r>
            <w:r w:rsidR="00C10B12">
              <w:t> </w:t>
            </w:r>
            <w:r>
              <w:t>of</w:t>
            </w:r>
            <w:r w:rsidR="00C10B12">
              <w:t> </w:t>
            </w:r>
            <w:r>
              <w:t>Offer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01600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5E68C5" w14:paraId="7E0B4CC0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4B4EE" w14:textId="77777777" w:rsidR="005E68C5" w:rsidRDefault="005E68C5" w:rsidP="001E52A7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The Offer dated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9DCB3B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55D3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247D2898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C5E6F" w14:textId="77777777" w:rsidR="00450826" w:rsidRDefault="007F0221" w:rsidP="00F50CA4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The Schedule</w:t>
            </w:r>
            <w:r w:rsidR="00F50CA4">
              <w:t> </w:t>
            </w:r>
            <w:r>
              <w:t>of</w:t>
            </w:r>
            <w:r w:rsidR="00F50CA4">
              <w:t> </w:t>
            </w:r>
            <w:r>
              <w:t>Rates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8564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450826" w14:paraId="5E538B4B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B0BD5" w14:textId="77777777" w:rsidR="00450826" w:rsidRDefault="007F0221" w:rsidP="00F50CA4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The Daywork</w:t>
            </w:r>
            <w:r w:rsidR="00F50CA4">
              <w:t> </w:t>
            </w:r>
            <w:r>
              <w:t>Schedule</w:t>
            </w:r>
            <w:r w:rsidR="008A0173">
              <w:t>s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1E88F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DB7A06" w14:paraId="77CDC308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91D0" w14:textId="77777777" w:rsidR="00DB7A06" w:rsidRDefault="00DB7A06" w:rsidP="00C10B12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General</w:t>
            </w:r>
            <w:r w:rsidR="00C10B12">
              <w:t> </w:t>
            </w:r>
            <w:r>
              <w:t>Conditions</w:t>
            </w:r>
            <w:r w:rsidR="00C10B12">
              <w:t> </w:t>
            </w:r>
            <w:r>
              <w:t>of</w:t>
            </w:r>
            <w:r w:rsidR="00C10B12">
              <w:t> </w:t>
            </w:r>
            <w:r>
              <w:t>Contract and Annexures</w:t>
            </w:r>
          </w:p>
        </w:tc>
      </w:tr>
      <w:tr w:rsidR="00DB7A06" w14:paraId="01F47E7A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00E62" w14:textId="73D61DBB" w:rsidR="00DB7A06" w:rsidRDefault="00DB7A06" w:rsidP="00060AA7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Additional Contract</w:t>
            </w:r>
            <w:r w:rsidR="00060AA7">
              <w:t> </w:t>
            </w:r>
            <w:r>
              <w:t>Requirements</w:t>
            </w:r>
            <w:r w:rsidR="00A74E3B">
              <w:t> </w:t>
            </w:r>
            <w:r>
              <w:t>(Clause Bank)</w:t>
            </w:r>
          </w:p>
        </w:tc>
      </w:tr>
      <w:tr w:rsidR="00450826" w14:paraId="077DDE99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4BCA1" w14:textId="77777777" w:rsidR="00450826" w:rsidRDefault="007F0221" w:rsidP="00060AA7">
            <w:pPr>
              <w:pStyle w:val="TableBodyText"/>
              <w:numPr>
                <w:ilvl w:val="0"/>
                <w:numId w:val="41"/>
              </w:numPr>
              <w:spacing w:before="40" w:after="40"/>
            </w:pPr>
            <w:r>
              <w:t>Notice(s</w:t>
            </w:r>
            <w:r w:rsidR="00060AA7">
              <w:t>) </w:t>
            </w:r>
            <w:r>
              <w:t>to</w:t>
            </w:r>
            <w:r w:rsidR="00060AA7">
              <w:t> </w:t>
            </w:r>
            <w:r>
              <w:t>Offeror</w:t>
            </w:r>
          </w:p>
        </w:tc>
        <w:tc>
          <w:tcPr>
            <w:tcW w:w="5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529B6" w14:textId="77777777" w:rsidR="00450826" w:rsidRDefault="00450826" w:rsidP="001E52A7">
            <w:pPr>
              <w:pStyle w:val="TableBodyText"/>
              <w:spacing w:before="40" w:after="40"/>
              <w:ind w:left="0"/>
            </w:pPr>
          </w:p>
        </w:tc>
      </w:tr>
      <w:tr w:rsidR="005E68C5" w14:paraId="41A647CB" w14:textId="77777777" w:rsidTr="00A238B3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13EE5" w14:textId="77777777" w:rsidR="005E68C5" w:rsidRDefault="005E68C5" w:rsidP="00A238B3">
            <w:pPr>
              <w:pStyle w:val="TableBodyText"/>
              <w:spacing w:before="40" w:after="40"/>
              <w:ind w:left="0"/>
              <w:jc w:val="right"/>
            </w:pPr>
            <w:r>
              <w:t>Dated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668A38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5492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5E68C5" w14:paraId="15BE484D" w14:textId="77777777" w:rsidTr="00A238B3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2006" w14:textId="77777777" w:rsidR="005E68C5" w:rsidRDefault="005E68C5" w:rsidP="00A238B3">
            <w:pPr>
              <w:pStyle w:val="TableBodyText"/>
              <w:spacing w:before="40" w:after="40"/>
              <w:ind w:left="0"/>
              <w:jc w:val="right"/>
            </w:pPr>
            <w:r>
              <w:t>Dated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24186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861F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5E68C5" w14:paraId="6B0DF9DE" w14:textId="77777777" w:rsidTr="00A238B3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8812C" w14:textId="77777777" w:rsidR="005E68C5" w:rsidRDefault="005E68C5" w:rsidP="00A238B3">
            <w:pPr>
              <w:pStyle w:val="TableBodyText"/>
              <w:spacing w:before="40" w:after="40"/>
              <w:ind w:left="0"/>
              <w:jc w:val="right"/>
            </w:pPr>
            <w:r>
              <w:t>Dated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04E99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6B6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5F60A9" w14:paraId="7CF907ED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7AD1E" w14:textId="77777777" w:rsidR="005F60A9" w:rsidRDefault="005F60A9" w:rsidP="001E52A7">
            <w:pPr>
              <w:pStyle w:val="TableBodyText"/>
              <w:spacing w:before="40" w:after="40"/>
              <w:ind w:left="0"/>
            </w:pPr>
            <w:r w:rsidRPr="00641069">
              <w:rPr>
                <w:b/>
              </w:rPr>
              <w:t>2. Timing Considerations</w:t>
            </w:r>
          </w:p>
        </w:tc>
      </w:tr>
      <w:tr w:rsidR="00D852ED" w14:paraId="465664F8" w14:textId="77777777" w:rsidTr="001E52A7">
        <w:trPr>
          <w:cantSplit/>
          <w:trHeight w:val="20"/>
        </w:trPr>
        <w:tc>
          <w:tcPr>
            <w:tcW w:w="36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8B1F97E" w14:textId="77777777" w:rsidR="00D852ED" w:rsidRPr="003A68B0" w:rsidRDefault="00D852ED" w:rsidP="001E52A7">
            <w:pPr>
              <w:pStyle w:val="TableBodyText"/>
              <w:spacing w:before="40" w:after="40"/>
              <w:ind w:left="0"/>
              <w:rPr>
                <w:b/>
              </w:rPr>
            </w:pPr>
            <w:r w:rsidRPr="003A68B0">
              <w:rPr>
                <w:b/>
              </w:rPr>
              <w:t>Hours of Work</w:t>
            </w:r>
            <w:r w:rsidR="00390CCE">
              <w:rPr>
                <w:b/>
              </w:rPr>
              <w:t>s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BD5447" w14:textId="77777777" w:rsidR="00D852ED" w:rsidRDefault="00D852ED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70B3A" w14:textId="394364CF" w:rsidR="00D852ED" w:rsidRDefault="00D852ED" w:rsidP="00060AA7">
            <w:pPr>
              <w:pStyle w:val="TableBodyText"/>
              <w:spacing w:before="40" w:after="40"/>
              <w:ind w:left="0"/>
            </w:pPr>
            <w:r w:rsidRPr="00D852ED">
              <w:t>(if changed from the Offer</w:t>
            </w:r>
            <w:r w:rsidR="00A74E3B">
              <w:t> </w:t>
            </w:r>
            <w:r w:rsidRPr="00D852ED">
              <w:t>/</w:t>
            </w:r>
            <w:r w:rsidR="00A74E3B">
              <w:t> </w:t>
            </w:r>
            <w:r w:rsidRPr="00D852ED">
              <w:t>Contract</w:t>
            </w:r>
            <w:r w:rsidR="00060AA7">
              <w:t> D</w:t>
            </w:r>
            <w:r w:rsidRPr="00D852ED">
              <w:t>ocuments)</w:t>
            </w:r>
          </w:p>
        </w:tc>
      </w:tr>
      <w:tr w:rsidR="00D852ED" w14:paraId="2458E402" w14:textId="77777777" w:rsidTr="001E52A7">
        <w:trPr>
          <w:cantSplit/>
          <w:trHeight w:val="20"/>
        </w:trPr>
        <w:tc>
          <w:tcPr>
            <w:tcW w:w="36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6C6112" w14:textId="77777777" w:rsidR="00D852ED" w:rsidRPr="003A68B0" w:rsidRDefault="00D852ED" w:rsidP="001E52A7">
            <w:pPr>
              <w:pStyle w:val="TableBodyText"/>
              <w:spacing w:before="40" w:after="40"/>
              <w:ind w:left="0"/>
              <w:rPr>
                <w:b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D4EDB9" w14:textId="77777777" w:rsidR="00D852ED" w:rsidRDefault="00D852ED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08131" w14:textId="77777777" w:rsidR="00D852ED" w:rsidRDefault="00D852ED" w:rsidP="001E52A7">
            <w:pPr>
              <w:pStyle w:val="TableBodyText"/>
              <w:spacing w:before="40" w:after="40"/>
              <w:ind w:left="0"/>
            </w:pPr>
          </w:p>
        </w:tc>
      </w:tr>
      <w:tr w:rsidR="00112704" w14:paraId="256AC3DB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FE4D7" w14:textId="697F39A1" w:rsidR="00112704" w:rsidRPr="003A68B0" w:rsidRDefault="00A74E3B" w:rsidP="00A74E3B">
            <w:pPr>
              <w:pStyle w:val="TableBodyText"/>
              <w:tabs>
                <w:tab w:val="left" w:pos="1776"/>
              </w:tabs>
              <w:spacing w:before="40" w:after="40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5E68C5" w14:paraId="6DB81CB4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616F" w14:textId="77777777" w:rsidR="005E68C5" w:rsidRPr="003A68B0" w:rsidRDefault="005E68C5" w:rsidP="00F50CA4">
            <w:pPr>
              <w:pStyle w:val="TableBodyText"/>
              <w:spacing w:before="40" w:after="40"/>
              <w:ind w:left="0"/>
              <w:rPr>
                <w:b/>
              </w:rPr>
            </w:pPr>
            <w:r w:rsidRPr="003A68B0">
              <w:rPr>
                <w:b/>
              </w:rPr>
              <w:t>The Date</w:t>
            </w:r>
            <w:r w:rsidR="00F50CA4">
              <w:rPr>
                <w:b/>
              </w:rPr>
              <w:t> </w:t>
            </w:r>
            <w:r w:rsidRPr="003A68B0">
              <w:rPr>
                <w:b/>
              </w:rPr>
              <w:t>for</w:t>
            </w:r>
            <w:r w:rsidR="00F50CA4">
              <w:rPr>
                <w:b/>
              </w:rPr>
              <w:t> </w:t>
            </w:r>
            <w:r w:rsidRPr="003A68B0">
              <w:rPr>
                <w:b/>
              </w:rPr>
              <w:t>Practical</w:t>
            </w:r>
            <w:r w:rsidR="00F50CA4">
              <w:rPr>
                <w:b/>
              </w:rPr>
              <w:t> </w:t>
            </w:r>
            <w:r w:rsidRPr="003A68B0">
              <w:rPr>
                <w:b/>
              </w:rPr>
              <w:t>Completion is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E9921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7938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</w:tr>
      <w:tr w:rsidR="00112704" w14:paraId="59CB58BA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20A8B" w14:textId="77777777" w:rsidR="00112704" w:rsidRPr="003A68B0" w:rsidRDefault="00112704" w:rsidP="001E52A7">
            <w:pPr>
              <w:pStyle w:val="TableBodyText"/>
              <w:spacing w:before="40" w:after="40"/>
              <w:ind w:left="0"/>
              <w:rPr>
                <w:b/>
              </w:rPr>
            </w:pPr>
          </w:p>
        </w:tc>
      </w:tr>
      <w:tr w:rsidR="00D852ED" w14:paraId="68C1B83C" w14:textId="77777777" w:rsidTr="001E52A7">
        <w:trPr>
          <w:cantSplit/>
          <w:trHeight w:val="20"/>
        </w:trPr>
        <w:tc>
          <w:tcPr>
            <w:tcW w:w="368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917B66D" w14:textId="77777777" w:rsidR="00D852ED" w:rsidRPr="003A68B0" w:rsidRDefault="00D852ED" w:rsidP="001E52A7">
            <w:pPr>
              <w:pStyle w:val="TableBodyText"/>
              <w:spacing w:before="40" w:after="40"/>
              <w:ind w:left="0"/>
              <w:rPr>
                <w:b/>
              </w:rPr>
            </w:pPr>
            <w:r w:rsidRPr="003A68B0">
              <w:rPr>
                <w:b/>
              </w:rPr>
              <w:t>Possession of the Site is available from</w:t>
            </w: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BE7227" w14:textId="77777777" w:rsidR="00D852ED" w:rsidRDefault="00D852ED" w:rsidP="001E52A7">
            <w:pPr>
              <w:pStyle w:val="TableBodyText"/>
              <w:spacing w:before="40" w:after="40"/>
              <w:ind w:left="0"/>
              <w:rPr>
                <w:b/>
                <w:i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2E13FE" w14:textId="77777777" w:rsidR="00D852ED" w:rsidRPr="00C646A5" w:rsidRDefault="00D852ED" w:rsidP="00D53213">
            <w:pPr>
              <w:pStyle w:val="TableBodyText"/>
              <w:spacing w:before="40" w:after="40"/>
              <w:ind w:left="0"/>
              <w:rPr>
                <w:b/>
                <w:i/>
              </w:rPr>
            </w:pPr>
            <w:r w:rsidRPr="00D852ED">
              <w:rPr>
                <w:b/>
                <w:i/>
              </w:rPr>
              <w:t>Subject to Annexure</w:t>
            </w:r>
            <w:r w:rsidR="00D53213">
              <w:rPr>
                <w:b/>
                <w:i/>
              </w:rPr>
              <w:t> </w:t>
            </w:r>
            <w:r w:rsidRPr="00D852ED">
              <w:rPr>
                <w:b/>
                <w:i/>
              </w:rPr>
              <w:t>A, Item</w:t>
            </w:r>
            <w:r w:rsidR="00D53213">
              <w:rPr>
                <w:b/>
                <w:i/>
              </w:rPr>
              <w:t> </w:t>
            </w:r>
            <w:r w:rsidRPr="00D852ED">
              <w:rPr>
                <w:b/>
                <w:i/>
              </w:rPr>
              <w:t>24</w:t>
            </w:r>
          </w:p>
        </w:tc>
      </w:tr>
      <w:tr w:rsidR="00D852ED" w14:paraId="733E43BC" w14:textId="77777777" w:rsidTr="001E52A7">
        <w:trPr>
          <w:cantSplit/>
          <w:trHeight w:val="20"/>
        </w:trPr>
        <w:tc>
          <w:tcPr>
            <w:tcW w:w="36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C5C224" w14:textId="77777777" w:rsidR="00D852ED" w:rsidRPr="003A68B0" w:rsidRDefault="00D852ED" w:rsidP="001E52A7">
            <w:pPr>
              <w:pStyle w:val="TableBodyText"/>
              <w:spacing w:before="40" w:after="40"/>
              <w:ind w:left="0"/>
              <w:rPr>
                <w:b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5D1F2" w14:textId="77777777" w:rsidR="00D852ED" w:rsidRDefault="00D852ED" w:rsidP="001E52A7">
            <w:pPr>
              <w:pStyle w:val="TableBodyText"/>
              <w:spacing w:before="40" w:after="40"/>
              <w:ind w:left="0"/>
              <w:rPr>
                <w:b/>
                <w:i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3F5EC" w14:textId="77777777" w:rsidR="00D852ED" w:rsidRPr="00C646A5" w:rsidRDefault="00D852ED" w:rsidP="001E52A7">
            <w:pPr>
              <w:pStyle w:val="TableBodyText"/>
              <w:spacing w:before="40" w:after="40"/>
              <w:ind w:left="0"/>
              <w:rPr>
                <w:b/>
                <w:i/>
              </w:rPr>
            </w:pPr>
          </w:p>
        </w:tc>
      </w:tr>
      <w:tr w:rsidR="007D3606" w14:paraId="051C2114" w14:textId="77777777" w:rsidTr="001E52A7">
        <w:trPr>
          <w:cantSplit/>
          <w:trHeight w:val="20"/>
        </w:trPr>
        <w:tc>
          <w:tcPr>
            <w:tcW w:w="9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97DCE" w14:textId="77777777" w:rsidR="007D3606" w:rsidRPr="007D3606" w:rsidRDefault="007D3606" w:rsidP="001E52A7">
            <w:pPr>
              <w:pStyle w:val="TableBodyText"/>
              <w:spacing w:before="40" w:after="40"/>
              <w:ind w:left="0"/>
              <w:rPr>
                <w:b/>
              </w:rPr>
            </w:pPr>
            <w:r w:rsidRPr="007D3606">
              <w:rPr>
                <w:b/>
              </w:rPr>
              <w:t>Authorisation</w:t>
            </w:r>
            <w:r w:rsidR="00FC18A1">
              <w:rPr>
                <w:b/>
              </w:rPr>
              <w:t xml:space="preserve"> by the Principal</w:t>
            </w:r>
          </w:p>
        </w:tc>
      </w:tr>
      <w:tr w:rsidR="005E68C5" w14:paraId="4E8616EA" w14:textId="77777777" w:rsidTr="001E52A7">
        <w:trPr>
          <w:cantSplit/>
          <w:trHeight w:val="20"/>
        </w:trPr>
        <w:tc>
          <w:tcPr>
            <w:tcW w:w="36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2DBC8E" w14:textId="77777777" w:rsidR="005E68C5" w:rsidRDefault="005E68C5" w:rsidP="001E52A7">
            <w:pPr>
              <w:pStyle w:val="TableBodyText"/>
              <w:spacing w:before="40" w:after="40"/>
              <w:ind w:left="0"/>
            </w:pPr>
            <w:r>
              <w:t>Name</w:t>
            </w:r>
          </w:p>
          <w:p w14:paraId="2CA76795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2D3D8A5C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F1ACFC" w14:textId="77777777" w:rsidR="005E68C5" w:rsidRDefault="00D852ED" w:rsidP="001E52A7">
            <w:pPr>
              <w:pStyle w:val="TableBodyText"/>
              <w:spacing w:before="40" w:after="40"/>
              <w:ind w:left="0"/>
            </w:pPr>
            <w:r>
              <w:t>Position</w:t>
            </w:r>
          </w:p>
        </w:tc>
      </w:tr>
      <w:tr w:rsidR="005E68C5" w14:paraId="194189BF" w14:textId="77777777" w:rsidTr="001E52A7">
        <w:trPr>
          <w:cantSplit/>
          <w:trHeight w:val="20"/>
        </w:trPr>
        <w:tc>
          <w:tcPr>
            <w:tcW w:w="3688" w:type="dxa"/>
            <w:gridSpan w:val="2"/>
            <w:shd w:val="clear" w:color="auto" w:fill="auto"/>
          </w:tcPr>
          <w:p w14:paraId="0929E0E8" w14:textId="77777777" w:rsidR="005E68C5" w:rsidRDefault="005E68C5" w:rsidP="001E52A7">
            <w:pPr>
              <w:pStyle w:val="TableBodyText"/>
              <w:spacing w:before="40" w:after="40"/>
              <w:ind w:left="0"/>
            </w:pPr>
            <w:r w:rsidRPr="004E6B87">
              <w:t>Signature</w:t>
            </w:r>
          </w:p>
          <w:p w14:paraId="26A5EC37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14:paraId="4663BBD8" w14:textId="77777777" w:rsidR="005E68C5" w:rsidRDefault="005E68C5" w:rsidP="001E52A7">
            <w:pPr>
              <w:pStyle w:val="TableBodyText"/>
              <w:spacing w:before="40" w:after="40"/>
              <w:ind w:left="0"/>
            </w:pPr>
          </w:p>
        </w:tc>
        <w:tc>
          <w:tcPr>
            <w:tcW w:w="5212" w:type="dxa"/>
            <w:gridSpan w:val="2"/>
            <w:shd w:val="clear" w:color="auto" w:fill="auto"/>
          </w:tcPr>
          <w:p w14:paraId="7B2A1A58" w14:textId="77777777" w:rsidR="005E68C5" w:rsidRDefault="00D852ED" w:rsidP="001E52A7">
            <w:pPr>
              <w:pStyle w:val="TableBodyText"/>
              <w:spacing w:before="40" w:after="40"/>
              <w:ind w:left="0"/>
            </w:pPr>
            <w:r>
              <w:t>Date</w:t>
            </w:r>
          </w:p>
        </w:tc>
      </w:tr>
    </w:tbl>
    <w:p w14:paraId="024E2DE5" w14:textId="77777777" w:rsidR="00133AE0" w:rsidRPr="004150F7" w:rsidRDefault="004150F7" w:rsidP="00CB37F1">
      <w:pPr>
        <w:pStyle w:val="BodyText"/>
        <w:spacing w:before="120" w:after="0" w:line="240" w:lineRule="auto"/>
        <w:rPr>
          <w:sz w:val="16"/>
          <w:szCs w:val="16"/>
        </w:rPr>
      </w:pPr>
      <w:r w:rsidRPr="004150F7">
        <w:rPr>
          <w:sz w:val="16"/>
          <w:szCs w:val="16"/>
        </w:rPr>
        <w:t xml:space="preserve">The Department of Transport and Main Roads collects </w:t>
      </w:r>
      <w:r w:rsidR="00060AA7">
        <w:rPr>
          <w:sz w:val="16"/>
          <w:szCs w:val="16"/>
        </w:rPr>
        <w:t>P</w:t>
      </w:r>
      <w:r w:rsidRPr="004150F7">
        <w:rPr>
          <w:sz w:val="16"/>
          <w:szCs w:val="16"/>
        </w:rPr>
        <w:t>ersonal</w:t>
      </w:r>
      <w:r w:rsidR="00060AA7">
        <w:rPr>
          <w:sz w:val="16"/>
          <w:szCs w:val="16"/>
        </w:rPr>
        <w:t> I</w:t>
      </w:r>
      <w:r w:rsidRPr="004150F7">
        <w:rPr>
          <w:sz w:val="16"/>
          <w:szCs w:val="16"/>
        </w:rPr>
        <w:t xml:space="preserve">nformation on this </w:t>
      </w:r>
      <w:r w:rsidR="00060AA7">
        <w:rPr>
          <w:sz w:val="16"/>
          <w:szCs w:val="16"/>
        </w:rPr>
        <w:t>F</w:t>
      </w:r>
      <w:r w:rsidRPr="004150F7">
        <w:rPr>
          <w:sz w:val="16"/>
          <w:szCs w:val="16"/>
        </w:rPr>
        <w:t xml:space="preserve">orm so that you may </w:t>
      </w:r>
      <w:r w:rsidR="00C47709">
        <w:rPr>
          <w:sz w:val="16"/>
          <w:szCs w:val="16"/>
        </w:rPr>
        <w:t>a</w:t>
      </w:r>
      <w:r w:rsidRPr="004150F7">
        <w:rPr>
          <w:sz w:val="16"/>
          <w:szCs w:val="16"/>
        </w:rPr>
        <w:t xml:space="preserve">uthorise the Tender for and on behalf of the Tenderer. The information on this </w:t>
      </w:r>
      <w:r w:rsidR="00060AA7">
        <w:rPr>
          <w:sz w:val="16"/>
          <w:szCs w:val="16"/>
        </w:rPr>
        <w:t>F</w:t>
      </w:r>
      <w:r w:rsidRPr="004150F7">
        <w:rPr>
          <w:sz w:val="16"/>
          <w:szCs w:val="16"/>
        </w:rPr>
        <w:t xml:space="preserve">orm is accessible by </w:t>
      </w:r>
      <w:r w:rsidR="00C47709">
        <w:rPr>
          <w:sz w:val="16"/>
          <w:szCs w:val="16"/>
        </w:rPr>
        <w:t>a</w:t>
      </w:r>
      <w:r w:rsidRPr="004150F7">
        <w:rPr>
          <w:sz w:val="16"/>
          <w:szCs w:val="16"/>
        </w:rPr>
        <w:t xml:space="preserve">uthorised departmental officers and external personnel who are engaged to assess </w:t>
      </w:r>
      <w:r w:rsidR="001F081E">
        <w:rPr>
          <w:sz w:val="16"/>
          <w:szCs w:val="16"/>
        </w:rPr>
        <w:t>T</w:t>
      </w:r>
      <w:r w:rsidRPr="004150F7">
        <w:rPr>
          <w:sz w:val="16"/>
          <w:szCs w:val="16"/>
        </w:rPr>
        <w:t xml:space="preserve">enders and if your Offer is accepted, the </w:t>
      </w:r>
      <w:r w:rsidR="00060AA7">
        <w:rPr>
          <w:sz w:val="16"/>
          <w:szCs w:val="16"/>
        </w:rPr>
        <w:t>d</w:t>
      </w:r>
      <w:r w:rsidRPr="004150F7">
        <w:rPr>
          <w:sz w:val="16"/>
          <w:szCs w:val="16"/>
        </w:rPr>
        <w:t>epartment may from time to time disclose your contact details to third parties as a point of contact.</w:t>
      </w:r>
    </w:p>
    <w:sectPr w:rsidR="00133AE0" w:rsidRPr="004150F7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A251" w14:textId="77777777" w:rsidR="00EF2FDD" w:rsidRDefault="00EF2FDD">
      <w:r>
        <w:separator/>
      </w:r>
    </w:p>
    <w:p w14:paraId="5938B5C5" w14:textId="77777777" w:rsidR="00EF2FDD" w:rsidRDefault="00EF2FDD"/>
  </w:endnote>
  <w:endnote w:type="continuationSeparator" w:id="0">
    <w:p w14:paraId="3D2BE023" w14:textId="77777777" w:rsidR="00EF2FDD" w:rsidRDefault="00EF2FDD">
      <w:r>
        <w:continuationSeparator/>
      </w:r>
    </w:p>
    <w:p w14:paraId="57428571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1145" w14:textId="3F3C2AD0" w:rsidR="00C5054B" w:rsidRDefault="00B03688" w:rsidP="00656F51">
    <w:pPr>
      <w:pStyle w:val="Footer"/>
      <w:tabs>
        <w:tab w:val="clear" w:pos="9540"/>
        <w:tab w:val="right" w:pos="9214"/>
      </w:tabs>
      <w:ind w:right="-175"/>
    </w:pPr>
    <w:r>
      <w:t xml:space="preserve">Infrastructure </w:t>
    </w:r>
    <w:r w:rsidR="002A0DAC">
      <w:t>Contract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A74E3B">
      <w:t>March 2023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FD67ED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FD67ED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64F0" w14:textId="77777777" w:rsidR="00EF2FDD" w:rsidRDefault="00EF2FDD">
      <w:r>
        <w:separator/>
      </w:r>
    </w:p>
    <w:p w14:paraId="10840E41" w14:textId="77777777" w:rsidR="00EF2FDD" w:rsidRDefault="00EF2FDD"/>
  </w:footnote>
  <w:footnote w:type="continuationSeparator" w:id="0">
    <w:p w14:paraId="2FF927EF" w14:textId="77777777" w:rsidR="00EF2FDD" w:rsidRDefault="00EF2FDD">
      <w:r>
        <w:continuationSeparator/>
      </w:r>
    </w:p>
    <w:p w14:paraId="047DBA4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2F90" w14:textId="77777777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4FA2072" wp14:editId="3ABBA894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514B">
      <w:rPr>
        <w:b/>
        <w:sz w:val="32"/>
        <w:szCs w:val="32"/>
      </w:rPr>
      <w:t>Letter of Acceptance</w:t>
    </w:r>
  </w:p>
  <w:p w14:paraId="34F86940" w14:textId="77777777" w:rsidR="00C5054B" w:rsidRPr="007E6BE4" w:rsidRDefault="00BE2A8A" w:rsidP="000735E1">
    <w:pPr>
      <w:pStyle w:val="HeaderChapterpart"/>
      <w:tabs>
        <w:tab w:val="clear" w:pos="9072"/>
        <w:tab w:val="right" w:pos="8647"/>
      </w:tabs>
      <w:ind w:right="-102"/>
      <w:rPr>
        <w:sz w:val="32"/>
        <w:szCs w:val="32"/>
      </w:rPr>
    </w:pPr>
    <w:r>
      <w:rPr>
        <w:sz w:val="32"/>
        <w:szCs w:val="32"/>
      </w:rPr>
      <w:t>Sole Invitation Contract</w:t>
    </w:r>
  </w:p>
  <w:p w14:paraId="38EA9018" w14:textId="77777777" w:rsidR="00C5054B" w:rsidRDefault="00C5054B" w:rsidP="000735E1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E58CAF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19A6CC60" w14:textId="42AD7839" w:rsidR="00C5054B" w:rsidRPr="00133AE0" w:rsidRDefault="00BE2A8A" w:rsidP="003A514B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C70</w:t>
          </w:r>
          <w:r w:rsidR="003A514B">
            <w:rPr>
              <w:b/>
              <w:sz w:val="22"/>
              <w:szCs w:val="22"/>
            </w:rPr>
            <w:t>48</w:t>
          </w:r>
          <w:r w:rsidR="00124421">
            <w:rPr>
              <w:b/>
              <w:sz w:val="22"/>
              <w:szCs w:val="22"/>
            </w:rPr>
            <w:t>.IC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2EFB48AE" w14:textId="77777777" w:rsidR="00C5054B" w:rsidRPr="00133AE0" w:rsidRDefault="00531A33" w:rsidP="00531A3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Contract</w:t>
          </w:r>
          <w:r w:rsidR="00BE2A8A">
            <w:rPr>
              <w:b/>
              <w:sz w:val="22"/>
              <w:szCs w:val="22"/>
            </w:rPr>
            <w:t xml:space="preserve"> </w:t>
          </w:r>
          <w:r w:rsidR="00C5054B" w:rsidRPr="00133AE0">
            <w:rPr>
              <w:b/>
              <w:sz w:val="22"/>
              <w:szCs w:val="22"/>
            </w:rPr>
            <w:t>Number:</w:t>
          </w:r>
        </w:p>
      </w:tc>
      <w:tc>
        <w:tcPr>
          <w:tcW w:w="2990" w:type="dxa"/>
          <w:shd w:val="clear" w:color="auto" w:fill="auto"/>
          <w:vAlign w:val="bottom"/>
        </w:tcPr>
        <w:p w14:paraId="792011D3" w14:textId="77777777" w:rsidR="00C5054B" w:rsidRPr="00133AE0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0F6EE3D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C28340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B6B1944"/>
    <w:multiLevelType w:val="hybridMultilevel"/>
    <w:tmpl w:val="13F6011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36753D6"/>
    <w:multiLevelType w:val="hybridMultilevel"/>
    <w:tmpl w:val="D01ECB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8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3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4"/>
  </w:num>
  <w:num w:numId="35">
    <w:abstractNumId w:val="21"/>
  </w:num>
  <w:num w:numId="36">
    <w:abstractNumId w:val="30"/>
  </w:num>
  <w:num w:numId="37">
    <w:abstractNumId w:val="5"/>
  </w:num>
  <w:num w:numId="38">
    <w:abstractNumId w:val="6"/>
  </w:num>
  <w:num w:numId="39">
    <w:abstractNumId w:val="15"/>
  </w:num>
  <w:num w:numId="40">
    <w:abstractNumId w:val="25"/>
  </w:num>
  <w:num w:numId="41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3447F"/>
    <w:rsid w:val="00042CEB"/>
    <w:rsid w:val="00054938"/>
    <w:rsid w:val="00060AA7"/>
    <w:rsid w:val="0006499F"/>
    <w:rsid w:val="00066DBE"/>
    <w:rsid w:val="00070044"/>
    <w:rsid w:val="0007165A"/>
    <w:rsid w:val="00071AFC"/>
    <w:rsid w:val="000735E1"/>
    <w:rsid w:val="000913ED"/>
    <w:rsid w:val="00096FC7"/>
    <w:rsid w:val="000A6647"/>
    <w:rsid w:val="000B047B"/>
    <w:rsid w:val="000B0D4A"/>
    <w:rsid w:val="000B71E8"/>
    <w:rsid w:val="000C1AA3"/>
    <w:rsid w:val="000D613F"/>
    <w:rsid w:val="000E1CE3"/>
    <w:rsid w:val="0010528D"/>
    <w:rsid w:val="00112704"/>
    <w:rsid w:val="00115E98"/>
    <w:rsid w:val="001172C1"/>
    <w:rsid w:val="00124421"/>
    <w:rsid w:val="00125B5A"/>
    <w:rsid w:val="00133AE0"/>
    <w:rsid w:val="00134982"/>
    <w:rsid w:val="00172FEB"/>
    <w:rsid w:val="00176CC5"/>
    <w:rsid w:val="001A0535"/>
    <w:rsid w:val="001A117B"/>
    <w:rsid w:val="001A39A4"/>
    <w:rsid w:val="001A4752"/>
    <w:rsid w:val="001A662C"/>
    <w:rsid w:val="001A697D"/>
    <w:rsid w:val="001B1393"/>
    <w:rsid w:val="001C6957"/>
    <w:rsid w:val="001C6D5F"/>
    <w:rsid w:val="001E03B4"/>
    <w:rsid w:val="001E3E78"/>
    <w:rsid w:val="001E52A7"/>
    <w:rsid w:val="001F081E"/>
    <w:rsid w:val="001F2035"/>
    <w:rsid w:val="00216756"/>
    <w:rsid w:val="00216F79"/>
    <w:rsid w:val="00217457"/>
    <w:rsid w:val="00231903"/>
    <w:rsid w:val="00232573"/>
    <w:rsid w:val="00234B98"/>
    <w:rsid w:val="00237466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2F74FB"/>
    <w:rsid w:val="00300E49"/>
    <w:rsid w:val="0030503A"/>
    <w:rsid w:val="00307C69"/>
    <w:rsid w:val="003108B7"/>
    <w:rsid w:val="00315F53"/>
    <w:rsid w:val="00322F9D"/>
    <w:rsid w:val="003231FA"/>
    <w:rsid w:val="003275E4"/>
    <w:rsid w:val="003323B1"/>
    <w:rsid w:val="00336228"/>
    <w:rsid w:val="00350E10"/>
    <w:rsid w:val="00361264"/>
    <w:rsid w:val="00363C04"/>
    <w:rsid w:val="003717FA"/>
    <w:rsid w:val="00376A0A"/>
    <w:rsid w:val="00383A3B"/>
    <w:rsid w:val="00390CCE"/>
    <w:rsid w:val="00391457"/>
    <w:rsid w:val="003960ED"/>
    <w:rsid w:val="003A5033"/>
    <w:rsid w:val="003A514B"/>
    <w:rsid w:val="003A68B0"/>
    <w:rsid w:val="003C340E"/>
    <w:rsid w:val="003C75DA"/>
    <w:rsid w:val="003D1729"/>
    <w:rsid w:val="003D2DA9"/>
    <w:rsid w:val="003E0004"/>
    <w:rsid w:val="003E0E9D"/>
    <w:rsid w:val="003E3C82"/>
    <w:rsid w:val="004008CB"/>
    <w:rsid w:val="00400CF8"/>
    <w:rsid w:val="004030EB"/>
    <w:rsid w:val="00403422"/>
    <w:rsid w:val="004150F7"/>
    <w:rsid w:val="00440C10"/>
    <w:rsid w:val="00450826"/>
    <w:rsid w:val="004525EA"/>
    <w:rsid w:val="00456933"/>
    <w:rsid w:val="00456A07"/>
    <w:rsid w:val="004743EE"/>
    <w:rsid w:val="00477792"/>
    <w:rsid w:val="00495DAE"/>
    <w:rsid w:val="004A227D"/>
    <w:rsid w:val="004B3106"/>
    <w:rsid w:val="004D1229"/>
    <w:rsid w:val="004D7425"/>
    <w:rsid w:val="004E3F40"/>
    <w:rsid w:val="004E49B7"/>
    <w:rsid w:val="004E6B87"/>
    <w:rsid w:val="004F4085"/>
    <w:rsid w:val="00501027"/>
    <w:rsid w:val="005107BB"/>
    <w:rsid w:val="00517887"/>
    <w:rsid w:val="00521D18"/>
    <w:rsid w:val="005233EF"/>
    <w:rsid w:val="00526282"/>
    <w:rsid w:val="00530265"/>
    <w:rsid w:val="00531A33"/>
    <w:rsid w:val="005424A4"/>
    <w:rsid w:val="005477A1"/>
    <w:rsid w:val="00556E72"/>
    <w:rsid w:val="00572288"/>
    <w:rsid w:val="00574D42"/>
    <w:rsid w:val="00575CE8"/>
    <w:rsid w:val="005815CB"/>
    <w:rsid w:val="00582599"/>
    <w:rsid w:val="00582E91"/>
    <w:rsid w:val="0059511F"/>
    <w:rsid w:val="005A4A47"/>
    <w:rsid w:val="005C1DF1"/>
    <w:rsid w:val="005C222C"/>
    <w:rsid w:val="005D3973"/>
    <w:rsid w:val="005D474C"/>
    <w:rsid w:val="005D59C0"/>
    <w:rsid w:val="005E68C5"/>
    <w:rsid w:val="005E7F89"/>
    <w:rsid w:val="005F60A9"/>
    <w:rsid w:val="0060080E"/>
    <w:rsid w:val="00611090"/>
    <w:rsid w:val="0061185E"/>
    <w:rsid w:val="00612F4C"/>
    <w:rsid w:val="00622BC5"/>
    <w:rsid w:val="00627EC8"/>
    <w:rsid w:val="0063383E"/>
    <w:rsid w:val="00635475"/>
    <w:rsid w:val="00637330"/>
    <w:rsid w:val="00641069"/>
    <w:rsid w:val="00641639"/>
    <w:rsid w:val="00645A39"/>
    <w:rsid w:val="00653DDD"/>
    <w:rsid w:val="00656F51"/>
    <w:rsid w:val="00666E20"/>
    <w:rsid w:val="00667B05"/>
    <w:rsid w:val="00671C91"/>
    <w:rsid w:val="00676214"/>
    <w:rsid w:val="00686875"/>
    <w:rsid w:val="006A6908"/>
    <w:rsid w:val="006B09FE"/>
    <w:rsid w:val="006B0F14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454A"/>
    <w:rsid w:val="007C4319"/>
    <w:rsid w:val="007D0963"/>
    <w:rsid w:val="007D3606"/>
    <w:rsid w:val="007D76AC"/>
    <w:rsid w:val="007E646D"/>
    <w:rsid w:val="007E6BE4"/>
    <w:rsid w:val="007F0221"/>
    <w:rsid w:val="00811807"/>
    <w:rsid w:val="008807C8"/>
    <w:rsid w:val="008843E8"/>
    <w:rsid w:val="008A0173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344"/>
    <w:rsid w:val="00926AFF"/>
    <w:rsid w:val="00940C46"/>
    <w:rsid w:val="00944A3A"/>
    <w:rsid w:val="00945942"/>
    <w:rsid w:val="0097760B"/>
    <w:rsid w:val="00977AD8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1DDC"/>
    <w:rsid w:val="00A12D4E"/>
    <w:rsid w:val="00A20B17"/>
    <w:rsid w:val="00A238B3"/>
    <w:rsid w:val="00A27877"/>
    <w:rsid w:val="00A3605D"/>
    <w:rsid w:val="00A52AB4"/>
    <w:rsid w:val="00A74E3B"/>
    <w:rsid w:val="00A832D4"/>
    <w:rsid w:val="00A832D7"/>
    <w:rsid w:val="00A9555C"/>
    <w:rsid w:val="00AA18F5"/>
    <w:rsid w:val="00AA6B2F"/>
    <w:rsid w:val="00AA7630"/>
    <w:rsid w:val="00AA7C6C"/>
    <w:rsid w:val="00AB5329"/>
    <w:rsid w:val="00AC154D"/>
    <w:rsid w:val="00AC2CF1"/>
    <w:rsid w:val="00AC4DD9"/>
    <w:rsid w:val="00AC5414"/>
    <w:rsid w:val="00AD4D04"/>
    <w:rsid w:val="00AD7634"/>
    <w:rsid w:val="00AE06C1"/>
    <w:rsid w:val="00AE242E"/>
    <w:rsid w:val="00AE43B4"/>
    <w:rsid w:val="00AE72A9"/>
    <w:rsid w:val="00AE78C4"/>
    <w:rsid w:val="00AF7DD6"/>
    <w:rsid w:val="00B03688"/>
    <w:rsid w:val="00B22241"/>
    <w:rsid w:val="00B4064C"/>
    <w:rsid w:val="00B705E6"/>
    <w:rsid w:val="00B712C5"/>
    <w:rsid w:val="00B8333F"/>
    <w:rsid w:val="00B84F6C"/>
    <w:rsid w:val="00B8519F"/>
    <w:rsid w:val="00B8757F"/>
    <w:rsid w:val="00BB09C2"/>
    <w:rsid w:val="00BB468F"/>
    <w:rsid w:val="00BC17C8"/>
    <w:rsid w:val="00BC3ED2"/>
    <w:rsid w:val="00BC68B8"/>
    <w:rsid w:val="00BD257C"/>
    <w:rsid w:val="00BD5378"/>
    <w:rsid w:val="00BE2A8A"/>
    <w:rsid w:val="00BE327E"/>
    <w:rsid w:val="00BE4768"/>
    <w:rsid w:val="00BE6F04"/>
    <w:rsid w:val="00BF0295"/>
    <w:rsid w:val="00BF2FA5"/>
    <w:rsid w:val="00BF373B"/>
    <w:rsid w:val="00BF7B37"/>
    <w:rsid w:val="00C10B12"/>
    <w:rsid w:val="00C27743"/>
    <w:rsid w:val="00C3182E"/>
    <w:rsid w:val="00C33EEE"/>
    <w:rsid w:val="00C34106"/>
    <w:rsid w:val="00C34247"/>
    <w:rsid w:val="00C352F9"/>
    <w:rsid w:val="00C47709"/>
    <w:rsid w:val="00C50278"/>
    <w:rsid w:val="00C5054B"/>
    <w:rsid w:val="00C646A5"/>
    <w:rsid w:val="00C67E17"/>
    <w:rsid w:val="00C753BD"/>
    <w:rsid w:val="00C76378"/>
    <w:rsid w:val="00C81006"/>
    <w:rsid w:val="00C83680"/>
    <w:rsid w:val="00C837E3"/>
    <w:rsid w:val="00C965C0"/>
    <w:rsid w:val="00CA107F"/>
    <w:rsid w:val="00CA3157"/>
    <w:rsid w:val="00CA4B9D"/>
    <w:rsid w:val="00CB37F1"/>
    <w:rsid w:val="00CC2022"/>
    <w:rsid w:val="00CD21E8"/>
    <w:rsid w:val="00CD30F9"/>
    <w:rsid w:val="00CE50C9"/>
    <w:rsid w:val="00D01D6F"/>
    <w:rsid w:val="00D12160"/>
    <w:rsid w:val="00D124FD"/>
    <w:rsid w:val="00D137DA"/>
    <w:rsid w:val="00D1494A"/>
    <w:rsid w:val="00D15248"/>
    <w:rsid w:val="00D435F2"/>
    <w:rsid w:val="00D53213"/>
    <w:rsid w:val="00D56593"/>
    <w:rsid w:val="00D67F00"/>
    <w:rsid w:val="00D82EEB"/>
    <w:rsid w:val="00D8447C"/>
    <w:rsid w:val="00D852ED"/>
    <w:rsid w:val="00D86598"/>
    <w:rsid w:val="00DA20DD"/>
    <w:rsid w:val="00DB7A06"/>
    <w:rsid w:val="00DC076F"/>
    <w:rsid w:val="00DC376C"/>
    <w:rsid w:val="00DC4BA6"/>
    <w:rsid w:val="00DD5FCE"/>
    <w:rsid w:val="00DE56ED"/>
    <w:rsid w:val="00DF1C54"/>
    <w:rsid w:val="00DF27E0"/>
    <w:rsid w:val="00DF40B1"/>
    <w:rsid w:val="00E009C3"/>
    <w:rsid w:val="00E146B5"/>
    <w:rsid w:val="00E3317F"/>
    <w:rsid w:val="00E51B1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3DA6"/>
    <w:rsid w:val="00EF2FDD"/>
    <w:rsid w:val="00F009BB"/>
    <w:rsid w:val="00F15554"/>
    <w:rsid w:val="00F30D7C"/>
    <w:rsid w:val="00F322FA"/>
    <w:rsid w:val="00F34AD5"/>
    <w:rsid w:val="00F44BA4"/>
    <w:rsid w:val="00F45A8D"/>
    <w:rsid w:val="00F50CA4"/>
    <w:rsid w:val="00F64B7F"/>
    <w:rsid w:val="00F70E96"/>
    <w:rsid w:val="00F74E6C"/>
    <w:rsid w:val="00F87D4E"/>
    <w:rsid w:val="00FA5570"/>
    <w:rsid w:val="00FA752B"/>
    <w:rsid w:val="00FB1E71"/>
    <w:rsid w:val="00FB62F3"/>
    <w:rsid w:val="00FB66C6"/>
    <w:rsid w:val="00FC18A1"/>
    <w:rsid w:val="00FC1AA4"/>
    <w:rsid w:val="00FC2AE6"/>
    <w:rsid w:val="00FC5568"/>
    <w:rsid w:val="00FC5DE8"/>
    <w:rsid w:val="00FC7935"/>
    <w:rsid w:val="00FD514B"/>
    <w:rsid w:val="00FD67ED"/>
    <w:rsid w:val="00FE025D"/>
    <w:rsid w:val="00FE5C99"/>
    <w:rsid w:val="00FE7729"/>
    <w:rsid w:val="00FF03EB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B54B2D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34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58813A-133A-45F9-98C7-AA619FCD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72935-d489-4a83-af2a-c34816ed2832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9</TotalTime>
  <Pages>1</Pages>
  <Words>224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C7048 Letter of Acceptance</vt:lpstr>
    </vt:vector>
  </TitlesOfParts>
  <Company>Department of Transport and Main Roads</Company>
  <LinksUpToDate>false</LinksUpToDate>
  <CharactersWithSpaces>1444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C7048 Letter of Acceptance</dc:title>
  <dc:subject>Infrastructure Contract - Sole Invitation</dc:subject>
  <dc:creator>Department of Transport and Main Roads</dc:creator>
  <cp:keywords>Prequalification, prequalified, contract, sole invitation, Transport Infrastructure Contract - Sole Invitation, TIC-SI, C7014 Conditions of Offer, sole invitee, transport infrastructure contract, TIC, SI, minor works, minor works performance, MWC, MWPC, small scale minor works, SSMW, MIC, Infrastructure Contract</cp:keywords>
  <dc:description/>
  <cp:lastModifiedBy>Lisa-April X Mullan</cp:lastModifiedBy>
  <cp:revision>4</cp:revision>
  <cp:lastPrinted>2013-06-20T03:17:00Z</cp:lastPrinted>
  <dcterms:created xsi:type="dcterms:W3CDTF">2022-12-06T01:15:00Z</dcterms:created>
  <dcterms:modified xsi:type="dcterms:W3CDTF">2023-03-02T23:41:00Z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