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490"/>
        <w:gridCol w:w="2326"/>
        <w:gridCol w:w="444"/>
        <w:gridCol w:w="1533"/>
        <w:gridCol w:w="593"/>
      </w:tblGrid>
      <w:tr w:rsidR="00B139AC" w14:paraId="6F109DD9" w14:textId="77777777" w:rsidTr="00AE04B2">
        <w:tc>
          <w:tcPr>
            <w:tcW w:w="9209" w:type="dxa"/>
            <w:gridSpan w:val="8"/>
            <w:shd w:val="clear" w:color="auto" w:fill="D9D9D9"/>
          </w:tcPr>
          <w:p w14:paraId="28736C5B" w14:textId="77777777" w:rsidR="00B139AC" w:rsidRDefault="00B139AC" w:rsidP="00B139AC">
            <w:pPr>
              <w:pStyle w:val="TableHeading"/>
              <w:jc w:val="left"/>
            </w:pPr>
            <w:r>
              <w:t>Contract type (p</w:t>
            </w:r>
            <w:r w:rsidRPr="00B139AC">
              <w:t>lease tick the box applicable)</w:t>
            </w:r>
          </w:p>
        </w:tc>
      </w:tr>
      <w:tr w:rsidR="00B139AC" w14:paraId="60A7224E" w14:textId="77777777" w:rsidTr="00AE04B2">
        <w:tc>
          <w:tcPr>
            <w:tcW w:w="1838" w:type="dxa"/>
          </w:tcPr>
          <w:p w14:paraId="6B846FE9" w14:textId="71D08F35" w:rsidR="00B139AC" w:rsidRDefault="00B139AC" w:rsidP="006B74CA">
            <w:pPr>
              <w:pStyle w:val="TableBodyText"/>
            </w:pPr>
            <w:r>
              <w:t xml:space="preserve">Schedule of </w:t>
            </w:r>
            <w:r w:rsidR="006B74CA">
              <w:t>R</w:t>
            </w:r>
            <w:r>
              <w:t>ates</w:t>
            </w:r>
          </w:p>
        </w:tc>
        <w:sdt>
          <w:sdtPr>
            <w:id w:val="174491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2C63501" w14:textId="2A16F471" w:rsidR="00B139AC" w:rsidRDefault="00A20235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18EC4ED8" w14:textId="2E73E7C7" w:rsidR="00B139AC" w:rsidRDefault="00F96FCF" w:rsidP="00F96FCF">
            <w:pPr>
              <w:pStyle w:val="TableBodyText"/>
            </w:pPr>
            <w:r>
              <w:t>L</w:t>
            </w:r>
            <w:r w:rsidR="00B139AC">
              <w:t xml:space="preserve">ump </w:t>
            </w:r>
            <w:r>
              <w:t>s</w:t>
            </w:r>
            <w:r w:rsidR="00B139AC">
              <w:t>um</w:t>
            </w:r>
          </w:p>
        </w:tc>
        <w:sdt>
          <w:sdtPr>
            <w:id w:val="66266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</w:tcPr>
              <w:p w14:paraId="3C996207" w14:textId="77777777" w:rsidR="00B139AC" w:rsidRDefault="00B139AC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26" w:type="dxa"/>
          </w:tcPr>
          <w:p w14:paraId="63526ACD" w14:textId="782380D5" w:rsidR="00B139AC" w:rsidRDefault="00F96FCF" w:rsidP="00F96FCF">
            <w:pPr>
              <w:pStyle w:val="TableBodyText"/>
            </w:pPr>
            <w:r>
              <w:t>P</w:t>
            </w:r>
            <w:r w:rsidR="00B139AC" w:rsidRPr="00B139AC">
              <w:t xml:space="preserve">art Schedule of Rates and </w:t>
            </w:r>
            <w:r>
              <w:t>p</w:t>
            </w:r>
            <w:r w:rsidR="00B139AC" w:rsidRPr="00B139AC">
              <w:t xml:space="preserve">art </w:t>
            </w:r>
            <w:r>
              <w:t>l</w:t>
            </w:r>
            <w:r w:rsidR="00B139AC" w:rsidRPr="00B139AC">
              <w:t xml:space="preserve">ump </w:t>
            </w:r>
            <w:r>
              <w:t>s</w:t>
            </w:r>
            <w:r w:rsidR="00B139AC" w:rsidRPr="00B139AC">
              <w:t>um</w:t>
            </w:r>
          </w:p>
        </w:tc>
        <w:sdt>
          <w:sdtPr>
            <w:id w:val="4781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6BD82684" w14:textId="77777777" w:rsidR="00B139AC" w:rsidRDefault="00B139AC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3" w:type="dxa"/>
          </w:tcPr>
          <w:p w14:paraId="5E4A934E" w14:textId="1489083E" w:rsidR="00B139AC" w:rsidRDefault="00F96FCF" w:rsidP="00F96FCF">
            <w:pPr>
              <w:pStyle w:val="TableBodyText"/>
            </w:pPr>
            <w:r>
              <w:t>C</w:t>
            </w:r>
            <w:r w:rsidR="00B139AC" w:rsidRPr="00B139AC">
              <w:t xml:space="preserve">ost </w:t>
            </w:r>
            <w:r>
              <w:t>r</w:t>
            </w:r>
            <w:r w:rsidR="00B139AC" w:rsidRPr="00B139AC">
              <w:t>eimbursable</w:t>
            </w:r>
          </w:p>
        </w:tc>
        <w:sdt>
          <w:sdtPr>
            <w:id w:val="-73400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</w:tcPr>
              <w:p w14:paraId="6E021331" w14:textId="77777777" w:rsidR="00B139AC" w:rsidRDefault="00E252F0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39AC" w14:paraId="6D5140F5" w14:textId="77777777" w:rsidTr="00AE04B2">
        <w:tc>
          <w:tcPr>
            <w:tcW w:w="4313" w:type="dxa"/>
            <w:gridSpan w:val="4"/>
          </w:tcPr>
          <w:p w14:paraId="06DBEC92" w14:textId="4D2BEB9C" w:rsidR="00B139AC" w:rsidRDefault="00B139AC" w:rsidP="00B139AC">
            <w:pPr>
              <w:pStyle w:val="TableHeading"/>
              <w:jc w:val="left"/>
            </w:pPr>
            <w:r w:rsidRPr="00B139AC">
              <w:t>To: The Principal</w:t>
            </w:r>
          </w:p>
        </w:tc>
        <w:tc>
          <w:tcPr>
            <w:tcW w:w="4896" w:type="dxa"/>
            <w:gridSpan w:val="4"/>
          </w:tcPr>
          <w:p w14:paraId="3E0F5589" w14:textId="2FF172FF" w:rsidR="00B139AC" w:rsidRDefault="00B139AC" w:rsidP="00B139AC">
            <w:pPr>
              <w:pStyle w:val="TableHeading"/>
              <w:jc w:val="left"/>
            </w:pPr>
            <w:r>
              <w:t>District</w:t>
            </w:r>
            <w:r w:rsidR="005C5C93">
              <w:t> </w:t>
            </w:r>
            <w:r>
              <w:t>/</w:t>
            </w:r>
            <w:r w:rsidR="005C5C93">
              <w:t> </w:t>
            </w:r>
            <w:r w:rsidRPr="00B139AC">
              <w:t>Region</w:t>
            </w:r>
          </w:p>
        </w:tc>
      </w:tr>
      <w:tr w:rsidR="00B139AC" w14:paraId="12B199DE" w14:textId="77777777" w:rsidTr="00131E1A">
        <w:trPr>
          <w:trHeight w:val="1417"/>
        </w:trPr>
        <w:tc>
          <w:tcPr>
            <w:tcW w:w="4313" w:type="dxa"/>
            <w:gridSpan w:val="4"/>
            <w:vAlign w:val="top"/>
          </w:tcPr>
          <w:p w14:paraId="6135EF30" w14:textId="057FACD2" w:rsidR="00B139AC" w:rsidRDefault="00B139AC" w:rsidP="00131E1A">
            <w:pPr>
              <w:pStyle w:val="TableBodyText"/>
            </w:pPr>
            <w:r>
              <w:t>The State of Queensland acting through the Department of Transport and Main Roads</w:t>
            </w:r>
          </w:p>
          <w:p w14:paraId="4125F217" w14:textId="754DF179" w:rsidR="00E455C5" w:rsidRDefault="00B139AC" w:rsidP="00131E1A">
            <w:pPr>
              <w:pStyle w:val="TableBodyText"/>
            </w:pPr>
            <w:r>
              <w:t>c/-</w:t>
            </w:r>
            <w:r w:rsidR="00131E1A">
              <w:t xml:space="preserve"> </w:t>
            </w:r>
          </w:p>
        </w:tc>
        <w:tc>
          <w:tcPr>
            <w:tcW w:w="4896" w:type="dxa"/>
            <w:gridSpan w:val="4"/>
            <w:vAlign w:val="top"/>
          </w:tcPr>
          <w:p w14:paraId="67C52F39" w14:textId="77777777" w:rsidR="00B139AC" w:rsidRDefault="00B139AC" w:rsidP="00131E1A">
            <w:pPr>
              <w:pStyle w:val="TableBodyText"/>
            </w:pPr>
          </w:p>
        </w:tc>
      </w:tr>
      <w:tr w:rsidR="00E252F0" w14:paraId="3FDB37B8" w14:textId="77777777" w:rsidTr="00AE04B2">
        <w:tc>
          <w:tcPr>
            <w:tcW w:w="9209" w:type="dxa"/>
            <w:gridSpan w:val="8"/>
            <w:shd w:val="clear" w:color="auto" w:fill="D9D9D9"/>
          </w:tcPr>
          <w:p w14:paraId="42688C4D" w14:textId="77777777" w:rsidR="00E252F0" w:rsidRDefault="00E252F0" w:rsidP="00E252F0">
            <w:pPr>
              <w:pStyle w:val="TableHeading"/>
              <w:jc w:val="left"/>
            </w:pPr>
            <w:r w:rsidRPr="00E252F0">
              <w:t>To be completed by the Tenderer</w:t>
            </w:r>
          </w:p>
        </w:tc>
      </w:tr>
      <w:tr w:rsidR="00E252F0" w14:paraId="2CE47413" w14:textId="77777777" w:rsidTr="00AE04B2">
        <w:tc>
          <w:tcPr>
            <w:tcW w:w="2263" w:type="dxa"/>
            <w:gridSpan w:val="2"/>
            <w:vMerge w:val="restart"/>
          </w:tcPr>
          <w:p w14:paraId="57F56E33" w14:textId="29FE2637" w:rsidR="00E252F0" w:rsidRDefault="00E252F0" w:rsidP="00B139AC">
            <w:pPr>
              <w:pStyle w:val="TableBodyText"/>
            </w:pPr>
            <w:r>
              <w:t>I</w:t>
            </w:r>
            <w:r w:rsidR="007A3666">
              <w:t> </w:t>
            </w:r>
            <w:r>
              <w:t>/</w:t>
            </w:r>
            <w:r w:rsidR="007A3666">
              <w:t> </w:t>
            </w:r>
            <w:r>
              <w:t>w</w:t>
            </w:r>
            <w:r w:rsidRPr="00E252F0">
              <w:t>e</w:t>
            </w:r>
            <w:r>
              <w:t>:</w:t>
            </w:r>
          </w:p>
        </w:tc>
        <w:tc>
          <w:tcPr>
            <w:tcW w:w="1560" w:type="dxa"/>
          </w:tcPr>
          <w:p w14:paraId="7D918AFE" w14:textId="77777777" w:rsidR="00E252F0" w:rsidRDefault="00E252F0" w:rsidP="00B139AC">
            <w:pPr>
              <w:pStyle w:val="TableBodyText"/>
            </w:pPr>
            <w:r w:rsidRPr="00E252F0">
              <w:t>Individua</w:t>
            </w:r>
            <w:r>
              <w:t>l</w:t>
            </w:r>
          </w:p>
        </w:tc>
        <w:sdt>
          <w:sdtPr>
            <w:id w:val="-79406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</w:tcPr>
              <w:p w14:paraId="538E24C3" w14:textId="382D3987" w:rsidR="00E252F0" w:rsidRDefault="009A392D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26" w:type="dxa"/>
          </w:tcPr>
          <w:p w14:paraId="0F253BA9" w14:textId="05753683" w:rsidR="00E252F0" w:rsidRPr="00B139AC" w:rsidRDefault="00E252F0" w:rsidP="00B139AC">
            <w:pPr>
              <w:pStyle w:val="TableBodyText"/>
            </w:pPr>
            <w:r w:rsidRPr="00E252F0">
              <w:t>Firm</w:t>
            </w:r>
            <w:r w:rsidR="007A3666">
              <w:t> </w:t>
            </w:r>
            <w:r w:rsidRPr="00E252F0">
              <w:t>/</w:t>
            </w:r>
            <w:r w:rsidR="007A3666">
              <w:t> </w:t>
            </w:r>
            <w:r w:rsidRPr="00E252F0">
              <w:t>Partnership</w:t>
            </w:r>
          </w:p>
        </w:tc>
        <w:sdt>
          <w:sdtPr>
            <w:id w:val="196646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226E8EAC" w14:textId="77777777" w:rsidR="00E252F0" w:rsidRDefault="00E252F0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3" w:type="dxa"/>
          </w:tcPr>
          <w:p w14:paraId="066432E1" w14:textId="77777777" w:rsidR="00E252F0" w:rsidRPr="00B139AC" w:rsidRDefault="00E252F0" w:rsidP="00B139AC">
            <w:pPr>
              <w:pStyle w:val="TableBodyText"/>
            </w:pPr>
            <w:r>
              <w:t>Company</w:t>
            </w:r>
          </w:p>
        </w:tc>
        <w:sdt>
          <w:sdtPr>
            <w:id w:val="138715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</w:tcPr>
              <w:p w14:paraId="4D00A5C6" w14:textId="77777777" w:rsidR="00E252F0" w:rsidRDefault="00E252F0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2F0" w14:paraId="02E93162" w14:textId="77777777" w:rsidTr="00AE04B2">
        <w:tc>
          <w:tcPr>
            <w:tcW w:w="2263" w:type="dxa"/>
            <w:gridSpan w:val="2"/>
            <w:vMerge/>
          </w:tcPr>
          <w:p w14:paraId="5345B9E5" w14:textId="77777777" w:rsidR="00E252F0" w:rsidRDefault="00E252F0" w:rsidP="00B139AC">
            <w:pPr>
              <w:pStyle w:val="TableBodyText"/>
            </w:pPr>
          </w:p>
        </w:tc>
        <w:tc>
          <w:tcPr>
            <w:tcW w:w="1560" w:type="dxa"/>
          </w:tcPr>
          <w:p w14:paraId="34F95A7D" w14:textId="77777777" w:rsidR="00E252F0" w:rsidRDefault="00E252F0" w:rsidP="00B139AC">
            <w:pPr>
              <w:pStyle w:val="TableBodyText"/>
            </w:pPr>
            <w:r>
              <w:t>Local Government</w:t>
            </w:r>
          </w:p>
        </w:tc>
        <w:sdt>
          <w:sdtPr>
            <w:id w:val="-179281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</w:tcPr>
              <w:p w14:paraId="5D112E26" w14:textId="77777777" w:rsidR="00E252F0" w:rsidRDefault="00E252F0" w:rsidP="00E252F0">
                <w:pPr>
                  <w:pStyle w:val="TableBodyTex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26" w:type="dxa"/>
          </w:tcPr>
          <w:p w14:paraId="77243F3E" w14:textId="19B434B9" w:rsidR="00E252F0" w:rsidRPr="00B139AC" w:rsidRDefault="00E252F0" w:rsidP="007A7CA8">
            <w:pPr>
              <w:pStyle w:val="TableBodyText"/>
            </w:pPr>
            <w:r>
              <w:t xml:space="preserve">Joint </w:t>
            </w:r>
            <w:r w:rsidR="007A7CA8">
              <w:t>V</w:t>
            </w:r>
            <w:r>
              <w:t>enture</w:t>
            </w:r>
          </w:p>
        </w:tc>
        <w:sdt>
          <w:sdtPr>
            <w:id w:val="-125119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</w:tcPr>
              <w:p w14:paraId="449B2CC0" w14:textId="77777777" w:rsidR="00E252F0" w:rsidRDefault="00E252F0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3" w:type="dxa"/>
          </w:tcPr>
          <w:p w14:paraId="1010AC14" w14:textId="77777777" w:rsidR="00E252F0" w:rsidRPr="00B139AC" w:rsidRDefault="00E252F0" w:rsidP="00B139AC">
            <w:pPr>
              <w:pStyle w:val="TableBodyText"/>
            </w:pPr>
            <w:r>
              <w:t>Trustee company</w:t>
            </w:r>
          </w:p>
        </w:tc>
        <w:sdt>
          <w:sdtPr>
            <w:id w:val="205743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</w:tcPr>
              <w:p w14:paraId="6AA62513" w14:textId="77777777" w:rsidR="00E252F0" w:rsidRDefault="00E252F0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2F0" w14:paraId="2E978445" w14:textId="77777777" w:rsidTr="00AE04B2">
        <w:tc>
          <w:tcPr>
            <w:tcW w:w="2263" w:type="dxa"/>
            <w:gridSpan w:val="2"/>
            <w:vMerge/>
          </w:tcPr>
          <w:p w14:paraId="47182A28" w14:textId="77777777" w:rsidR="00E252F0" w:rsidRDefault="00E252F0" w:rsidP="00B139AC">
            <w:pPr>
              <w:pStyle w:val="TableBodyText"/>
            </w:pPr>
          </w:p>
        </w:tc>
        <w:tc>
          <w:tcPr>
            <w:tcW w:w="1560" w:type="dxa"/>
          </w:tcPr>
          <w:p w14:paraId="05162B29" w14:textId="77777777" w:rsidR="00E252F0" w:rsidRDefault="00E252F0" w:rsidP="00B139AC">
            <w:pPr>
              <w:pStyle w:val="TableBodyText"/>
            </w:pPr>
            <w:r>
              <w:t>Roadtek</w:t>
            </w:r>
          </w:p>
        </w:tc>
        <w:sdt>
          <w:sdtPr>
            <w:id w:val="44334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6" w:type="dxa"/>
                <w:gridSpan w:val="5"/>
              </w:tcPr>
              <w:p w14:paraId="3E827A38" w14:textId="188C397C" w:rsidR="00E252F0" w:rsidRDefault="009A392D" w:rsidP="00B139AC">
                <w:pPr>
                  <w:pStyle w:val="TableBody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52F0" w14:paraId="44FD6664" w14:textId="77777777" w:rsidTr="00AE04B2">
        <w:tc>
          <w:tcPr>
            <w:tcW w:w="4313" w:type="dxa"/>
            <w:gridSpan w:val="4"/>
            <w:shd w:val="clear" w:color="auto" w:fill="D9D9D9"/>
          </w:tcPr>
          <w:p w14:paraId="05BA2150" w14:textId="3C964041" w:rsidR="00E252F0" w:rsidRDefault="00E252F0" w:rsidP="00E252F0">
            <w:pPr>
              <w:pStyle w:val="TableHeading"/>
              <w:jc w:val="left"/>
            </w:pPr>
            <w:r>
              <w:t>Name</w:t>
            </w:r>
            <w:r w:rsidR="005C5C93">
              <w:t> </w:t>
            </w:r>
            <w:r>
              <w:t>(f</w:t>
            </w:r>
            <w:r w:rsidRPr="00E252F0">
              <w:t>ull name in block letters)</w:t>
            </w:r>
          </w:p>
        </w:tc>
        <w:tc>
          <w:tcPr>
            <w:tcW w:w="4896" w:type="dxa"/>
            <w:gridSpan w:val="4"/>
            <w:shd w:val="clear" w:color="auto" w:fill="D9D9D9"/>
          </w:tcPr>
          <w:p w14:paraId="261EF448" w14:textId="5A535D02" w:rsidR="00E252F0" w:rsidRDefault="00E252F0" w:rsidP="00E252F0">
            <w:pPr>
              <w:pStyle w:val="TableHeading"/>
              <w:jc w:val="left"/>
            </w:pPr>
            <w:r>
              <w:t>Au</w:t>
            </w:r>
            <w:r w:rsidR="009A392D">
              <w:t>stralian Company Number</w:t>
            </w:r>
            <w:r w:rsidR="005C5C93">
              <w:t> </w:t>
            </w:r>
            <w:r w:rsidR="009A392D">
              <w:t>(ACN)</w:t>
            </w:r>
            <w:r w:rsidR="005C5C93">
              <w:t> </w:t>
            </w:r>
            <w:r w:rsidR="009A392D">
              <w:t>/</w:t>
            </w:r>
            <w:r w:rsidR="005C5C93">
              <w:t> </w:t>
            </w:r>
            <w:r w:rsidR="009A392D">
              <w:t>Australian Business Number</w:t>
            </w:r>
            <w:r w:rsidR="005C5C93">
              <w:t> </w:t>
            </w:r>
            <w:r w:rsidR="009A392D">
              <w:t xml:space="preserve">(ABN) and </w:t>
            </w:r>
            <w:r>
              <w:t>Australian Registered Body Number</w:t>
            </w:r>
            <w:r w:rsidR="005C5C93">
              <w:t> </w:t>
            </w:r>
            <w:r>
              <w:t>(ARBN)</w:t>
            </w:r>
          </w:p>
          <w:p w14:paraId="0C8E2A67" w14:textId="77777777" w:rsidR="00E252F0" w:rsidRPr="00E252F0" w:rsidRDefault="00E252F0" w:rsidP="00E252F0">
            <w:pPr>
              <w:pStyle w:val="TableHeading"/>
              <w:jc w:val="left"/>
              <w:rPr>
                <w:sz w:val="18"/>
                <w:szCs w:val="18"/>
              </w:rPr>
            </w:pPr>
            <w:r w:rsidRPr="00E252F0">
              <w:rPr>
                <w:sz w:val="18"/>
                <w:szCs w:val="18"/>
              </w:rPr>
              <w:t>(if applicable)</w:t>
            </w:r>
          </w:p>
        </w:tc>
      </w:tr>
      <w:tr w:rsidR="00E252F0" w14:paraId="4CA86021" w14:textId="77777777" w:rsidTr="00131E1A">
        <w:tc>
          <w:tcPr>
            <w:tcW w:w="4313" w:type="dxa"/>
            <w:gridSpan w:val="4"/>
            <w:vAlign w:val="top"/>
          </w:tcPr>
          <w:p w14:paraId="484DF447" w14:textId="77777777" w:rsidR="00E252F0" w:rsidRDefault="00E252F0" w:rsidP="00131E1A">
            <w:pPr>
              <w:pStyle w:val="TableBodyText"/>
            </w:pPr>
          </w:p>
        </w:tc>
        <w:tc>
          <w:tcPr>
            <w:tcW w:w="4896" w:type="dxa"/>
            <w:gridSpan w:val="4"/>
            <w:vAlign w:val="top"/>
          </w:tcPr>
          <w:p w14:paraId="71A11B7C" w14:textId="77777777" w:rsidR="00E252F0" w:rsidRDefault="00E252F0" w:rsidP="00131E1A">
            <w:pPr>
              <w:pStyle w:val="TableBodyText"/>
            </w:pPr>
          </w:p>
        </w:tc>
      </w:tr>
      <w:tr w:rsidR="00E252F0" w14:paraId="4F23F5D9" w14:textId="77777777" w:rsidTr="00AE04B2">
        <w:tc>
          <w:tcPr>
            <w:tcW w:w="4313" w:type="dxa"/>
            <w:gridSpan w:val="4"/>
            <w:shd w:val="clear" w:color="auto" w:fill="D9D9D9"/>
            <w:vAlign w:val="top"/>
          </w:tcPr>
          <w:p w14:paraId="727CA408" w14:textId="77777777" w:rsidR="00E252F0" w:rsidRPr="0098467F" w:rsidRDefault="00E252F0" w:rsidP="00E252F0">
            <w:pPr>
              <w:pStyle w:val="TableHeading"/>
              <w:jc w:val="left"/>
            </w:pPr>
            <w:r w:rsidRPr="0098467F">
              <w:t>Street address</w:t>
            </w:r>
          </w:p>
        </w:tc>
        <w:tc>
          <w:tcPr>
            <w:tcW w:w="4896" w:type="dxa"/>
            <w:gridSpan w:val="4"/>
            <w:shd w:val="clear" w:color="auto" w:fill="D9D9D9"/>
            <w:vAlign w:val="top"/>
          </w:tcPr>
          <w:p w14:paraId="32ADC323" w14:textId="77777777" w:rsidR="00E252F0" w:rsidRDefault="00E252F0" w:rsidP="00E252F0">
            <w:pPr>
              <w:pStyle w:val="TableHeading"/>
              <w:jc w:val="left"/>
            </w:pPr>
            <w:r>
              <w:t>Postal address</w:t>
            </w:r>
          </w:p>
        </w:tc>
      </w:tr>
      <w:tr w:rsidR="00E252F0" w14:paraId="241C2A68" w14:textId="77777777" w:rsidTr="00131E1A">
        <w:trPr>
          <w:trHeight w:val="850"/>
        </w:trPr>
        <w:tc>
          <w:tcPr>
            <w:tcW w:w="4313" w:type="dxa"/>
            <w:gridSpan w:val="4"/>
            <w:vAlign w:val="top"/>
          </w:tcPr>
          <w:p w14:paraId="319B6165" w14:textId="77777777" w:rsidR="00AE04B2" w:rsidRDefault="00AE04B2" w:rsidP="00131E1A">
            <w:pPr>
              <w:pStyle w:val="TableBodyText"/>
            </w:pPr>
          </w:p>
        </w:tc>
        <w:tc>
          <w:tcPr>
            <w:tcW w:w="4896" w:type="dxa"/>
            <w:gridSpan w:val="4"/>
            <w:vAlign w:val="top"/>
          </w:tcPr>
          <w:p w14:paraId="30F4382F" w14:textId="77777777" w:rsidR="00AE04B2" w:rsidRDefault="00AE04B2" w:rsidP="00131E1A">
            <w:pPr>
              <w:pStyle w:val="TableBodyText"/>
            </w:pPr>
          </w:p>
        </w:tc>
      </w:tr>
      <w:tr w:rsidR="003853C1" w14:paraId="4C78C260" w14:textId="77777777" w:rsidTr="004E2CB5">
        <w:tc>
          <w:tcPr>
            <w:tcW w:w="4313" w:type="dxa"/>
            <w:gridSpan w:val="4"/>
            <w:shd w:val="clear" w:color="auto" w:fill="D9D9D9"/>
            <w:vAlign w:val="top"/>
          </w:tcPr>
          <w:p w14:paraId="14B6646D" w14:textId="6D69D449" w:rsidR="003853C1" w:rsidRPr="0098467F" w:rsidRDefault="003853C1" w:rsidP="004E2CB5">
            <w:pPr>
              <w:pStyle w:val="TableHeading"/>
              <w:jc w:val="left"/>
            </w:pPr>
            <w:r>
              <w:t>Email address</w:t>
            </w:r>
          </w:p>
        </w:tc>
        <w:tc>
          <w:tcPr>
            <w:tcW w:w="4896" w:type="dxa"/>
            <w:gridSpan w:val="4"/>
            <w:shd w:val="clear" w:color="auto" w:fill="D9D9D9"/>
            <w:vAlign w:val="top"/>
          </w:tcPr>
          <w:p w14:paraId="3437670A" w14:textId="4BDB639C" w:rsidR="003853C1" w:rsidRDefault="003853C1" w:rsidP="004E2CB5">
            <w:pPr>
              <w:pStyle w:val="TableHeading"/>
              <w:jc w:val="left"/>
            </w:pPr>
            <w:r>
              <w:t>Phone number</w:t>
            </w:r>
          </w:p>
        </w:tc>
      </w:tr>
      <w:tr w:rsidR="003853C1" w14:paraId="1171C0D7" w14:textId="77777777" w:rsidTr="003853C1">
        <w:trPr>
          <w:trHeight w:val="371"/>
        </w:trPr>
        <w:tc>
          <w:tcPr>
            <w:tcW w:w="4313" w:type="dxa"/>
            <w:gridSpan w:val="4"/>
            <w:vAlign w:val="top"/>
          </w:tcPr>
          <w:p w14:paraId="22686F0E" w14:textId="77777777" w:rsidR="003853C1" w:rsidRDefault="003853C1" w:rsidP="00131E1A">
            <w:pPr>
              <w:pStyle w:val="TableBodyText"/>
            </w:pPr>
          </w:p>
        </w:tc>
        <w:tc>
          <w:tcPr>
            <w:tcW w:w="4896" w:type="dxa"/>
            <w:gridSpan w:val="4"/>
            <w:vAlign w:val="top"/>
          </w:tcPr>
          <w:p w14:paraId="1B792449" w14:textId="77777777" w:rsidR="003853C1" w:rsidRDefault="003853C1" w:rsidP="00131E1A">
            <w:pPr>
              <w:pStyle w:val="TableBodyText"/>
            </w:pPr>
          </w:p>
        </w:tc>
      </w:tr>
      <w:tr w:rsidR="00E252F0" w14:paraId="279EF79C" w14:textId="77777777" w:rsidTr="00AE04B2">
        <w:tc>
          <w:tcPr>
            <w:tcW w:w="9209" w:type="dxa"/>
            <w:gridSpan w:val="8"/>
          </w:tcPr>
          <w:p w14:paraId="6793AE9F" w14:textId="7C5445C4" w:rsidR="00E252F0" w:rsidRDefault="00E252F0" w:rsidP="00D8491C">
            <w:pPr>
              <w:pStyle w:val="TableBodyText"/>
            </w:pPr>
            <w:r>
              <w:t xml:space="preserve">tender to carry out and complete the </w:t>
            </w:r>
            <w:r w:rsidR="005C5C93">
              <w:t>W</w:t>
            </w:r>
            <w:r>
              <w:t>ork under the Contract in accordance with the Tender</w:t>
            </w:r>
            <w:r w:rsidR="0069646D">
              <w:t> </w:t>
            </w:r>
            <w:r>
              <w:t>Documents, including but not limited to the execution of the Works to completion by the Date</w:t>
            </w:r>
            <w:r w:rsidR="00D8491C">
              <w:t> </w:t>
            </w:r>
            <w:r>
              <w:t>for</w:t>
            </w:r>
            <w:r w:rsidR="00D8491C">
              <w:t> </w:t>
            </w:r>
            <w:r>
              <w:t>Practical</w:t>
            </w:r>
            <w:r w:rsidR="00D8491C">
              <w:t> </w:t>
            </w:r>
            <w:r>
              <w:t>Completion for the calculated Tender Price</w:t>
            </w:r>
            <w:r w:rsidR="005C5C93">
              <w:t> </w:t>
            </w:r>
            <w:r>
              <w:t>(including GST) of:</w:t>
            </w:r>
            <w:r>
              <w:tab/>
            </w:r>
          </w:p>
        </w:tc>
      </w:tr>
      <w:tr w:rsidR="00E252F0" w14:paraId="7E9DA3BE" w14:textId="77777777" w:rsidTr="00AE04B2">
        <w:tc>
          <w:tcPr>
            <w:tcW w:w="6639" w:type="dxa"/>
            <w:gridSpan w:val="5"/>
            <w:shd w:val="clear" w:color="auto" w:fill="D9D9D9"/>
          </w:tcPr>
          <w:p w14:paraId="188DDA17" w14:textId="31265C39" w:rsidR="00E252F0" w:rsidRPr="00B139AC" w:rsidRDefault="00E252F0" w:rsidP="002D0FBF">
            <w:pPr>
              <w:pStyle w:val="TableHeading"/>
              <w:jc w:val="left"/>
            </w:pPr>
            <w:r>
              <w:t xml:space="preserve">Amount in </w:t>
            </w:r>
            <w:r w:rsidR="002D0FBF">
              <w:t>w</w:t>
            </w:r>
            <w:r>
              <w:t>ords</w:t>
            </w:r>
          </w:p>
        </w:tc>
        <w:tc>
          <w:tcPr>
            <w:tcW w:w="2570" w:type="dxa"/>
            <w:gridSpan w:val="3"/>
            <w:shd w:val="clear" w:color="auto" w:fill="D9D9D9"/>
          </w:tcPr>
          <w:p w14:paraId="14F46399" w14:textId="77777777" w:rsidR="00E252F0" w:rsidRDefault="00E252F0" w:rsidP="00E252F0">
            <w:pPr>
              <w:pStyle w:val="TableHeading"/>
              <w:jc w:val="left"/>
            </w:pPr>
            <w:r>
              <w:t>Amount in figures</w:t>
            </w:r>
          </w:p>
        </w:tc>
      </w:tr>
      <w:tr w:rsidR="00E252F0" w14:paraId="78F08B44" w14:textId="77777777" w:rsidTr="00AE04B2">
        <w:tc>
          <w:tcPr>
            <w:tcW w:w="6639" w:type="dxa"/>
            <w:gridSpan w:val="5"/>
          </w:tcPr>
          <w:p w14:paraId="009FB4F3" w14:textId="77777777" w:rsidR="00E252F0" w:rsidRDefault="00E252F0" w:rsidP="00B139AC">
            <w:pPr>
              <w:pStyle w:val="TableBodyText"/>
            </w:pPr>
          </w:p>
        </w:tc>
        <w:tc>
          <w:tcPr>
            <w:tcW w:w="2570" w:type="dxa"/>
            <w:gridSpan w:val="3"/>
          </w:tcPr>
          <w:p w14:paraId="09ED8AC0" w14:textId="77777777" w:rsidR="00E252F0" w:rsidRDefault="00E252F0" w:rsidP="00B139AC">
            <w:pPr>
              <w:pStyle w:val="TableBodyText"/>
            </w:pPr>
            <w:r>
              <w:t>$</w:t>
            </w:r>
          </w:p>
        </w:tc>
      </w:tr>
      <w:tr w:rsidR="00E252F0" w14:paraId="20C160F7" w14:textId="77777777" w:rsidTr="00AE04B2">
        <w:tc>
          <w:tcPr>
            <w:tcW w:w="9209" w:type="dxa"/>
            <w:gridSpan w:val="8"/>
          </w:tcPr>
          <w:p w14:paraId="3F1B98CA" w14:textId="4684F670" w:rsidR="00E252F0" w:rsidRDefault="00E252F0" w:rsidP="0098359F">
            <w:pPr>
              <w:pStyle w:val="TableBodyText"/>
            </w:pPr>
            <w:r w:rsidRPr="00E252F0">
              <w:t xml:space="preserve">and declare that the Tender conforms in all respects with the Tender Documents except where the Tender is clearly identified as an </w:t>
            </w:r>
            <w:r w:rsidR="0098359F">
              <w:t>A</w:t>
            </w:r>
            <w:r w:rsidRPr="00E252F0">
              <w:t xml:space="preserve">lternative </w:t>
            </w:r>
            <w:r w:rsidR="0098359F">
              <w:t>T</w:t>
            </w:r>
            <w:r w:rsidRPr="00E252F0">
              <w:t>ender.</w:t>
            </w:r>
          </w:p>
        </w:tc>
      </w:tr>
    </w:tbl>
    <w:p w14:paraId="35B1A691" w14:textId="77777777" w:rsidR="003B4FC9" w:rsidRDefault="003B4FC9" w:rsidP="00B8333F">
      <w:pPr>
        <w:pStyle w:val="BodyText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3019"/>
      </w:tblGrid>
      <w:tr w:rsidR="002E074D" w14:paraId="42D43213" w14:textId="77777777" w:rsidTr="00AE04B2">
        <w:tc>
          <w:tcPr>
            <w:tcW w:w="9209" w:type="dxa"/>
            <w:gridSpan w:val="3"/>
            <w:shd w:val="clear" w:color="auto" w:fill="auto"/>
            <w:vAlign w:val="center"/>
          </w:tcPr>
          <w:p w14:paraId="7B4FE369" w14:textId="77777777" w:rsidR="002E074D" w:rsidRDefault="002E074D" w:rsidP="00133AE0">
            <w:pPr>
              <w:pStyle w:val="TableHeading"/>
              <w:keepNext/>
              <w:keepLines/>
              <w:jc w:val="left"/>
            </w:pPr>
            <w:r>
              <w:t>Authorisation</w:t>
            </w:r>
          </w:p>
        </w:tc>
      </w:tr>
      <w:tr w:rsidR="002E074D" w14:paraId="32194A5B" w14:textId="77777777" w:rsidTr="00AE04B2">
        <w:tc>
          <w:tcPr>
            <w:tcW w:w="9209" w:type="dxa"/>
            <w:gridSpan w:val="3"/>
            <w:shd w:val="clear" w:color="auto" w:fill="auto"/>
            <w:vAlign w:val="center"/>
          </w:tcPr>
          <w:p w14:paraId="6191D15A" w14:textId="77777777" w:rsidR="002E074D" w:rsidRDefault="002E074D" w:rsidP="00133AE0">
            <w:pPr>
              <w:pStyle w:val="TableHeading"/>
              <w:keepNext/>
              <w:keepLines/>
              <w:jc w:val="left"/>
            </w:pPr>
            <w:r>
              <w:t xml:space="preserve">For and on behalf of </w:t>
            </w:r>
            <w:r w:rsidR="003B4FC9">
              <w:t>the Tenderer</w:t>
            </w:r>
          </w:p>
        </w:tc>
      </w:tr>
      <w:tr w:rsidR="002E074D" w14:paraId="19ED1F20" w14:textId="77777777" w:rsidTr="00AE04B2">
        <w:tc>
          <w:tcPr>
            <w:tcW w:w="3095" w:type="dxa"/>
            <w:shd w:val="clear" w:color="auto" w:fill="auto"/>
            <w:vAlign w:val="center"/>
          </w:tcPr>
          <w:p w14:paraId="0F4644AD" w14:textId="67EEB160" w:rsidR="002E074D" w:rsidRPr="005C5C93" w:rsidRDefault="002E074D" w:rsidP="002E074D">
            <w:pPr>
              <w:pStyle w:val="TableBodyTextsmall"/>
              <w:rPr>
                <w:sz w:val="20"/>
              </w:rPr>
            </w:pPr>
            <w:r w:rsidRPr="005C5C93">
              <w:rPr>
                <w:sz w:val="20"/>
              </w:rPr>
              <w:t>Name</w:t>
            </w:r>
            <w:r w:rsidR="005C5C93">
              <w:rPr>
                <w:sz w:val="20"/>
              </w:rPr>
              <w:t> </w:t>
            </w:r>
            <w:r w:rsidRPr="005C5C93">
              <w:rPr>
                <w:sz w:val="20"/>
              </w:rPr>
              <w:t>/</w:t>
            </w:r>
            <w:r w:rsidR="005C5C93">
              <w:rPr>
                <w:sz w:val="20"/>
              </w:rPr>
              <w:t> </w:t>
            </w:r>
            <w:r w:rsidRPr="005C5C93">
              <w:rPr>
                <w:sz w:val="20"/>
              </w:rPr>
              <w:t>Position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5C55C7E" w14:textId="77777777" w:rsidR="002E074D" w:rsidRPr="005C5C93" w:rsidRDefault="002E074D" w:rsidP="002E074D">
            <w:pPr>
              <w:pStyle w:val="TableBodyTextsmall"/>
              <w:rPr>
                <w:sz w:val="20"/>
              </w:rPr>
            </w:pPr>
            <w:r w:rsidRPr="005C5C93">
              <w:rPr>
                <w:sz w:val="20"/>
              </w:rPr>
              <w:t>Signature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F7A17BA" w14:textId="77777777" w:rsidR="002E074D" w:rsidRPr="005C5C93" w:rsidRDefault="002E074D" w:rsidP="002E074D">
            <w:pPr>
              <w:pStyle w:val="TableBodyTextsmall"/>
              <w:rPr>
                <w:sz w:val="20"/>
              </w:rPr>
            </w:pPr>
            <w:r w:rsidRPr="005C5C93">
              <w:rPr>
                <w:sz w:val="20"/>
              </w:rPr>
              <w:t>Date</w:t>
            </w:r>
          </w:p>
        </w:tc>
      </w:tr>
      <w:tr w:rsidR="002E074D" w14:paraId="7B90852F" w14:textId="77777777" w:rsidTr="00AE04B2">
        <w:tc>
          <w:tcPr>
            <w:tcW w:w="3095" w:type="dxa"/>
            <w:shd w:val="clear" w:color="auto" w:fill="auto"/>
            <w:vAlign w:val="center"/>
          </w:tcPr>
          <w:p w14:paraId="38CFDF53" w14:textId="77777777" w:rsidR="002E074D" w:rsidRDefault="002E074D" w:rsidP="003B4FC9">
            <w:pPr>
              <w:pStyle w:val="TableBodyText"/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19B73EAF" w14:textId="77777777" w:rsidR="002E074D" w:rsidRDefault="002E074D" w:rsidP="003B4FC9">
            <w:pPr>
              <w:pStyle w:val="TableBodyText"/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25EC76A6" w14:textId="77777777" w:rsidR="002E074D" w:rsidRDefault="002E074D" w:rsidP="003B4FC9">
            <w:pPr>
              <w:pStyle w:val="TableBodyText"/>
            </w:pPr>
          </w:p>
        </w:tc>
      </w:tr>
      <w:tr w:rsidR="003B4FC9" w14:paraId="5BB3ACA9" w14:textId="77777777" w:rsidTr="00AE04B2">
        <w:tc>
          <w:tcPr>
            <w:tcW w:w="9209" w:type="dxa"/>
            <w:gridSpan w:val="3"/>
            <w:shd w:val="clear" w:color="auto" w:fill="auto"/>
            <w:vAlign w:val="center"/>
          </w:tcPr>
          <w:p w14:paraId="725255D4" w14:textId="77777777" w:rsidR="003B4FC9" w:rsidRDefault="003B4FC9" w:rsidP="003B4FC9">
            <w:pPr>
              <w:pStyle w:val="TableHeading"/>
              <w:keepNext/>
              <w:keepLines/>
              <w:jc w:val="left"/>
            </w:pPr>
            <w:r>
              <w:lastRenderedPageBreak/>
              <w:t>Witnessed by</w:t>
            </w:r>
          </w:p>
        </w:tc>
      </w:tr>
      <w:tr w:rsidR="003B4FC9" w14:paraId="2634345B" w14:textId="77777777" w:rsidTr="00AE04B2">
        <w:tc>
          <w:tcPr>
            <w:tcW w:w="3095" w:type="dxa"/>
            <w:shd w:val="clear" w:color="auto" w:fill="auto"/>
            <w:vAlign w:val="center"/>
          </w:tcPr>
          <w:p w14:paraId="16F3B8F9" w14:textId="77777777" w:rsidR="003B4FC9" w:rsidRPr="005C5C93" w:rsidRDefault="003B4FC9" w:rsidP="003B4FC9">
            <w:pPr>
              <w:pStyle w:val="TableBodyTextsmall"/>
              <w:rPr>
                <w:sz w:val="20"/>
              </w:rPr>
            </w:pPr>
            <w:r w:rsidRPr="005C5C93">
              <w:rPr>
                <w:sz w:val="20"/>
              </w:rPr>
              <w:t>Name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F0BD950" w14:textId="77777777" w:rsidR="003B4FC9" w:rsidRPr="005C5C93" w:rsidRDefault="003B4FC9" w:rsidP="003B4FC9">
            <w:pPr>
              <w:pStyle w:val="TableBodyTextsmall"/>
              <w:rPr>
                <w:sz w:val="20"/>
              </w:rPr>
            </w:pPr>
            <w:r w:rsidRPr="005C5C93">
              <w:rPr>
                <w:sz w:val="20"/>
              </w:rPr>
              <w:t>Signature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49C9606" w14:textId="77777777" w:rsidR="003B4FC9" w:rsidRPr="005C5C93" w:rsidRDefault="003B4FC9" w:rsidP="003B4FC9">
            <w:pPr>
              <w:pStyle w:val="TableBodyTextsmall"/>
              <w:rPr>
                <w:sz w:val="20"/>
              </w:rPr>
            </w:pPr>
            <w:r w:rsidRPr="005C5C93">
              <w:rPr>
                <w:sz w:val="20"/>
              </w:rPr>
              <w:t>Date</w:t>
            </w:r>
          </w:p>
        </w:tc>
      </w:tr>
      <w:tr w:rsidR="003B4FC9" w14:paraId="3A026D2E" w14:textId="77777777" w:rsidTr="00AE04B2">
        <w:tc>
          <w:tcPr>
            <w:tcW w:w="3095" w:type="dxa"/>
            <w:shd w:val="clear" w:color="auto" w:fill="auto"/>
            <w:vAlign w:val="center"/>
          </w:tcPr>
          <w:p w14:paraId="3BC9482C" w14:textId="77777777" w:rsidR="003B4FC9" w:rsidRPr="00131E1A" w:rsidRDefault="003B4FC9" w:rsidP="003B4FC9">
            <w:pPr>
              <w:pStyle w:val="TableHeading"/>
              <w:keepNext/>
              <w:keepLines/>
              <w:jc w:val="left"/>
              <w:rPr>
                <w:b w:val="0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14:paraId="33E293E8" w14:textId="77777777" w:rsidR="003B4FC9" w:rsidRPr="00131E1A" w:rsidRDefault="003B4FC9" w:rsidP="003B4FC9">
            <w:pPr>
              <w:pStyle w:val="TableHeading"/>
              <w:keepNext/>
              <w:keepLines/>
              <w:jc w:val="left"/>
              <w:rPr>
                <w:b w:val="0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14:paraId="1650EF8B" w14:textId="77777777" w:rsidR="003B4FC9" w:rsidRPr="00131E1A" w:rsidRDefault="003B4FC9" w:rsidP="003B4FC9">
            <w:pPr>
              <w:pStyle w:val="TableHeading"/>
              <w:keepNext/>
              <w:keepLines/>
              <w:jc w:val="left"/>
              <w:rPr>
                <w:b w:val="0"/>
              </w:rPr>
            </w:pPr>
          </w:p>
        </w:tc>
      </w:tr>
      <w:tr w:rsidR="003B4FC9" w14:paraId="087552D0" w14:textId="77777777" w:rsidTr="00AE04B2">
        <w:tc>
          <w:tcPr>
            <w:tcW w:w="9209" w:type="dxa"/>
            <w:gridSpan w:val="3"/>
            <w:shd w:val="clear" w:color="auto" w:fill="auto"/>
            <w:vAlign w:val="center"/>
          </w:tcPr>
          <w:p w14:paraId="0A2354B5" w14:textId="5CBD7265" w:rsidR="003B4FC9" w:rsidRDefault="003B4FC9" w:rsidP="00530980">
            <w:pPr>
              <w:pStyle w:val="TableBodyTextsmall"/>
              <w:ind w:left="0"/>
            </w:pPr>
            <w:r>
              <w:rPr>
                <w:sz w:val="14"/>
              </w:rPr>
              <w:t xml:space="preserve">The Department of Transport and Main Roads collects </w:t>
            </w:r>
            <w:r w:rsidR="00C4133F">
              <w:rPr>
                <w:sz w:val="14"/>
              </w:rPr>
              <w:t>P</w:t>
            </w:r>
            <w:r>
              <w:rPr>
                <w:sz w:val="14"/>
              </w:rPr>
              <w:t xml:space="preserve">ersonal </w:t>
            </w:r>
            <w:r w:rsidR="00C4133F">
              <w:rPr>
                <w:sz w:val="14"/>
              </w:rPr>
              <w:t>I</w:t>
            </w:r>
            <w:r>
              <w:rPr>
                <w:sz w:val="14"/>
              </w:rPr>
              <w:t xml:space="preserve">nformation on this </w:t>
            </w:r>
            <w:r w:rsidR="0069646D">
              <w:rPr>
                <w:sz w:val="14"/>
              </w:rPr>
              <w:t>F</w:t>
            </w:r>
            <w:r>
              <w:rPr>
                <w:sz w:val="14"/>
              </w:rPr>
              <w:t xml:space="preserve">orm so that you may authorise the Tender for and on behalf of the Tenderer. The information on this </w:t>
            </w:r>
            <w:r w:rsidR="0069646D">
              <w:rPr>
                <w:sz w:val="14"/>
              </w:rPr>
              <w:t>F</w:t>
            </w:r>
            <w:r>
              <w:rPr>
                <w:sz w:val="14"/>
              </w:rPr>
              <w:t>orm is accessible by</w:t>
            </w:r>
            <w:r>
              <w:rPr>
                <w:sz w:val="14"/>
                <w:lang w:val="en-GB"/>
              </w:rPr>
              <w:t xml:space="preserve"> authorised</w:t>
            </w:r>
            <w:r>
              <w:rPr>
                <w:sz w:val="14"/>
              </w:rPr>
              <w:t xml:space="preserve"> departmental officers and external personnel who are engaged to assess </w:t>
            </w:r>
            <w:r w:rsidR="00530980">
              <w:rPr>
                <w:sz w:val="14"/>
              </w:rPr>
              <w:t>T</w:t>
            </w:r>
            <w:r>
              <w:rPr>
                <w:sz w:val="14"/>
              </w:rPr>
              <w:t xml:space="preserve">enders and if your organisation is the successful Tenderer, the </w:t>
            </w:r>
            <w:r w:rsidR="00BD6D6C">
              <w:rPr>
                <w:sz w:val="14"/>
              </w:rPr>
              <w:t>d</w:t>
            </w:r>
            <w:r>
              <w:rPr>
                <w:sz w:val="14"/>
              </w:rPr>
              <w:t>epartment may from time to time disclose your contact details to third parties as a point of contact.</w:t>
            </w:r>
          </w:p>
        </w:tc>
      </w:tr>
    </w:tbl>
    <w:p w14:paraId="6D2731A6" w14:textId="77777777" w:rsidR="00133AE0" w:rsidRDefault="00133AE0" w:rsidP="00131E1A">
      <w:pPr>
        <w:pStyle w:val="BodyText"/>
        <w:spacing w:after="0" w:line="240" w:lineRule="auto"/>
      </w:pPr>
    </w:p>
    <w:sectPr w:rsidR="00133AE0" w:rsidSect="0061185E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04A3" w14:textId="77777777" w:rsidR="00EF2FDD" w:rsidRDefault="00EF2FDD">
      <w:r>
        <w:separator/>
      </w:r>
    </w:p>
    <w:p w14:paraId="0B91B1C4" w14:textId="77777777" w:rsidR="00EF2FDD" w:rsidRDefault="00EF2FDD"/>
  </w:endnote>
  <w:endnote w:type="continuationSeparator" w:id="0">
    <w:p w14:paraId="6DB0766C" w14:textId="77777777" w:rsidR="00EF2FDD" w:rsidRDefault="00EF2FDD">
      <w:r>
        <w:continuationSeparator/>
      </w:r>
    </w:p>
    <w:p w14:paraId="25BBF9C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C49B" w14:textId="70B7F17C" w:rsidR="00C5054B" w:rsidRDefault="005E7F89" w:rsidP="00DE3855">
    <w:pPr>
      <w:pStyle w:val="Footer"/>
      <w:tabs>
        <w:tab w:val="clear" w:pos="9540"/>
        <w:tab w:val="right" w:pos="9639"/>
      </w:tabs>
      <w:ind w:right="-569"/>
    </w:pPr>
    <w:r>
      <w:t xml:space="preserve">Infrastructure Contract, </w:t>
    </w:r>
    <w:r w:rsidR="00C5054B" w:rsidRPr="00391457">
      <w:t>Trans</w:t>
    </w:r>
    <w:r w:rsidR="00C5054B">
      <w:t xml:space="preserve">port and Main Roads, </w:t>
    </w:r>
    <w:r w:rsidR="003853C1">
      <w:t>March 20</w:t>
    </w:r>
    <w:r w:rsidR="005C5C93">
      <w:t>23</w:t>
    </w:r>
    <w:r w:rsidR="00BD2CD3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3853C1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3853C1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813C" w14:textId="77777777" w:rsidR="00EF2FDD" w:rsidRDefault="00EF2FDD">
      <w:r>
        <w:separator/>
      </w:r>
    </w:p>
    <w:p w14:paraId="2424A008" w14:textId="77777777" w:rsidR="00EF2FDD" w:rsidRDefault="00EF2FDD"/>
  </w:footnote>
  <w:footnote w:type="continuationSeparator" w:id="0">
    <w:p w14:paraId="4EFBF7EC" w14:textId="77777777" w:rsidR="00EF2FDD" w:rsidRDefault="00EF2FDD">
      <w:r>
        <w:continuationSeparator/>
      </w:r>
    </w:p>
    <w:p w14:paraId="3362F306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4A55" w14:textId="77777777" w:rsidR="00C5054B" w:rsidRPr="007E6BE4" w:rsidRDefault="00976C9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2CBB633" wp14:editId="4C19A2F6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CD3">
      <w:rPr>
        <w:b/>
        <w:sz w:val="32"/>
        <w:szCs w:val="32"/>
      </w:rPr>
      <w:t>Tender Form</w:t>
    </w:r>
  </w:p>
  <w:p w14:paraId="5ED5538D" w14:textId="77777777" w:rsidR="00C5054B" w:rsidRPr="00BD2CD3" w:rsidRDefault="00BD2CD3" w:rsidP="00C5054B">
    <w:pPr>
      <w:pStyle w:val="HeaderChapterpart"/>
      <w:rPr>
        <w:sz w:val="4"/>
        <w:szCs w:val="4"/>
      </w:rPr>
    </w:pPr>
    <w:r>
      <w:rPr>
        <w:sz w:val="32"/>
        <w:szCs w:val="32"/>
      </w:rPr>
      <w:br/>
    </w:r>
  </w:p>
  <w:p w14:paraId="38F33CA9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C9235C0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666B0392" w14:textId="54BC0344" w:rsidR="00C5054B" w:rsidRPr="00133AE0" w:rsidRDefault="00BD2CD3" w:rsidP="00BD2CD3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C7801</w:t>
          </w:r>
          <w:r w:rsidR="009A4F3D">
            <w:rPr>
              <w:b/>
              <w:sz w:val="22"/>
              <w:szCs w:val="22"/>
            </w:rPr>
            <w:t>.IC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3274F29F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14:paraId="4B8C9DE5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4025059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754D2B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10528D"/>
    <w:rsid w:val="00115E98"/>
    <w:rsid w:val="00125B5A"/>
    <w:rsid w:val="00131E1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5187"/>
    <w:rsid w:val="002A50A0"/>
    <w:rsid w:val="002D0FBF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853C1"/>
    <w:rsid w:val="00391457"/>
    <w:rsid w:val="003960ED"/>
    <w:rsid w:val="003A5033"/>
    <w:rsid w:val="003B4FC9"/>
    <w:rsid w:val="003B59A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B459C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815CB"/>
    <w:rsid w:val="00581C5B"/>
    <w:rsid w:val="00582599"/>
    <w:rsid w:val="00582E91"/>
    <w:rsid w:val="0059511F"/>
    <w:rsid w:val="005C1DF1"/>
    <w:rsid w:val="005C5C93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9646D"/>
    <w:rsid w:val="006A6908"/>
    <w:rsid w:val="006B74CA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A3666"/>
    <w:rsid w:val="007A7CA8"/>
    <w:rsid w:val="007C4319"/>
    <w:rsid w:val="007D0963"/>
    <w:rsid w:val="007D76AC"/>
    <w:rsid w:val="007E6BE4"/>
    <w:rsid w:val="00811807"/>
    <w:rsid w:val="008807C8"/>
    <w:rsid w:val="008843E8"/>
    <w:rsid w:val="0089521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73806"/>
    <w:rsid w:val="00976C9A"/>
    <w:rsid w:val="0098359F"/>
    <w:rsid w:val="0098641F"/>
    <w:rsid w:val="00996C59"/>
    <w:rsid w:val="009A030F"/>
    <w:rsid w:val="009A392D"/>
    <w:rsid w:val="009A4F3D"/>
    <w:rsid w:val="009A671A"/>
    <w:rsid w:val="009B39D2"/>
    <w:rsid w:val="009B6FF8"/>
    <w:rsid w:val="009D327E"/>
    <w:rsid w:val="009E12B4"/>
    <w:rsid w:val="009E22DF"/>
    <w:rsid w:val="009E5C89"/>
    <w:rsid w:val="00A00F46"/>
    <w:rsid w:val="00A12D4E"/>
    <w:rsid w:val="00A20235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133F"/>
    <w:rsid w:val="00C50278"/>
    <w:rsid w:val="00C5054B"/>
    <w:rsid w:val="00C76378"/>
    <w:rsid w:val="00C76A35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71066"/>
    <w:rsid w:val="00D8447C"/>
    <w:rsid w:val="00D8491C"/>
    <w:rsid w:val="00D86598"/>
    <w:rsid w:val="00DA20DD"/>
    <w:rsid w:val="00DC076F"/>
    <w:rsid w:val="00DC376C"/>
    <w:rsid w:val="00DE3855"/>
    <w:rsid w:val="00DE56ED"/>
    <w:rsid w:val="00DF1C54"/>
    <w:rsid w:val="00DF27E0"/>
    <w:rsid w:val="00DF40B1"/>
    <w:rsid w:val="00E252F0"/>
    <w:rsid w:val="00E455C5"/>
    <w:rsid w:val="00E57C45"/>
    <w:rsid w:val="00E70EA9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64B7F"/>
    <w:rsid w:val="00F70E96"/>
    <w:rsid w:val="00F87D4E"/>
    <w:rsid w:val="00F96FCF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130D1E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A628CF-49E3-4E59-BBE3-C6A3FBB97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ec972935-d489-4a83-af2a-c34816ed283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9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C7081 – Tender Form</vt:lpstr>
    </vt:vector>
  </TitlesOfParts>
  <Company>Department of Transport and Main Roads</Company>
  <LinksUpToDate>false</LinksUpToDate>
  <CharactersWithSpaces>1708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C7081 – Tender Form</dc:title>
  <dc:subject>Infrastructure Contract</dc:subject>
  <dc:creator>Department of Transport and Main Roads</dc:creator>
  <cp:keywords>contract, construct only, TIC, CO, MIC, minor woriks, transport</cp:keywords>
  <dc:description/>
  <cp:lastModifiedBy>Lisa-April X Mullan</cp:lastModifiedBy>
  <cp:revision>10</cp:revision>
  <cp:lastPrinted>2013-06-20T03:17:00Z</cp:lastPrinted>
  <dcterms:created xsi:type="dcterms:W3CDTF">2017-03-15T23:43:00Z</dcterms:created>
  <dcterms:modified xsi:type="dcterms:W3CDTF">2023-03-02T23:47:00Z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