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559"/>
        <w:gridCol w:w="246"/>
        <w:gridCol w:w="247"/>
        <w:gridCol w:w="246"/>
        <w:gridCol w:w="247"/>
        <w:gridCol w:w="247"/>
        <w:gridCol w:w="246"/>
        <w:gridCol w:w="247"/>
        <w:gridCol w:w="246"/>
        <w:gridCol w:w="247"/>
        <w:gridCol w:w="247"/>
        <w:gridCol w:w="246"/>
        <w:gridCol w:w="247"/>
        <w:gridCol w:w="246"/>
        <w:gridCol w:w="247"/>
        <w:gridCol w:w="247"/>
        <w:gridCol w:w="246"/>
        <w:gridCol w:w="247"/>
        <w:gridCol w:w="246"/>
        <w:gridCol w:w="247"/>
        <w:gridCol w:w="247"/>
      </w:tblGrid>
      <w:tr w:rsidR="00655AF3" w14:paraId="68ED513D" w14:textId="77777777" w:rsidTr="00872A8E">
        <w:tc>
          <w:tcPr>
            <w:tcW w:w="1276" w:type="dxa"/>
            <w:shd w:val="clear" w:color="auto" w:fill="D9D9D9"/>
          </w:tcPr>
          <w:p w14:paraId="1F83098F" w14:textId="77777777" w:rsidR="00655AF3" w:rsidRPr="00133AE0" w:rsidRDefault="00655AF3" w:rsidP="00872A8E">
            <w:pPr>
              <w:pStyle w:val="TableHeading"/>
              <w:keepNext/>
              <w:keepLines/>
              <w:rPr>
                <w:rStyle w:val="BodyTextbold"/>
                <w:b/>
              </w:rPr>
            </w:pPr>
            <w:r>
              <w:rPr>
                <w:rStyle w:val="BodyTextbold"/>
                <w:b/>
              </w:rPr>
              <w:t>Month and year of payment</w:t>
            </w:r>
          </w:p>
        </w:tc>
        <w:tc>
          <w:tcPr>
            <w:tcW w:w="1418" w:type="dxa"/>
            <w:shd w:val="clear" w:color="auto" w:fill="D9D9D9"/>
          </w:tcPr>
          <w:p w14:paraId="01126D19" w14:textId="797DA94E" w:rsidR="00655AF3" w:rsidRPr="00133AE0" w:rsidRDefault="00655AF3" w:rsidP="00872A8E">
            <w:pPr>
              <w:pStyle w:val="TableHeading"/>
              <w:keepNext/>
              <w:keepLines/>
              <w:rPr>
                <w:rStyle w:val="BodyTextbold"/>
                <w:b/>
              </w:rPr>
            </w:pPr>
            <w:r>
              <w:rPr>
                <w:rStyle w:val="BodyTextbold"/>
                <w:b/>
              </w:rPr>
              <w:t>Amount of payment</w:t>
            </w:r>
            <w:r w:rsidR="006C3261">
              <w:rPr>
                <w:rStyle w:val="BodyTextbold"/>
                <w:b/>
              </w:rPr>
              <w:t> </w:t>
            </w:r>
            <w:r>
              <w:rPr>
                <w:rStyle w:val="BodyTextbold"/>
                <w:b/>
              </w:rPr>
              <w:t>($)</w:t>
            </w:r>
          </w:p>
        </w:tc>
        <w:tc>
          <w:tcPr>
            <w:tcW w:w="1559" w:type="dxa"/>
            <w:tcBorders>
              <w:bottom w:val="single" w:sz="4" w:space="0" w:color="auto"/>
            </w:tcBorders>
            <w:shd w:val="clear" w:color="auto" w:fill="D9D9D9"/>
          </w:tcPr>
          <w:p w14:paraId="3AF009C3" w14:textId="5E68B84A" w:rsidR="00655AF3" w:rsidRPr="00133AE0" w:rsidRDefault="00655AF3" w:rsidP="00872A8E">
            <w:pPr>
              <w:pStyle w:val="TableHeading"/>
              <w:keepNext/>
              <w:keepLines/>
              <w:rPr>
                <w:rStyle w:val="BodyTextbold"/>
                <w:b/>
              </w:rPr>
            </w:pPr>
            <w:r>
              <w:rPr>
                <w:rStyle w:val="BodyTextbold"/>
                <w:b/>
              </w:rPr>
              <w:t>Net progressive payment</w:t>
            </w:r>
            <w:r w:rsidR="006C3261">
              <w:rPr>
                <w:rStyle w:val="BodyTextbold"/>
                <w:b/>
              </w:rPr>
              <w:t> </w:t>
            </w:r>
            <w:r>
              <w:rPr>
                <w:rStyle w:val="BodyTextbold"/>
                <w:b/>
              </w:rPr>
              <w:t>($)</w:t>
            </w:r>
          </w:p>
        </w:tc>
        <w:tc>
          <w:tcPr>
            <w:tcW w:w="4932" w:type="dxa"/>
            <w:gridSpan w:val="20"/>
            <w:tcBorders>
              <w:bottom w:val="single" w:sz="4" w:space="0" w:color="auto"/>
            </w:tcBorders>
            <w:shd w:val="clear" w:color="auto" w:fill="D9D9D9"/>
          </w:tcPr>
          <w:p w14:paraId="25B341BA" w14:textId="5EA09A16" w:rsidR="00655AF3" w:rsidRPr="00133AE0" w:rsidRDefault="00655AF3" w:rsidP="00872A8E">
            <w:pPr>
              <w:pStyle w:val="TableHeading"/>
              <w:keepNext/>
              <w:keepLines/>
              <w:rPr>
                <w:rStyle w:val="BodyTextbold"/>
                <w:b/>
              </w:rPr>
            </w:pPr>
            <w:r>
              <w:rPr>
                <w:rStyle w:val="BodyTextbold"/>
                <w:b/>
              </w:rPr>
              <w:t>Graphical representation</w:t>
            </w:r>
            <w:r w:rsidR="006C3261">
              <w:rPr>
                <w:rStyle w:val="BodyTextbold"/>
                <w:b/>
              </w:rPr>
              <w:t> </w:t>
            </w:r>
            <w:r>
              <w:rPr>
                <w:rStyle w:val="BodyTextbold"/>
                <w:b/>
              </w:rPr>
              <w:t>($</w:t>
            </w:r>
            <w:r w:rsidR="006C3261">
              <w:rPr>
                <w:rStyle w:val="BodyTextbold"/>
                <w:b/>
              </w:rPr>
              <w:t> </w:t>
            </w:r>
            <w:r>
              <w:rPr>
                <w:rStyle w:val="BodyTextbold"/>
                <w:b/>
              </w:rPr>
              <w:t>x</w:t>
            </w:r>
            <w:r w:rsidR="006C3261">
              <w:rPr>
                <w:rStyle w:val="BodyTextbold"/>
                <w:b/>
              </w:rPr>
              <w:t> </w:t>
            </w:r>
            <w:r>
              <w:rPr>
                <w:rStyle w:val="BodyTextbold"/>
                <w:b/>
              </w:rPr>
              <w:t>100,000)</w:t>
            </w:r>
          </w:p>
        </w:tc>
      </w:tr>
      <w:tr w:rsidR="00655AF3" w14:paraId="07054F9E" w14:textId="77777777" w:rsidTr="00872A8E">
        <w:trPr>
          <w:trHeight w:val="397"/>
        </w:trPr>
        <w:tc>
          <w:tcPr>
            <w:tcW w:w="1276" w:type="dxa"/>
            <w:shd w:val="clear" w:color="auto" w:fill="auto"/>
          </w:tcPr>
          <w:p w14:paraId="735274BD" w14:textId="77777777" w:rsidR="00655AF3" w:rsidRDefault="00655AF3" w:rsidP="00872A8E">
            <w:pPr>
              <w:pStyle w:val="TableBodyText"/>
              <w:keepNext/>
              <w:keepLines/>
            </w:pPr>
          </w:p>
        </w:tc>
        <w:tc>
          <w:tcPr>
            <w:tcW w:w="1418" w:type="dxa"/>
            <w:shd w:val="clear" w:color="auto" w:fill="auto"/>
          </w:tcPr>
          <w:p w14:paraId="3D555FDC" w14:textId="77777777" w:rsidR="00655AF3" w:rsidRDefault="00655AF3" w:rsidP="00872A8E">
            <w:pPr>
              <w:pStyle w:val="TableBodyText"/>
              <w:keepNext/>
              <w:keepLines/>
            </w:pPr>
          </w:p>
        </w:tc>
        <w:tc>
          <w:tcPr>
            <w:tcW w:w="1559" w:type="dxa"/>
            <w:tcBorders>
              <w:right w:val="single" w:sz="4" w:space="0" w:color="auto"/>
            </w:tcBorders>
            <w:shd w:val="clear" w:color="auto" w:fill="auto"/>
          </w:tcPr>
          <w:p w14:paraId="0F4B55AA" w14:textId="77777777" w:rsidR="00655AF3" w:rsidRDefault="00655AF3" w:rsidP="00872A8E">
            <w:pPr>
              <w:pStyle w:val="TableBodyText"/>
              <w:keepNext/>
              <w:keepLines/>
            </w:pPr>
          </w:p>
        </w:tc>
        <w:tc>
          <w:tcPr>
            <w:tcW w:w="246" w:type="dxa"/>
            <w:tcBorders>
              <w:top w:val="single" w:sz="4" w:space="0" w:color="auto"/>
              <w:left w:val="single" w:sz="4" w:space="0" w:color="auto"/>
              <w:bottom w:val="dashed" w:sz="4" w:space="0" w:color="auto"/>
              <w:right w:val="dashed" w:sz="4" w:space="0" w:color="auto"/>
            </w:tcBorders>
            <w:shd w:val="clear" w:color="auto" w:fill="auto"/>
          </w:tcPr>
          <w:p w14:paraId="58220CF5" w14:textId="77777777" w:rsidR="00655AF3" w:rsidRDefault="00655AF3" w:rsidP="00872A8E">
            <w:pPr>
              <w:pStyle w:val="TableBodyText"/>
              <w:keepNext/>
              <w:keepLines/>
            </w:pPr>
          </w:p>
        </w:tc>
        <w:tc>
          <w:tcPr>
            <w:tcW w:w="247" w:type="dxa"/>
            <w:tcBorders>
              <w:top w:val="single" w:sz="4" w:space="0" w:color="auto"/>
              <w:left w:val="dashed" w:sz="4" w:space="0" w:color="auto"/>
              <w:bottom w:val="dashed" w:sz="4" w:space="0" w:color="auto"/>
              <w:right w:val="dashed" w:sz="4" w:space="0" w:color="auto"/>
            </w:tcBorders>
            <w:shd w:val="clear" w:color="auto" w:fill="auto"/>
          </w:tcPr>
          <w:p w14:paraId="2D5807AB" w14:textId="77777777" w:rsidR="00655AF3" w:rsidRDefault="00655AF3" w:rsidP="00872A8E">
            <w:pPr>
              <w:pStyle w:val="TableBodyText"/>
              <w:keepNext/>
              <w:keepLines/>
            </w:pPr>
          </w:p>
        </w:tc>
        <w:tc>
          <w:tcPr>
            <w:tcW w:w="246" w:type="dxa"/>
            <w:tcBorders>
              <w:top w:val="single" w:sz="4" w:space="0" w:color="auto"/>
              <w:left w:val="dashed" w:sz="4" w:space="0" w:color="auto"/>
              <w:bottom w:val="dashed" w:sz="4" w:space="0" w:color="auto"/>
              <w:right w:val="dashed" w:sz="4" w:space="0" w:color="auto"/>
            </w:tcBorders>
            <w:shd w:val="clear" w:color="auto" w:fill="auto"/>
          </w:tcPr>
          <w:p w14:paraId="252AFDD8" w14:textId="77777777" w:rsidR="00655AF3" w:rsidRDefault="00655AF3" w:rsidP="00872A8E">
            <w:pPr>
              <w:pStyle w:val="TableBodyText"/>
              <w:keepNext/>
              <w:keepLines/>
            </w:pPr>
          </w:p>
        </w:tc>
        <w:tc>
          <w:tcPr>
            <w:tcW w:w="247" w:type="dxa"/>
            <w:tcBorders>
              <w:top w:val="single" w:sz="4" w:space="0" w:color="auto"/>
              <w:left w:val="dashed" w:sz="4" w:space="0" w:color="auto"/>
              <w:bottom w:val="dashed" w:sz="4" w:space="0" w:color="auto"/>
              <w:right w:val="dashed" w:sz="4" w:space="0" w:color="auto"/>
            </w:tcBorders>
            <w:shd w:val="clear" w:color="auto" w:fill="auto"/>
          </w:tcPr>
          <w:p w14:paraId="7D590F52" w14:textId="77777777" w:rsidR="00655AF3" w:rsidRDefault="00655AF3" w:rsidP="00872A8E">
            <w:pPr>
              <w:pStyle w:val="TableBodyText"/>
              <w:keepNext/>
              <w:keepLines/>
            </w:pPr>
          </w:p>
        </w:tc>
        <w:tc>
          <w:tcPr>
            <w:tcW w:w="247" w:type="dxa"/>
            <w:tcBorders>
              <w:top w:val="single" w:sz="4" w:space="0" w:color="auto"/>
              <w:left w:val="dashed" w:sz="4" w:space="0" w:color="auto"/>
              <w:bottom w:val="dashed" w:sz="4" w:space="0" w:color="auto"/>
              <w:right w:val="dashed" w:sz="4" w:space="0" w:color="auto"/>
            </w:tcBorders>
            <w:shd w:val="clear" w:color="auto" w:fill="auto"/>
          </w:tcPr>
          <w:p w14:paraId="5CADC468" w14:textId="77777777" w:rsidR="00655AF3" w:rsidRDefault="00655AF3" w:rsidP="00872A8E">
            <w:pPr>
              <w:pStyle w:val="TableBodyText"/>
              <w:keepNext/>
              <w:keepLines/>
            </w:pPr>
          </w:p>
        </w:tc>
        <w:tc>
          <w:tcPr>
            <w:tcW w:w="246" w:type="dxa"/>
            <w:tcBorders>
              <w:top w:val="single" w:sz="4" w:space="0" w:color="auto"/>
              <w:left w:val="dashed" w:sz="4" w:space="0" w:color="auto"/>
              <w:bottom w:val="dashed" w:sz="4" w:space="0" w:color="auto"/>
              <w:right w:val="dashed" w:sz="4" w:space="0" w:color="auto"/>
            </w:tcBorders>
            <w:shd w:val="clear" w:color="auto" w:fill="auto"/>
          </w:tcPr>
          <w:p w14:paraId="1154C14C" w14:textId="77777777" w:rsidR="00655AF3" w:rsidRDefault="00655AF3" w:rsidP="00872A8E">
            <w:pPr>
              <w:pStyle w:val="TableBodyText"/>
              <w:keepNext/>
              <w:keepLines/>
            </w:pPr>
          </w:p>
        </w:tc>
        <w:tc>
          <w:tcPr>
            <w:tcW w:w="247" w:type="dxa"/>
            <w:tcBorders>
              <w:top w:val="single" w:sz="4" w:space="0" w:color="auto"/>
              <w:left w:val="dashed" w:sz="4" w:space="0" w:color="auto"/>
              <w:bottom w:val="dashed" w:sz="4" w:space="0" w:color="auto"/>
              <w:right w:val="dashed" w:sz="4" w:space="0" w:color="auto"/>
            </w:tcBorders>
            <w:shd w:val="clear" w:color="auto" w:fill="auto"/>
          </w:tcPr>
          <w:p w14:paraId="7B882938" w14:textId="77777777" w:rsidR="00655AF3" w:rsidRDefault="00655AF3" w:rsidP="00872A8E">
            <w:pPr>
              <w:pStyle w:val="TableBodyText"/>
              <w:keepNext/>
              <w:keepLines/>
            </w:pPr>
          </w:p>
        </w:tc>
        <w:tc>
          <w:tcPr>
            <w:tcW w:w="246" w:type="dxa"/>
            <w:tcBorders>
              <w:top w:val="single" w:sz="4" w:space="0" w:color="auto"/>
              <w:left w:val="dashed" w:sz="4" w:space="0" w:color="auto"/>
              <w:bottom w:val="dashed" w:sz="4" w:space="0" w:color="auto"/>
              <w:right w:val="dashed" w:sz="4" w:space="0" w:color="auto"/>
            </w:tcBorders>
            <w:shd w:val="clear" w:color="auto" w:fill="auto"/>
          </w:tcPr>
          <w:p w14:paraId="31A2346B" w14:textId="77777777" w:rsidR="00655AF3" w:rsidRDefault="00655AF3" w:rsidP="00872A8E">
            <w:pPr>
              <w:pStyle w:val="TableBodyText"/>
              <w:keepNext/>
              <w:keepLines/>
            </w:pPr>
          </w:p>
        </w:tc>
        <w:tc>
          <w:tcPr>
            <w:tcW w:w="247" w:type="dxa"/>
            <w:tcBorders>
              <w:top w:val="single" w:sz="4" w:space="0" w:color="auto"/>
              <w:left w:val="dashed" w:sz="4" w:space="0" w:color="auto"/>
              <w:bottom w:val="dashed" w:sz="4" w:space="0" w:color="auto"/>
              <w:right w:val="dashed" w:sz="4" w:space="0" w:color="auto"/>
            </w:tcBorders>
            <w:shd w:val="clear" w:color="auto" w:fill="auto"/>
          </w:tcPr>
          <w:p w14:paraId="36C1B614" w14:textId="77777777" w:rsidR="00655AF3" w:rsidRDefault="00655AF3" w:rsidP="00872A8E">
            <w:pPr>
              <w:pStyle w:val="TableBodyText"/>
              <w:keepNext/>
              <w:keepLines/>
            </w:pPr>
          </w:p>
        </w:tc>
        <w:tc>
          <w:tcPr>
            <w:tcW w:w="247" w:type="dxa"/>
            <w:tcBorders>
              <w:top w:val="single" w:sz="4" w:space="0" w:color="auto"/>
              <w:left w:val="dashed" w:sz="4" w:space="0" w:color="auto"/>
              <w:bottom w:val="dashed" w:sz="4" w:space="0" w:color="auto"/>
              <w:right w:val="dashed" w:sz="4" w:space="0" w:color="auto"/>
            </w:tcBorders>
            <w:shd w:val="clear" w:color="auto" w:fill="auto"/>
          </w:tcPr>
          <w:p w14:paraId="4072E280"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12681C0C"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3F08C024"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4DBFFF5E"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59B48E44"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7EC2ADBA"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0D8FAF69"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5C4905EA"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7874D9BD"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35D231E7"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single" w:sz="4" w:space="0" w:color="auto"/>
            </w:tcBorders>
            <w:shd w:val="clear" w:color="auto" w:fill="auto"/>
          </w:tcPr>
          <w:p w14:paraId="5BD149B3" w14:textId="77777777" w:rsidR="00655AF3" w:rsidRDefault="00655AF3" w:rsidP="00872A8E">
            <w:pPr>
              <w:pStyle w:val="TableBodyText"/>
              <w:keepNext/>
              <w:keepLines/>
            </w:pPr>
          </w:p>
        </w:tc>
      </w:tr>
      <w:tr w:rsidR="00655AF3" w14:paraId="3D4A071E" w14:textId="77777777" w:rsidTr="00872A8E">
        <w:trPr>
          <w:trHeight w:val="397"/>
        </w:trPr>
        <w:tc>
          <w:tcPr>
            <w:tcW w:w="1276" w:type="dxa"/>
            <w:shd w:val="clear" w:color="auto" w:fill="auto"/>
          </w:tcPr>
          <w:p w14:paraId="71CC0FFA" w14:textId="77777777" w:rsidR="00655AF3" w:rsidRDefault="00655AF3" w:rsidP="00872A8E">
            <w:pPr>
              <w:pStyle w:val="TableBodyText"/>
              <w:keepNext/>
              <w:keepLines/>
            </w:pPr>
          </w:p>
        </w:tc>
        <w:tc>
          <w:tcPr>
            <w:tcW w:w="1418" w:type="dxa"/>
            <w:shd w:val="clear" w:color="auto" w:fill="auto"/>
          </w:tcPr>
          <w:p w14:paraId="3C8DD0C6" w14:textId="77777777" w:rsidR="00655AF3" w:rsidRDefault="00655AF3" w:rsidP="00872A8E">
            <w:pPr>
              <w:pStyle w:val="TableBodyText"/>
              <w:keepNext/>
              <w:keepLines/>
            </w:pPr>
          </w:p>
        </w:tc>
        <w:tc>
          <w:tcPr>
            <w:tcW w:w="1559" w:type="dxa"/>
            <w:tcBorders>
              <w:right w:val="single" w:sz="4" w:space="0" w:color="auto"/>
            </w:tcBorders>
            <w:shd w:val="clear" w:color="auto" w:fill="auto"/>
          </w:tcPr>
          <w:p w14:paraId="278F0596" w14:textId="77777777" w:rsidR="00655AF3" w:rsidRDefault="00655AF3" w:rsidP="00872A8E">
            <w:pPr>
              <w:pStyle w:val="TableBodyText"/>
              <w:keepNext/>
              <w:keepLines/>
            </w:pPr>
          </w:p>
        </w:tc>
        <w:tc>
          <w:tcPr>
            <w:tcW w:w="246" w:type="dxa"/>
            <w:tcBorders>
              <w:top w:val="dashed" w:sz="4" w:space="0" w:color="auto"/>
              <w:left w:val="single" w:sz="4" w:space="0" w:color="auto"/>
              <w:bottom w:val="dashed" w:sz="4" w:space="0" w:color="auto"/>
              <w:right w:val="dashed" w:sz="4" w:space="0" w:color="auto"/>
            </w:tcBorders>
            <w:shd w:val="clear" w:color="auto" w:fill="auto"/>
          </w:tcPr>
          <w:p w14:paraId="34D6142C"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13D0BD2B"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49F5E4A6"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79519FD3"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4B6D5498"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3C531746"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5AB099EA"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440D9CC5"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59440795"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21E3CD0D"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3B3E311B"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5BEEBA4A"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706D8EC8"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360B900F"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74A25D99"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13EDA1BC"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1E62532F"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3D1DFA28"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4212A055"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single" w:sz="4" w:space="0" w:color="auto"/>
            </w:tcBorders>
            <w:shd w:val="clear" w:color="auto" w:fill="auto"/>
          </w:tcPr>
          <w:p w14:paraId="5F9DA183" w14:textId="77777777" w:rsidR="00655AF3" w:rsidRDefault="00655AF3" w:rsidP="00872A8E">
            <w:pPr>
              <w:pStyle w:val="TableBodyText"/>
              <w:keepNext/>
              <w:keepLines/>
            </w:pPr>
          </w:p>
        </w:tc>
      </w:tr>
      <w:tr w:rsidR="00655AF3" w14:paraId="630153EC" w14:textId="77777777" w:rsidTr="00872A8E">
        <w:trPr>
          <w:trHeight w:val="397"/>
        </w:trPr>
        <w:tc>
          <w:tcPr>
            <w:tcW w:w="1276" w:type="dxa"/>
            <w:shd w:val="clear" w:color="auto" w:fill="auto"/>
          </w:tcPr>
          <w:p w14:paraId="5BFFCC49" w14:textId="77777777" w:rsidR="00655AF3" w:rsidRDefault="00655AF3" w:rsidP="00872A8E">
            <w:pPr>
              <w:pStyle w:val="TableBodyText"/>
              <w:keepNext/>
              <w:keepLines/>
            </w:pPr>
          </w:p>
        </w:tc>
        <w:tc>
          <w:tcPr>
            <w:tcW w:w="1418" w:type="dxa"/>
            <w:shd w:val="clear" w:color="auto" w:fill="auto"/>
          </w:tcPr>
          <w:p w14:paraId="7F4CE3CF" w14:textId="77777777" w:rsidR="00655AF3" w:rsidRDefault="00655AF3" w:rsidP="00872A8E">
            <w:pPr>
              <w:pStyle w:val="TableBodyText"/>
              <w:keepNext/>
              <w:keepLines/>
            </w:pPr>
          </w:p>
        </w:tc>
        <w:tc>
          <w:tcPr>
            <w:tcW w:w="1559" w:type="dxa"/>
            <w:tcBorders>
              <w:right w:val="single" w:sz="4" w:space="0" w:color="auto"/>
            </w:tcBorders>
            <w:shd w:val="clear" w:color="auto" w:fill="auto"/>
          </w:tcPr>
          <w:p w14:paraId="43CC6D7E" w14:textId="77777777" w:rsidR="00655AF3" w:rsidRDefault="00655AF3" w:rsidP="00872A8E">
            <w:pPr>
              <w:pStyle w:val="TableBodyText"/>
              <w:keepNext/>
              <w:keepLines/>
            </w:pPr>
          </w:p>
        </w:tc>
        <w:tc>
          <w:tcPr>
            <w:tcW w:w="246" w:type="dxa"/>
            <w:tcBorders>
              <w:top w:val="dashed" w:sz="4" w:space="0" w:color="auto"/>
              <w:left w:val="single" w:sz="4" w:space="0" w:color="auto"/>
              <w:bottom w:val="dashed" w:sz="4" w:space="0" w:color="auto"/>
              <w:right w:val="dashed" w:sz="4" w:space="0" w:color="auto"/>
            </w:tcBorders>
            <w:shd w:val="clear" w:color="auto" w:fill="auto"/>
          </w:tcPr>
          <w:p w14:paraId="149146D4"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2456F481"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36EEC943"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01ABE55D"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3A8AC1FB"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78407F91"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5D6AD629"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66A6BFBB"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261644CC"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3F5A141C"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7DC25361"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2305AEF2"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2C153363"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44611CA7"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5C951BA4"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5F524EC6"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73A4E6DB"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1839531A"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6A35C384"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single" w:sz="4" w:space="0" w:color="auto"/>
            </w:tcBorders>
            <w:shd w:val="clear" w:color="auto" w:fill="auto"/>
          </w:tcPr>
          <w:p w14:paraId="2B9A8C33" w14:textId="77777777" w:rsidR="00655AF3" w:rsidRDefault="00655AF3" w:rsidP="00872A8E">
            <w:pPr>
              <w:pStyle w:val="TableBodyText"/>
              <w:keepNext/>
              <w:keepLines/>
            </w:pPr>
          </w:p>
        </w:tc>
      </w:tr>
      <w:tr w:rsidR="00655AF3" w14:paraId="1FBBC32D" w14:textId="77777777" w:rsidTr="00872A8E">
        <w:trPr>
          <w:trHeight w:val="397"/>
        </w:trPr>
        <w:tc>
          <w:tcPr>
            <w:tcW w:w="1276" w:type="dxa"/>
            <w:shd w:val="clear" w:color="auto" w:fill="auto"/>
          </w:tcPr>
          <w:p w14:paraId="44FD64F1" w14:textId="77777777" w:rsidR="00655AF3" w:rsidRDefault="00655AF3" w:rsidP="00872A8E">
            <w:pPr>
              <w:pStyle w:val="TableBodyText"/>
              <w:keepNext/>
              <w:keepLines/>
            </w:pPr>
          </w:p>
        </w:tc>
        <w:tc>
          <w:tcPr>
            <w:tcW w:w="1418" w:type="dxa"/>
            <w:shd w:val="clear" w:color="auto" w:fill="auto"/>
          </w:tcPr>
          <w:p w14:paraId="48165415" w14:textId="77777777" w:rsidR="00655AF3" w:rsidRDefault="00655AF3" w:rsidP="00872A8E">
            <w:pPr>
              <w:pStyle w:val="TableBodyText"/>
              <w:keepNext/>
              <w:keepLines/>
            </w:pPr>
          </w:p>
        </w:tc>
        <w:tc>
          <w:tcPr>
            <w:tcW w:w="1559" w:type="dxa"/>
            <w:tcBorders>
              <w:right w:val="single" w:sz="4" w:space="0" w:color="auto"/>
            </w:tcBorders>
            <w:shd w:val="clear" w:color="auto" w:fill="auto"/>
          </w:tcPr>
          <w:p w14:paraId="1BA47E00" w14:textId="77777777" w:rsidR="00655AF3" w:rsidRDefault="00655AF3" w:rsidP="00872A8E">
            <w:pPr>
              <w:pStyle w:val="TableBodyText"/>
              <w:keepNext/>
              <w:keepLines/>
            </w:pPr>
          </w:p>
        </w:tc>
        <w:tc>
          <w:tcPr>
            <w:tcW w:w="246" w:type="dxa"/>
            <w:tcBorders>
              <w:top w:val="dashed" w:sz="4" w:space="0" w:color="auto"/>
              <w:left w:val="single" w:sz="4" w:space="0" w:color="auto"/>
              <w:bottom w:val="dashed" w:sz="4" w:space="0" w:color="auto"/>
              <w:right w:val="dashed" w:sz="4" w:space="0" w:color="auto"/>
            </w:tcBorders>
            <w:shd w:val="clear" w:color="auto" w:fill="auto"/>
          </w:tcPr>
          <w:p w14:paraId="10828DB6"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7B832C12"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723EAE24"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69AB81CD"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739F96DF"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4C6BDD73"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611B691B"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739C12F6"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4590659F"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4F976126"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7D76C737"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50C59612"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471B0B94"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7397FAD7"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287EEE49"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28883AD1"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0D4524AB"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309C6533"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7AE32E64"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single" w:sz="4" w:space="0" w:color="auto"/>
            </w:tcBorders>
            <w:shd w:val="clear" w:color="auto" w:fill="auto"/>
          </w:tcPr>
          <w:p w14:paraId="78779C80" w14:textId="77777777" w:rsidR="00655AF3" w:rsidRDefault="00655AF3" w:rsidP="00872A8E">
            <w:pPr>
              <w:pStyle w:val="TableBodyText"/>
              <w:keepNext/>
              <w:keepLines/>
            </w:pPr>
          </w:p>
        </w:tc>
      </w:tr>
      <w:tr w:rsidR="00655AF3" w14:paraId="06F16F14" w14:textId="77777777" w:rsidTr="00872A8E">
        <w:trPr>
          <w:trHeight w:val="397"/>
        </w:trPr>
        <w:tc>
          <w:tcPr>
            <w:tcW w:w="1276" w:type="dxa"/>
            <w:shd w:val="clear" w:color="auto" w:fill="auto"/>
          </w:tcPr>
          <w:p w14:paraId="013B65C0" w14:textId="77777777" w:rsidR="00655AF3" w:rsidRDefault="00655AF3" w:rsidP="00872A8E">
            <w:pPr>
              <w:pStyle w:val="TableBodyText"/>
              <w:keepNext/>
              <w:keepLines/>
            </w:pPr>
          </w:p>
        </w:tc>
        <w:tc>
          <w:tcPr>
            <w:tcW w:w="1418" w:type="dxa"/>
            <w:shd w:val="clear" w:color="auto" w:fill="auto"/>
          </w:tcPr>
          <w:p w14:paraId="5EBB2667" w14:textId="77777777" w:rsidR="00655AF3" w:rsidRDefault="00655AF3" w:rsidP="00872A8E">
            <w:pPr>
              <w:pStyle w:val="TableBodyText"/>
              <w:keepNext/>
              <w:keepLines/>
            </w:pPr>
          </w:p>
        </w:tc>
        <w:tc>
          <w:tcPr>
            <w:tcW w:w="1559" w:type="dxa"/>
            <w:tcBorders>
              <w:right w:val="single" w:sz="4" w:space="0" w:color="auto"/>
            </w:tcBorders>
            <w:shd w:val="clear" w:color="auto" w:fill="auto"/>
          </w:tcPr>
          <w:p w14:paraId="4CBD2B57" w14:textId="77777777" w:rsidR="00655AF3" w:rsidRDefault="00655AF3" w:rsidP="00872A8E">
            <w:pPr>
              <w:pStyle w:val="TableBodyText"/>
              <w:keepNext/>
              <w:keepLines/>
            </w:pPr>
          </w:p>
        </w:tc>
        <w:tc>
          <w:tcPr>
            <w:tcW w:w="246" w:type="dxa"/>
            <w:tcBorders>
              <w:top w:val="dashed" w:sz="4" w:space="0" w:color="auto"/>
              <w:left w:val="single" w:sz="4" w:space="0" w:color="auto"/>
              <w:bottom w:val="dashed" w:sz="4" w:space="0" w:color="auto"/>
              <w:right w:val="dashed" w:sz="4" w:space="0" w:color="auto"/>
            </w:tcBorders>
            <w:shd w:val="clear" w:color="auto" w:fill="auto"/>
          </w:tcPr>
          <w:p w14:paraId="10347975"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4824309B"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2F697F81"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7D4D3F7E"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1789B77E"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195113D9"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567332B7"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1C6D69E1"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2C839696"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4F34B4A9"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34038BC4"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0715A5EA"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648AAEF6"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376712F9"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084F9AC0"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70F06561"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516E2BD4"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0A944BF2"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763233EA"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single" w:sz="4" w:space="0" w:color="auto"/>
            </w:tcBorders>
            <w:shd w:val="clear" w:color="auto" w:fill="auto"/>
          </w:tcPr>
          <w:p w14:paraId="7EFE9044" w14:textId="77777777" w:rsidR="00655AF3" w:rsidRDefault="00655AF3" w:rsidP="00872A8E">
            <w:pPr>
              <w:pStyle w:val="TableBodyText"/>
              <w:keepNext/>
              <w:keepLines/>
            </w:pPr>
          </w:p>
        </w:tc>
      </w:tr>
      <w:tr w:rsidR="00655AF3" w14:paraId="6B9EC0E4" w14:textId="77777777" w:rsidTr="00872A8E">
        <w:trPr>
          <w:trHeight w:val="397"/>
        </w:trPr>
        <w:tc>
          <w:tcPr>
            <w:tcW w:w="1276" w:type="dxa"/>
            <w:shd w:val="clear" w:color="auto" w:fill="auto"/>
          </w:tcPr>
          <w:p w14:paraId="773EF4CE" w14:textId="77777777" w:rsidR="00655AF3" w:rsidRDefault="00655AF3" w:rsidP="00872A8E">
            <w:pPr>
              <w:pStyle w:val="TableBodyText"/>
              <w:keepNext/>
              <w:keepLines/>
            </w:pPr>
          </w:p>
        </w:tc>
        <w:tc>
          <w:tcPr>
            <w:tcW w:w="1418" w:type="dxa"/>
            <w:shd w:val="clear" w:color="auto" w:fill="auto"/>
          </w:tcPr>
          <w:p w14:paraId="454278EC" w14:textId="77777777" w:rsidR="00655AF3" w:rsidRDefault="00655AF3" w:rsidP="00872A8E">
            <w:pPr>
              <w:pStyle w:val="TableBodyText"/>
              <w:keepNext/>
              <w:keepLines/>
            </w:pPr>
          </w:p>
        </w:tc>
        <w:tc>
          <w:tcPr>
            <w:tcW w:w="1559" w:type="dxa"/>
            <w:tcBorders>
              <w:right w:val="single" w:sz="4" w:space="0" w:color="auto"/>
            </w:tcBorders>
            <w:shd w:val="clear" w:color="auto" w:fill="auto"/>
          </w:tcPr>
          <w:p w14:paraId="2225D9C4" w14:textId="77777777" w:rsidR="00655AF3" w:rsidRDefault="00655AF3" w:rsidP="00872A8E">
            <w:pPr>
              <w:pStyle w:val="TableBodyText"/>
              <w:keepNext/>
              <w:keepLines/>
            </w:pPr>
          </w:p>
        </w:tc>
        <w:tc>
          <w:tcPr>
            <w:tcW w:w="246" w:type="dxa"/>
            <w:tcBorders>
              <w:top w:val="dashed" w:sz="4" w:space="0" w:color="auto"/>
              <w:left w:val="single" w:sz="4" w:space="0" w:color="auto"/>
              <w:bottom w:val="dashed" w:sz="4" w:space="0" w:color="auto"/>
              <w:right w:val="dashed" w:sz="4" w:space="0" w:color="auto"/>
            </w:tcBorders>
            <w:shd w:val="clear" w:color="auto" w:fill="auto"/>
          </w:tcPr>
          <w:p w14:paraId="211FFA7D"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62D94F6C"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45C8BD0C"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410954E5"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1E0A9F5F"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1890D29C"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06EC6F03"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376B6C61"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2F29981C"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69BD3FF6"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1C4BBFBF"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2107D423"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4461FCB6"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7E289C38"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76FE02D5"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09BF9434"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15A534E2"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7DEA7918"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27349A5C"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single" w:sz="4" w:space="0" w:color="auto"/>
            </w:tcBorders>
            <w:shd w:val="clear" w:color="auto" w:fill="auto"/>
          </w:tcPr>
          <w:p w14:paraId="28129304" w14:textId="77777777" w:rsidR="00655AF3" w:rsidRDefault="00655AF3" w:rsidP="00872A8E">
            <w:pPr>
              <w:pStyle w:val="TableBodyText"/>
              <w:keepNext/>
              <w:keepLines/>
            </w:pPr>
          </w:p>
        </w:tc>
      </w:tr>
      <w:tr w:rsidR="00655AF3" w14:paraId="6BFF2EEC" w14:textId="77777777" w:rsidTr="00872A8E">
        <w:trPr>
          <w:trHeight w:val="397"/>
        </w:trPr>
        <w:tc>
          <w:tcPr>
            <w:tcW w:w="1276" w:type="dxa"/>
            <w:shd w:val="clear" w:color="auto" w:fill="auto"/>
          </w:tcPr>
          <w:p w14:paraId="445ACCC2" w14:textId="77777777" w:rsidR="00655AF3" w:rsidRDefault="00655AF3" w:rsidP="00872A8E">
            <w:pPr>
              <w:pStyle w:val="TableBodyText"/>
              <w:keepNext/>
              <w:keepLines/>
            </w:pPr>
          </w:p>
        </w:tc>
        <w:tc>
          <w:tcPr>
            <w:tcW w:w="1418" w:type="dxa"/>
            <w:shd w:val="clear" w:color="auto" w:fill="auto"/>
          </w:tcPr>
          <w:p w14:paraId="6A6E17E6" w14:textId="77777777" w:rsidR="00655AF3" w:rsidRDefault="00655AF3" w:rsidP="00872A8E">
            <w:pPr>
              <w:pStyle w:val="TableBodyText"/>
              <w:keepNext/>
              <w:keepLines/>
            </w:pPr>
          </w:p>
        </w:tc>
        <w:tc>
          <w:tcPr>
            <w:tcW w:w="1559" w:type="dxa"/>
            <w:tcBorders>
              <w:right w:val="single" w:sz="4" w:space="0" w:color="auto"/>
            </w:tcBorders>
            <w:shd w:val="clear" w:color="auto" w:fill="auto"/>
          </w:tcPr>
          <w:p w14:paraId="1C97C233" w14:textId="77777777" w:rsidR="00655AF3" w:rsidRDefault="00655AF3" w:rsidP="00872A8E">
            <w:pPr>
              <w:pStyle w:val="TableBodyText"/>
              <w:keepNext/>
              <w:keepLines/>
            </w:pPr>
          </w:p>
        </w:tc>
        <w:tc>
          <w:tcPr>
            <w:tcW w:w="246" w:type="dxa"/>
            <w:tcBorders>
              <w:top w:val="dashed" w:sz="4" w:space="0" w:color="auto"/>
              <w:left w:val="single" w:sz="4" w:space="0" w:color="auto"/>
              <w:bottom w:val="dashed" w:sz="4" w:space="0" w:color="auto"/>
              <w:right w:val="dashed" w:sz="4" w:space="0" w:color="auto"/>
            </w:tcBorders>
            <w:shd w:val="clear" w:color="auto" w:fill="auto"/>
          </w:tcPr>
          <w:p w14:paraId="0501EABC"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3596D75C"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76D0AC93"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3E798088"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5644C86E"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27CA1ACD"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0F72E119"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45323F84"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33BB9713"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3E9F91DD"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0AAB9C96"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74A2DD09"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2706AB77"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45ECBE2F"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2648F5A1"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5803F22F"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2A6EE6F8"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7B9F6F2A"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2E788B81"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single" w:sz="4" w:space="0" w:color="auto"/>
            </w:tcBorders>
            <w:shd w:val="clear" w:color="auto" w:fill="auto"/>
          </w:tcPr>
          <w:p w14:paraId="618CA768" w14:textId="77777777" w:rsidR="00655AF3" w:rsidRDefault="00655AF3" w:rsidP="00872A8E">
            <w:pPr>
              <w:pStyle w:val="TableBodyText"/>
              <w:keepNext/>
              <w:keepLines/>
            </w:pPr>
          </w:p>
        </w:tc>
      </w:tr>
      <w:tr w:rsidR="00655AF3" w14:paraId="33C9499B" w14:textId="77777777" w:rsidTr="00872A8E">
        <w:trPr>
          <w:trHeight w:val="397"/>
        </w:trPr>
        <w:tc>
          <w:tcPr>
            <w:tcW w:w="1276" w:type="dxa"/>
            <w:shd w:val="clear" w:color="auto" w:fill="auto"/>
          </w:tcPr>
          <w:p w14:paraId="37B81463" w14:textId="77777777" w:rsidR="00655AF3" w:rsidRDefault="00655AF3" w:rsidP="00872A8E">
            <w:pPr>
              <w:pStyle w:val="TableBodyText"/>
              <w:keepNext/>
              <w:keepLines/>
            </w:pPr>
          </w:p>
        </w:tc>
        <w:tc>
          <w:tcPr>
            <w:tcW w:w="1418" w:type="dxa"/>
            <w:shd w:val="clear" w:color="auto" w:fill="auto"/>
          </w:tcPr>
          <w:p w14:paraId="2BF2EF29" w14:textId="77777777" w:rsidR="00655AF3" w:rsidRDefault="00655AF3" w:rsidP="00872A8E">
            <w:pPr>
              <w:pStyle w:val="TableBodyText"/>
              <w:keepNext/>
              <w:keepLines/>
            </w:pPr>
          </w:p>
        </w:tc>
        <w:tc>
          <w:tcPr>
            <w:tcW w:w="1559" w:type="dxa"/>
            <w:tcBorders>
              <w:right w:val="single" w:sz="4" w:space="0" w:color="auto"/>
            </w:tcBorders>
            <w:shd w:val="clear" w:color="auto" w:fill="auto"/>
          </w:tcPr>
          <w:p w14:paraId="21CDBF87" w14:textId="77777777" w:rsidR="00655AF3" w:rsidRDefault="00655AF3" w:rsidP="00872A8E">
            <w:pPr>
              <w:pStyle w:val="TableBodyText"/>
              <w:keepNext/>
              <w:keepLines/>
            </w:pPr>
          </w:p>
        </w:tc>
        <w:tc>
          <w:tcPr>
            <w:tcW w:w="246" w:type="dxa"/>
            <w:tcBorders>
              <w:top w:val="dashed" w:sz="4" w:space="0" w:color="auto"/>
              <w:left w:val="single" w:sz="4" w:space="0" w:color="auto"/>
              <w:bottom w:val="dashed" w:sz="4" w:space="0" w:color="auto"/>
              <w:right w:val="dashed" w:sz="4" w:space="0" w:color="auto"/>
            </w:tcBorders>
            <w:shd w:val="clear" w:color="auto" w:fill="auto"/>
          </w:tcPr>
          <w:p w14:paraId="6D396A64"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4EB3820D"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57911326"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73987E41"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3C308191"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2BE77E8E"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6AEED01F"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66B31A7D"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000C168A"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6AC95989"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497CDFD2"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56A356ED"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534AA18E"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7124AE28"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273A321D"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7EA1467E"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0C1A4650"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67082C53"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3F994E02"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single" w:sz="4" w:space="0" w:color="auto"/>
            </w:tcBorders>
            <w:shd w:val="clear" w:color="auto" w:fill="auto"/>
          </w:tcPr>
          <w:p w14:paraId="7752851B" w14:textId="77777777" w:rsidR="00655AF3" w:rsidRDefault="00655AF3" w:rsidP="00872A8E">
            <w:pPr>
              <w:pStyle w:val="TableBodyText"/>
              <w:keepNext/>
              <w:keepLines/>
            </w:pPr>
          </w:p>
        </w:tc>
      </w:tr>
      <w:tr w:rsidR="00655AF3" w14:paraId="1C52C61A" w14:textId="77777777" w:rsidTr="00872A8E">
        <w:trPr>
          <w:trHeight w:val="397"/>
        </w:trPr>
        <w:tc>
          <w:tcPr>
            <w:tcW w:w="1276" w:type="dxa"/>
            <w:shd w:val="clear" w:color="auto" w:fill="auto"/>
          </w:tcPr>
          <w:p w14:paraId="4C198F42" w14:textId="77777777" w:rsidR="00655AF3" w:rsidRDefault="00655AF3" w:rsidP="00872A8E">
            <w:pPr>
              <w:pStyle w:val="TableBodyText"/>
              <w:keepNext/>
              <w:keepLines/>
            </w:pPr>
          </w:p>
        </w:tc>
        <w:tc>
          <w:tcPr>
            <w:tcW w:w="1418" w:type="dxa"/>
            <w:shd w:val="clear" w:color="auto" w:fill="auto"/>
          </w:tcPr>
          <w:p w14:paraId="0B99A98D" w14:textId="77777777" w:rsidR="00655AF3" w:rsidRDefault="00655AF3" w:rsidP="00872A8E">
            <w:pPr>
              <w:pStyle w:val="TableBodyText"/>
              <w:keepNext/>
              <w:keepLines/>
            </w:pPr>
          </w:p>
        </w:tc>
        <w:tc>
          <w:tcPr>
            <w:tcW w:w="1559" w:type="dxa"/>
            <w:tcBorders>
              <w:right w:val="single" w:sz="4" w:space="0" w:color="auto"/>
            </w:tcBorders>
            <w:shd w:val="clear" w:color="auto" w:fill="auto"/>
          </w:tcPr>
          <w:p w14:paraId="210A4025" w14:textId="77777777" w:rsidR="00655AF3" w:rsidRDefault="00655AF3" w:rsidP="00872A8E">
            <w:pPr>
              <w:pStyle w:val="TableBodyText"/>
              <w:keepNext/>
              <w:keepLines/>
            </w:pPr>
          </w:p>
        </w:tc>
        <w:tc>
          <w:tcPr>
            <w:tcW w:w="246" w:type="dxa"/>
            <w:tcBorders>
              <w:top w:val="dashed" w:sz="4" w:space="0" w:color="auto"/>
              <w:left w:val="single" w:sz="4" w:space="0" w:color="auto"/>
              <w:bottom w:val="dashed" w:sz="4" w:space="0" w:color="auto"/>
              <w:right w:val="dashed" w:sz="4" w:space="0" w:color="auto"/>
            </w:tcBorders>
            <w:shd w:val="clear" w:color="auto" w:fill="auto"/>
          </w:tcPr>
          <w:p w14:paraId="214B8E94"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6AA99403"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06A0258A"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48CCC891"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73374DAC"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2BABA803"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73593D8C"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419B287C"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786CE400"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0473D4BB"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6AB4BFCE"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332F32AE"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34B805D1"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12C3FD24"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03D31C3B"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54EEC838"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6783DC71"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48ACBB8F"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25A434FE"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single" w:sz="4" w:space="0" w:color="auto"/>
            </w:tcBorders>
            <w:shd w:val="clear" w:color="auto" w:fill="auto"/>
          </w:tcPr>
          <w:p w14:paraId="2791B829" w14:textId="77777777" w:rsidR="00655AF3" w:rsidRDefault="00655AF3" w:rsidP="00872A8E">
            <w:pPr>
              <w:pStyle w:val="TableBodyText"/>
              <w:keepNext/>
              <w:keepLines/>
            </w:pPr>
          </w:p>
        </w:tc>
      </w:tr>
      <w:tr w:rsidR="00655AF3" w14:paraId="36D4A201" w14:textId="77777777" w:rsidTr="00872A8E">
        <w:trPr>
          <w:trHeight w:val="397"/>
        </w:trPr>
        <w:tc>
          <w:tcPr>
            <w:tcW w:w="1276" w:type="dxa"/>
            <w:shd w:val="clear" w:color="auto" w:fill="auto"/>
          </w:tcPr>
          <w:p w14:paraId="2E8698AE" w14:textId="77777777" w:rsidR="00655AF3" w:rsidRDefault="00655AF3" w:rsidP="00872A8E">
            <w:pPr>
              <w:pStyle w:val="TableBodyText"/>
              <w:keepNext/>
              <w:keepLines/>
            </w:pPr>
          </w:p>
        </w:tc>
        <w:tc>
          <w:tcPr>
            <w:tcW w:w="1418" w:type="dxa"/>
            <w:shd w:val="clear" w:color="auto" w:fill="auto"/>
          </w:tcPr>
          <w:p w14:paraId="7C9C1EC1" w14:textId="77777777" w:rsidR="00655AF3" w:rsidRDefault="00655AF3" w:rsidP="00872A8E">
            <w:pPr>
              <w:pStyle w:val="TableBodyText"/>
              <w:keepNext/>
              <w:keepLines/>
            </w:pPr>
          </w:p>
        </w:tc>
        <w:tc>
          <w:tcPr>
            <w:tcW w:w="1559" w:type="dxa"/>
            <w:tcBorders>
              <w:right w:val="single" w:sz="4" w:space="0" w:color="auto"/>
            </w:tcBorders>
            <w:shd w:val="clear" w:color="auto" w:fill="auto"/>
          </w:tcPr>
          <w:p w14:paraId="0C54C043" w14:textId="77777777" w:rsidR="00655AF3" w:rsidRDefault="00655AF3" w:rsidP="00872A8E">
            <w:pPr>
              <w:pStyle w:val="TableBodyText"/>
              <w:keepNext/>
              <w:keepLines/>
            </w:pPr>
          </w:p>
        </w:tc>
        <w:tc>
          <w:tcPr>
            <w:tcW w:w="246" w:type="dxa"/>
            <w:tcBorders>
              <w:top w:val="dashed" w:sz="4" w:space="0" w:color="auto"/>
              <w:left w:val="single" w:sz="4" w:space="0" w:color="auto"/>
              <w:bottom w:val="dashed" w:sz="4" w:space="0" w:color="auto"/>
              <w:right w:val="dashed" w:sz="4" w:space="0" w:color="auto"/>
            </w:tcBorders>
            <w:shd w:val="clear" w:color="auto" w:fill="auto"/>
          </w:tcPr>
          <w:p w14:paraId="2A607E6B"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52DE8B90"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3E9CF219"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26007A4E"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7B60D846"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4D5602BE"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77B4230A"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54B125AD"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2AFF3F2E"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1D279FAE"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14259321"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008A2652"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4EECB649"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6A19E596"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7E899357"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7EE6675D"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6818573D"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08D7B420"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5625F7DB"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single" w:sz="4" w:space="0" w:color="auto"/>
            </w:tcBorders>
            <w:shd w:val="clear" w:color="auto" w:fill="auto"/>
          </w:tcPr>
          <w:p w14:paraId="09A26A4C" w14:textId="77777777" w:rsidR="00655AF3" w:rsidRDefault="00655AF3" w:rsidP="00872A8E">
            <w:pPr>
              <w:pStyle w:val="TableBodyText"/>
              <w:keepNext/>
              <w:keepLines/>
            </w:pPr>
          </w:p>
        </w:tc>
      </w:tr>
      <w:tr w:rsidR="00655AF3" w14:paraId="6522BFF9" w14:textId="77777777" w:rsidTr="00872A8E">
        <w:trPr>
          <w:trHeight w:val="397"/>
        </w:trPr>
        <w:tc>
          <w:tcPr>
            <w:tcW w:w="1276" w:type="dxa"/>
            <w:shd w:val="clear" w:color="auto" w:fill="auto"/>
          </w:tcPr>
          <w:p w14:paraId="1657C347" w14:textId="77777777" w:rsidR="00655AF3" w:rsidRDefault="00655AF3" w:rsidP="00872A8E">
            <w:pPr>
              <w:pStyle w:val="TableBodyText"/>
              <w:keepNext/>
              <w:keepLines/>
            </w:pPr>
          </w:p>
        </w:tc>
        <w:tc>
          <w:tcPr>
            <w:tcW w:w="1418" w:type="dxa"/>
            <w:shd w:val="clear" w:color="auto" w:fill="auto"/>
          </w:tcPr>
          <w:p w14:paraId="3FEB3623" w14:textId="77777777" w:rsidR="00655AF3" w:rsidRDefault="00655AF3" w:rsidP="00872A8E">
            <w:pPr>
              <w:pStyle w:val="TableBodyText"/>
              <w:keepNext/>
              <w:keepLines/>
            </w:pPr>
          </w:p>
        </w:tc>
        <w:tc>
          <w:tcPr>
            <w:tcW w:w="1559" w:type="dxa"/>
            <w:tcBorders>
              <w:right w:val="single" w:sz="4" w:space="0" w:color="auto"/>
            </w:tcBorders>
            <w:shd w:val="clear" w:color="auto" w:fill="auto"/>
          </w:tcPr>
          <w:p w14:paraId="3D88B129" w14:textId="77777777" w:rsidR="00655AF3" w:rsidRDefault="00655AF3" w:rsidP="00872A8E">
            <w:pPr>
              <w:pStyle w:val="TableBodyText"/>
              <w:keepNext/>
              <w:keepLines/>
            </w:pPr>
          </w:p>
        </w:tc>
        <w:tc>
          <w:tcPr>
            <w:tcW w:w="246" w:type="dxa"/>
            <w:tcBorders>
              <w:top w:val="dashed" w:sz="4" w:space="0" w:color="auto"/>
              <w:left w:val="single" w:sz="4" w:space="0" w:color="auto"/>
              <w:bottom w:val="dashed" w:sz="4" w:space="0" w:color="auto"/>
              <w:right w:val="dashed" w:sz="4" w:space="0" w:color="auto"/>
            </w:tcBorders>
            <w:shd w:val="clear" w:color="auto" w:fill="auto"/>
          </w:tcPr>
          <w:p w14:paraId="40014092"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0B16F03E"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0A0B2DC7"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69E7E80F"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00BE6D35"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247030FE"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7F145697"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4A4ACDC9"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32C5820B"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5E1ABAA8"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4277B6FE"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05B400B3"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658B7F02"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33946178"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5E6C0817"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717F4FD7"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3C26E41D"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3B0A13DD"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0CA8CB46"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single" w:sz="4" w:space="0" w:color="auto"/>
            </w:tcBorders>
            <w:shd w:val="clear" w:color="auto" w:fill="auto"/>
          </w:tcPr>
          <w:p w14:paraId="428AE292" w14:textId="77777777" w:rsidR="00655AF3" w:rsidRDefault="00655AF3" w:rsidP="00872A8E">
            <w:pPr>
              <w:pStyle w:val="TableBodyText"/>
              <w:keepNext/>
              <w:keepLines/>
            </w:pPr>
          </w:p>
        </w:tc>
      </w:tr>
      <w:tr w:rsidR="00655AF3" w14:paraId="7B2875D9" w14:textId="77777777" w:rsidTr="00872A8E">
        <w:trPr>
          <w:trHeight w:val="397"/>
        </w:trPr>
        <w:tc>
          <w:tcPr>
            <w:tcW w:w="1276" w:type="dxa"/>
            <w:shd w:val="clear" w:color="auto" w:fill="auto"/>
          </w:tcPr>
          <w:p w14:paraId="012B917F" w14:textId="77777777" w:rsidR="00655AF3" w:rsidRDefault="00655AF3" w:rsidP="00872A8E">
            <w:pPr>
              <w:pStyle w:val="TableBodyText"/>
              <w:keepNext/>
              <w:keepLines/>
            </w:pPr>
          </w:p>
        </w:tc>
        <w:tc>
          <w:tcPr>
            <w:tcW w:w="1418" w:type="dxa"/>
            <w:shd w:val="clear" w:color="auto" w:fill="auto"/>
          </w:tcPr>
          <w:p w14:paraId="7F796709" w14:textId="77777777" w:rsidR="00655AF3" w:rsidRDefault="00655AF3" w:rsidP="00872A8E">
            <w:pPr>
              <w:pStyle w:val="TableBodyText"/>
              <w:keepNext/>
              <w:keepLines/>
            </w:pPr>
          </w:p>
        </w:tc>
        <w:tc>
          <w:tcPr>
            <w:tcW w:w="1559" w:type="dxa"/>
            <w:tcBorders>
              <w:right w:val="single" w:sz="4" w:space="0" w:color="auto"/>
            </w:tcBorders>
            <w:shd w:val="clear" w:color="auto" w:fill="auto"/>
          </w:tcPr>
          <w:p w14:paraId="6F72C36C" w14:textId="77777777" w:rsidR="00655AF3" w:rsidRDefault="00655AF3" w:rsidP="00872A8E">
            <w:pPr>
              <w:pStyle w:val="TableBodyText"/>
              <w:keepNext/>
              <w:keepLines/>
            </w:pPr>
          </w:p>
        </w:tc>
        <w:tc>
          <w:tcPr>
            <w:tcW w:w="246" w:type="dxa"/>
            <w:tcBorders>
              <w:top w:val="dashed" w:sz="4" w:space="0" w:color="auto"/>
              <w:left w:val="single" w:sz="4" w:space="0" w:color="auto"/>
              <w:bottom w:val="dashed" w:sz="4" w:space="0" w:color="auto"/>
              <w:right w:val="dashed" w:sz="4" w:space="0" w:color="auto"/>
            </w:tcBorders>
            <w:shd w:val="clear" w:color="auto" w:fill="auto"/>
          </w:tcPr>
          <w:p w14:paraId="20BFF50E"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7F28E66F"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5F1D340C"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7E6296C8"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273F8279"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4A7D33B3"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40352867"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525BD11B"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2771E2E9"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571ABFE9"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3841417C"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3A7A04D8"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7618A14A"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29F09762"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0DEC5C0D"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3F942335"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311782D8"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6E036318"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12FD8CA1"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single" w:sz="4" w:space="0" w:color="auto"/>
            </w:tcBorders>
            <w:shd w:val="clear" w:color="auto" w:fill="auto"/>
          </w:tcPr>
          <w:p w14:paraId="2408A82C" w14:textId="77777777" w:rsidR="00655AF3" w:rsidRDefault="00655AF3" w:rsidP="00872A8E">
            <w:pPr>
              <w:pStyle w:val="TableBodyText"/>
              <w:keepNext/>
              <w:keepLines/>
            </w:pPr>
          </w:p>
        </w:tc>
      </w:tr>
      <w:tr w:rsidR="00655AF3" w14:paraId="5B835EE5" w14:textId="77777777" w:rsidTr="00872A8E">
        <w:trPr>
          <w:trHeight w:val="397"/>
        </w:trPr>
        <w:tc>
          <w:tcPr>
            <w:tcW w:w="1276" w:type="dxa"/>
            <w:shd w:val="clear" w:color="auto" w:fill="auto"/>
          </w:tcPr>
          <w:p w14:paraId="5A3E0C2D" w14:textId="77777777" w:rsidR="00655AF3" w:rsidRDefault="00655AF3" w:rsidP="00872A8E">
            <w:pPr>
              <w:pStyle w:val="TableBodyText"/>
              <w:keepNext/>
              <w:keepLines/>
            </w:pPr>
          </w:p>
        </w:tc>
        <w:tc>
          <w:tcPr>
            <w:tcW w:w="1418" w:type="dxa"/>
            <w:shd w:val="clear" w:color="auto" w:fill="auto"/>
          </w:tcPr>
          <w:p w14:paraId="19660E6A" w14:textId="77777777" w:rsidR="00655AF3" w:rsidRDefault="00655AF3" w:rsidP="00872A8E">
            <w:pPr>
              <w:pStyle w:val="TableBodyText"/>
              <w:keepNext/>
              <w:keepLines/>
            </w:pPr>
          </w:p>
        </w:tc>
        <w:tc>
          <w:tcPr>
            <w:tcW w:w="1559" w:type="dxa"/>
            <w:tcBorders>
              <w:right w:val="single" w:sz="4" w:space="0" w:color="auto"/>
            </w:tcBorders>
            <w:shd w:val="clear" w:color="auto" w:fill="auto"/>
          </w:tcPr>
          <w:p w14:paraId="7B43B9D8" w14:textId="77777777" w:rsidR="00655AF3" w:rsidRDefault="00655AF3" w:rsidP="00872A8E">
            <w:pPr>
              <w:pStyle w:val="TableBodyText"/>
              <w:keepNext/>
              <w:keepLines/>
            </w:pPr>
          </w:p>
        </w:tc>
        <w:tc>
          <w:tcPr>
            <w:tcW w:w="246" w:type="dxa"/>
            <w:tcBorders>
              <w:top w:val="dashed" w:sz="4" w:space="0" w:color="auto"/>
              <w:left w:val="single" w:sz="4" w:space="0" w:color="auto"/>
              <w:bottom w:val="dashed" w:sz="4" w:space="0" w:color="auto"/>
              <w:right w:val="dashed" w:sz="4" w:space="0" w:color="auto"/>
            </w:tcBorders>
            <w:shd w:val="clear" w:color="auto" w:fill="auto"/>
          </w:tcPr>
          <w:p w14:paraId="703D7C4A"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01D62796"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0FB94CFC"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52CB0876"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52106817"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5A76104C"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7E5C1A8F"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2E73CFD2"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2BF8661C"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73720A33"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78FE320C"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4AD2E960"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184FDAD3"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4A8A870D"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3F6BD29E"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267BC986"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75EED026"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65B44407"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4FA2B50E"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single" w:sz="4" w:space="0" w:color="auto"/>
            </w:tcBorders>
            <w:shd w:val="clear" w:color="auto" w:fill="auto"/>
          </w:tcPr>
          <w:p w14:paraId="3008C53C" w14:textId="77777777" w:rsidR="00655AF3" w:rsidRDefault="00655AF3" w:rsidP="00872A8E">
            <w:pPr>
              <w:pStyle w:val="TableBodyText"/>
              <w:keepNext/>
              <w:keepLines/>
            </w:pPr>
          </w:p>
        </w:tc>
      </w:tr>
      <w:tr w:rsidR="00655AF3" w14:paraId="066F5FD3" w14:textId="77777777" w:rsidTr="00872A8E">
        <w:trPr>
          <w:trHeight w:val="397"/>
        </w:trPr>
        <w:tc>
          <w:tcPr>
            <w:tcW w:w="1276" w:type="dxa"/>
            <w:shd w:val="clear" w:color="auto" w:fill="auto"/>
          </w:tcPr>
          <w:p w14:paraId="59DC57B3" w14:textId="77777777" w:rsidR="00655AF3" w:rsidRDefault="00655AF3" w:rsidP="00872A8E">
            <w:pPr>
              <w:pStyle w:val="TableBodyText"/>
              <w:keepNext/>
              <w:keepLines/>
            </w:pPr>
          </w:p>
        </w:tc>
        <w:tc>
          <w:tcPr>
            <w:tcW w:w="1418" w:type="dxa"/>
            <w:shd w:val="clear" w:color="auto" w:fill="auto"/>
          </w:tcPr>
          <w:p w14:paraId="751D4611" w14:textId="77777777" w:rsidR="00655AF3" w:rsidRDefault="00655AF3" w:rsidP="00872A8E">
            <w:pPr>
              <w:pStyle w:val="TableBodyText"/>
              <w:keepNext/>
              <w:keepLines/>
            </w:pPr>
          </w:p>
        </w:tc>
        <w:tc>
          <w:tcPr>
            <w:tcW w:w="1559" w:type="dxa"/>
            <w:tcBorders>
              <w:right w:val="single" w:sz="4" w:space="0" w:color="auto"/>
            </w:tcBorders>
            <w:shd w:val="clear" w:color="auto" w:fill="auto"/>
          </w:tcPr>
          <w:p w14:paraId="7F15E46C" w14:textId="77777777" w:rsidR="00655AF3" w:rsidRDefault="00655AF3" w:rsidP="00872A8E">
            <w:pPr>
              <w:pStyle w:val="TableBodyText"/>
              <w:keepNext/>
              <w:keepLines/>
            </w:pPr>
          </w:p>
        </w:tc>
        <w:tc>
          <w:tcPr>
            <w:tcW w:w="246" w:type="dxa"/>
            <w:tcBorders>
              <w:top w:val="dashed" w:sz="4" w:space="0" w:color="auto"/>
              <w:left w:val="single" w:sz="4" w:space="0" w:color="auto"/>
              <w:bottom w:val="dashed" w:sz="4" w:space="0" w:color="auto"/>
              <w:right w:val="dashed" w:sz="4" w:space="0" w:color="auto"/>
            </w:tcBorders>
            <w:shd w:val="clear" w:color="auto" w:fill="auto"/>
          </w:tcPr>
          <w:p w14:paraId="05E8F2F5"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54BD4DE3"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7D61CFBC"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2C6B4A12"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2B05683C"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097C9B85"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0C66E901"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63057ADE"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644776A1"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249EF27B"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00C9130F"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3CECC6AB"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628E6C01"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0CD25E86"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7D80ED54"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561DA7A0"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4AB4858F" w14:textId="77777777" w:rsidR="00655AF3" w:rsidRDefault="00655AF3" w:rsidP="00872A8E">
            <w:pPr>
              <w:pStyle w:val="TableBodyText"/>
              <w:keepNext/>
              <w:keepLines/>
            </w:pPr>
          </w:p>
        </w:tc>
        <w:tc>
          <w:tcPr>
            <w:tcW w:w="246" w:type="dxa"/>
            <w:tcBorders>
              <w:top w:val="dashed" w:sz="4" w:space="0" w:color="auto"/>
              <w:left w:val="dashed" w:sz="4" w:space="0" w:color="auto"/>
              <w:bottom w:val="dashed" w:sz="4" w:space="0" w:color="auto"/>
              <w:right w:val="dashed" w:sz="4" w:space="0" w:color="auto"/>
            </w:tcBorders>
            <w:shd w:val="clear" w:color="auto" w:fill="auto"/>
          </w:tcPr>
          <w:p w14:paraId="0A749006"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dashed" w:sz="4" w:space="0" w:color="auto"/>
            </w:tcBorders>
            <w:shd w:val="clear" w:color="auto" w:fill="auto"/>
          </w:tcPr>
          <w:p w14:paraId="34C5FE30" w14:textId="77777777" w:rsidR="00655AF3" w:rsidRDefault="00655AF3" w:rsidP="00872A8E">
            <w:pPr>
              <w:pStyle w:val="TableBodyText"/>
              <w:keepNext/>
              <w:keepLines/>
            </w:pPr>
          </w:p>
        </w:tc>
        <w:tc>
          <w:tcPr>
            <w:tcW w:w="247" w:type="dxa"/>
            <w:tcBorders>
              <w:top w:val="dashed" w:sz="4" w:space="0" w:color="auto"/>
              <w:left w:val="dashed" w:sz="4" w:space="0" w:color="auto"/>
              <w:bottom w:val="dashed" w:sz="4" w:space="0" w:color="auto"/>
              <w:right w:val="single" w:sz="4" w:space="0" w:color="auto"/>
            </w:tcBorders>
            <w:shd w:val="clear" w:color="auto" w:fill="auto"/>
          </w:tcPr>
          <w:p w14:paraId="2AB54045" w14:textId="77777777" w:rsidR="00655AF3" w:rsidRDefault="00655AF3" w:rsidP="00872A8E">
            <w:pPr>
              <w:pStyle w:val="TableBodyText"/>
              <w:keepNext/>
              <w:keepLines/>
            </w:pPr>
          </w:p>
        </w:tc>
      </w:tr>
      <w:tr w:rsidR="00655AF3" w14:paraId="4C047AFB" w14:textId="77777777" w:rsidTr="00872A8E">
        <w:trPr>
          <w:trHeight w:val="397"/>
        </w:trPr>
        <w:tc>
          <w:tcPr>
            <w:tcW w:w="1276" w:type="dxa"/>
            <w:shd w:val="clear" w:color="auto" w:fill="auto"/>
          </w:tcPr>
          <w:p w14:paraId="79BBE370" w14:textId="77777777" w:rsidR="00655AF3" w:rsidRDefault="00655AF3" w:rsidP="00872A8E">
            <w:pPr>
              <w:pStyle w:val="TableBodyText"/>
              <w:keepNext/>
              <w:keepLines/>
            </w:pPr>
          </w:p>
        </w:tc>
        <w:tc>
          <w:tcPr>
            <w:tcW w:w="1418" w:type="dxa"/>
            <w:shd w:val="clear" w:color="auto" w:fill="auto"/>
          </w:tcPr>
          <w:p w14:paraId="38112BF6" w14:textId="77777777" w:rsidR="00655AF3" w:rsidRDefault="00655AF3" w:rsidP="00872A8E">
            <w:pPr>
              <w:pStyle w:val="TableBodyText"/>
              <w:keepNext/>
              <w:keepLines/>
            </w:pPr>
          </w:p>
        </w:tc>
        <w:tc>
          <w:tcPr>
            <w:tcW w:w="1559" w:type="dxa"/>
            <w:tcBorders>
              <w:right w:val="single" w:sz="4" w:space="0" w:color="auto"/>
            </w:tcBorders>
            <w:shd w:val="clear" w:color="auto" w:fill="auto"/>
          </w:tcPr>
          <w:p w14:paraId="05D041FB" w14:textId="77777777" w:rsidR="00655AF3" w:rsidRDefault="00655AF3" w:rsidP="00872A8E">
            <w:pPr>
              <w:pStyle w:val="TableBodyText"/>
              <w:keepNext/>
              <w:keepLines/>
            </w:pPr>
          </w:p>
        </w:tc>
        <w:tc>
          <w:tcPr>
            <w:tcW w:w="246" w:type="dxa"/>
            <w:tcBorders>
              <w:top w:val="dashed" w:sz="4" w:space="0" w:color="auto"/>
              <w:left w:val="single" w:sz="4" w:space="0" w:color="auto"/>
              <w:bottom w:val="single" w:sz="4" w:space="0" w:color="auto"/>
              <w:right w:val="dashed" w:sz="4" w:space="0" w:color="auto"/>
            </w:tcBorders>
            <w:shd w:val="clear" w:color="auto" w:fill="auto"/>
          </w:tcPr>
          <w:p w14:paraId="217FE3D9" w14:textId="77777777" w:rsidR="00655AF3" w:rsidRDefault="00655AF3" w:rsidP="00872A8E">
            <w:pPr>
              <w:pStyle w:val="TableBodyText"/>
              <w:keepNext/>
              <w:keepLines/>
            </w:pPr>
          </w:p>
        </w:tc>
        <w:tc>
          <w:tcPr>
            <w:tcW w:w="247" w:type="dxa"/>
            <w:tcBorders>
              <w:top w:val="dashed" w:sz="4" w:space="0" w:color="auto"/>
              <w:left w:val="dashed" w:sz="4" w:space="0" w:color="auto"/>
              <w:bottom w:val="single" w:sz="4" w:space="0" w:color="auto"/>
              <w:right w:val="dashed" w:sz="4" w:space="0" w:color="auto"/>
            </w:tcBorders>
            <w:shd w:val="clear" w:color="auto" w:fill="auto"/>
          </w:tcPr>
          <w:p w14:paraId="4254AF02" w14:textId="77777777" w:rsidR="00655AF3" w:rsidRDefault="00655AF3" w:rsidP="00872A8E">
            <w:pPr>
              <w:pStyle w:val="TableBodyText"/>
              <w:keepNext/>
              <w:keepLines/>
            </w:pPr>
          </w:p>
        </w:tc>
        <w:tc>
          <w:tcPr>
            <w:tcW w:w="246" w:type="dxa"/>
            <w:tcBorders>
              <w:top w:val="dashed" w:sz="4" w:space="0" w:color="auto"/>
              <w:left w:val="dashed" w:sz="4" w:space="0" w:color="auto"/>
              <w:bottom w:val="single" w:sz="4" w:space="0" w:color="auto"/>
              <w:right w:val="dashed" w:sz="4" w:space="0" w:color="auto"/>
            </w:tcBorders>
            <w:shd w:val="clear" w:color="auto" w:fill="auto"/>
          </w:tcPr>
          <w:p w14:paraId="45CABBE3" w14:textId="77777777" w:rsidR="00655AF3" w:rsidRDefault="00655AF3" w:rsidP="00872A8E">
            <w:pPr>
              <w:pStyle w:val="TableBodyText"/>
              <w:keepNext/>
              <w:keepLines/>
            </w:pPr>
          </w:p>
        </w:tc>
        <w:tc>
          <w:tcPr>
            <w:tcW w:w="247" w:type="dxa"/>
            <w:tcBorders>
              <w:top w:val="dashed" w:sz="4" w:space="0" w:color="auto"/>
              <w:left w:val="dashed" w:sz="4" w:space="0" w:color="auto"/>
              <w:bottom w:val="single" w:sz="4" w:space="0" w:color="auto"/>
              <w:right w:val="dashed" w:sz="4" w:space="0" w:color="auto"/>
            </w:tcBorders>
            <w:shd w:val="clear" w:color="auto" w:fill="auto"/>
          </w:tcPr>
          <w:p w14:paraId="0D96DD58" w14:textId="77777777" w:rsidR="00655AF3" w:rsidRDefault="00655AF3" w:rsidP="00872A8E">
            <w:pPr>
              <w:pStyle w:val="TableBodyText"/>
              <w:keepNext/>
              <w:keepLines/>
            </w:pPr>
          </w:p>
        </w:tc>
        <w:tc>
          <w:tcPr>
            <w:tcW w:w="247" w:type="dxa"/>
            <w:tcBorders>
              <w:top w:val="dashed" w:sz="4" w:space="0" w:color="auto"/>
              <w:left w:val="dashed" w:sz="4" w:space="0" w:color="auto"/>
              <w:bottom w:val="single" w:sz="4" w:space="0" w:color="auto"/>
              <w:right w:val="dashed" w:sz="4" w:space="0" w:color="auto"/>
            </w:tcBorders>
            <w:shd w:val="clear" w:color="auto" w:fill="auto"/>
          </w:tcPr>
          <w:p w14:paraId="6FB61F54" w14:textId="77777777" w:rsidR="00655AF3" w:rsidRDefault="00655AF3" w:rsidP="00872A8E">
            <w:pPr>
              <w:pStyle w:val="TableBodyText"/>
              <w:keepNext/>
              <w:keepLines/>
            </w:pPr>
          </w:p>
        </w:tc>
        <w:tc>
          <w:tcPr>
            <w:tcW w:w="246" w:type="dxa"/>
            <w:tcBorders>
              <w:top w:val="dashed" w:sz="4" w:space="0" w:color="auto"/>
              <w:left w:val="dashed" w:sz="4" w:space="0" w:color="auto"/>
              <w:bottom w:val="single" w:sz="4" w:space="0" w:color="auto"/>
              <w:right w:val="dashed" w:sz="4" w:space="0" w:color="auto"/>
            </w:tcBorders>
            <w:shd w:val="clear" w:color="auto" w:fill="auto"/>
          </w:tcPr>
          <w:p w14:paraId="38DCD9B8" w14:textId="77777777" w:rsidR="00655AF3" w:rsidRDefault="00655AF3" w:rsidP="00872A8E">
            <w:pPr>
              <w:pStyle w:val="TableBodyText"/>
              <w:keepNext/>
              <w:keepLines/>
            </w:pPr>
          </w:p>
        </w:tc>
        <w:tc>
          <w:tcPr>
            <w:tcW w:w="247" w:type="dxa"/>
            <w:tcBorders>
              <w:top w:val="dashed" w:sz="4" w:space="0" w:color="auto"/>
              <w:left w:val="dashed" w:sz="4" w:space="0" w:color="auto"/>
              <w:bottom w:val="single" w:sz="4" w:space="0" w:color="auto"/>
              <w:right w:val="dashed" w:sz="4" w:space="0" w:color="auto"/>
            </w:tcBorders>
            <w:shd w:val="clear" w:color="auto" w:fill="auto"/>
          </w:tcPr>
          <w:p w14:paraId="0B993998" w14:textId="77777777" w:rsidR="00655AF3" w:rsidRDefault="00655AF3" w:rsidP="00872A8E">
            <w:pPr>
              <w:pStyle w:val="TableBodyText"/>
              <w:keepNext/>
              <w:keepLines/>
            </w:pPr>
          </w:p>
        </w:tc>
        <w:tc>
          <w:tcPr>
            <w:tcW w:w="246" w:type="dxa"/>
            <w:tcBorders>
              <w:top w:val="dashed" w:sz="4" w:space="0" w:color="auto"/>
              <w:left w:val="dashed" w:sz="4" w:space="0" w:color="auto"/>
              <w:bottom w:val="single" w:sz="4" w:space="0" w:color="auto"/>
              <w:right w:val="dashed" w:sz="4" w:space="0" w:color="auto"/>
            </w:tcBorders>
            <w:shd w:val="clear" w:color="auto" w:fill="auto"/>
          </w:tcPr>
          <w:p w14:paraId="10433637" w14:textId="77777777" w:rsidR="00655AF3" w:rsidRDefault="00655AF3" w:rsidP="00872A8E">
            <w:pPr>
              <w:pStyle w:val="TableBodyText"/>
              <w:keepNext/>
              <w:keepLines/>
            </w:pPr>
          </w:p>
        </w:tc>
        <w:tc>
          <w:tcPr>
            <w:tcW w:w="247" w:type="dxa"/>
            <w:tcBorders>
              <w:top w:val="dashed" w:sz="4" w:space="0" w:color="auto"/>
              <w:left w:val="dashed" w:sz="4" w:space="0" w:color="auto"/>
              <w:bottom w:val="single" w:sz="4" w:space="0" w:color="auto"/>
              <w:right w:val="dashed" w:sz="4" w:space="0" w:color="auto"/>
            </w:tcBorders>
            <w:shd w:val="clear" w:color="auto" w:fill="auto"/>
          </w:tcPr>
          <w:p w14:paraId="7D83A615" w14:textId="77777777" w:rsidR="00655AF3" w:rsidRDefault="00655AF3" w:rsidP="00872A8E">
            <w:pPr>
              <w:pStyle w:val="TableBodyText"/>
              <w:keepNext/>
              <w:keepLines/>
            </w:pPr>
          </w:p>
        </w:tc>
        <w:tc>
          <w:tcPr>
            <w:tcW w:w="247" w:type="dxa"/>
            <w:tcBorders>
              <w:top w:val="dashed" w:sz="4" w:space="0" w:color="auto"/>
              <w:left w:val="dashed" w:sz="4" w:space="0" w:color="auto"/>
              <w:bottom w:val="single" w:sz="4" w:space="0" w:color="auto"/>
              <w:right w:val="dashed" w:sz="4" w:space="0" w:color="auto"/>
            </w:tcBorders>
            <w:shd w:val="clear" w:color="auto" w:fill="auto"/>
          </w:tcPr>
          <w:p w14:paraId="3E87661F" w14:textId="77777777" w:rsidR="00655AF3" w:rsidRDefault="00655AF3" w:rsidP="00872A8E">
            <w:pPr>
              <w:pStyle w:val="TableBodyText"/>
              <w:keepNext/>
              <w:keepLines/>
            </w:pPr>
          </w:p>
        </w:tc>
        <w:tc>
          <w:tcPr>
            <w:tcW w:w="246" w:type="dxa"/>
            <w:tcBorders>
              <w:top w:val="dashed" w:sz="4" w:space="0" w:color="auto"/>
              <w:left w:val="dashed" w:sz="4" w:space="0" w:color="auto"/>
              <w:bottom w:val="single" w:sz="4" w:space="0" w:color="auto"/>
              <w:right w:val="dashed" w:sz="4" w:space="0" w:color="auto"/>
            </w:tcBorders>
            <w:shd w:val="clear" w:color="auto" w:fill="auto"/>
          </w:tcPr>
          <w:p w14:paraId="6B657BB7" w14:textId="77777777" w:rsidR="00655AF3" w:rsidRDefault="00655AF3" w:rsidP="00872A8E">
            <w:pPr>
              <w:pStyle w:val="TableBodyText"/>
              <w:keepNext/>
              <w:keepLines/>
            </w:pPr>
          </w:p>
        </w:tc>
        <w:tc>
          <w:tcPr>
            <w:tcW w:w="247" w:type="dxa"/>
            <w:tcBorders>
              <w:top w:val="dashed" w:sz="4" w:space="0" w:color="auto"/>
              <w:left w:val="dashed" w:sz="4" w:space="0" w:color="auto"/>
              <w:bottom w:val="single" w:sz="4" w:space="0" w:color="auto"/>
              <w:right w:val="dashed" w:sz="4" w:space="0" w:color="auto"/>
            </w:tcBorders>
            <w:shd w:val="clear" w:color="auto" w:fill="auto"/>
          </w:tcPr>
          <w:p w14:paraId="2F480E1F" w14:textId="77777777" w:rsidR="00655AF3" w:rsidRDefault="00655AF3" w:rsidP="00872A8E">
            <w:pPr>
              <w:pStyle w:val="TableBodyText"/>
              <w:keepNext/>
              <w:keepLines/>
            </w:pPr>
          </w:p>
        </w:tc>
        <w:tc>
          <w:tcPr>
            <w:tcW w:w="246" w:type="dxa"/>
            <w:tcBorders>
              <w:top w:val="dashed" w:sz="4" w:space="0" w:color="auto"/>
              <w:left w:val="dashed" w:sz="4" w:space="0" w:color="auto"/>
              <w:bottom w:val="single" w:sz="4" w:space="0" w:color="auto"/>
              <w:right w:val="dashed" w:sz="4" w:space="0" w:color="auto"/>
            </w:tcBorders>
            <w:shd w:val="clear" w:color="auto" w:fill="auto"/>
          </w:tcPr>
          <w:p w14:paraId="7A5291CD" w14:textId="77777777" w:rsidR="00655AF3" w:rsidRDefault="00655AF3" w:rsidP="00872A8E">
            <w:pPr>
              <w:pStyle w:val="TableBodyText"/>
              <w:keepNext/>
              <w:keepLines/>
            </w:pPr>
          </w:p>
        </w:tc>
        <w:tc>
          <w:tcPr>
            <w:tcW w:w="247" w:type="dxa"/>
            <w:tcBorders>
              <w:top w:val="dashed" w:sz="4" w:space="0" w:color="auto"/>
              <w:left w:val="dashed" w:sz="4" w:space="0" w:color="auto"/>
              <w:bottom w:val="single" w:sz="4" w:space="0" w:color="auto"/>
              <w:right w:val="dashed" w:sz="4" w:space="0" w:color="auto"/>
            </w:tcBorders>
            <w:shd w:val="clear" w:color="auto" w:fill="auto"/>
          </w:tcPr>
          <w:p w14:paraId="4CB05DCF" w14:textId="77777777" w:rsidR="00655AF3" w:rsidRDefault="00655AF3" w:rsidP="00872A8E">
            <w:pPr>
              <w:pStyle w:val="TableBodyText"/>
              <w:keepNext/>
              <w:keepLines/>
            </w:pPr>
          </w:p>
        </w:tc>
        <w:tc>
          <w:tcPr>
            <w:tcW w:w="247" w:type="dxa"/>
            <w:tcBorders>
              <w:top w:val="dashed" w:sz="4" w:space="0" w:color="auto"/>
              <w:left w:val="dashed" w:sz="4" w:space="0" w:color="auto"/>
              <w:bottom w:val="single" w:sz="4" w:space="0" w:color="auto"/>
              <w:right w:val="dashed" w:sz="4" w:space="0" w:color="auto"/>
            </w:tcBorders>
            <w:shd w:val="clear" w:color="auto" w:fill="auto"/>
          </w:tcPr>
          <w:p w14:paraId="250B9D40" w14:textId="77777777" w:rsidR="00655AF3" w:rsidRDefault="00655AF3" w:rsidP="00872A8E">
            <w:pPr>
              <w:pStyle w:val="TableBodyText"/>
              <w:keepNext/>
              <w:keepLines/>
            </w:pPr>
          </w:p>
        </w:tc>
        <w:tc>
          <w:tcPr>
            <w:tcW w:w="246" w:type="dxa"/>
            <w:tcBorders>
              <w:top w:val="dashed" w:sz="4" w:space="0" w:color="auto"/>
              <w:left w:val="dashed" w:sz="4" w:space="0" w:color="auto"/>
              <w:bottom w:val="single" w:sz="4" w:space="0" w:color="auto"/>
              <w:right w:val="dashed" w:sz="4" w:space="0" w:color="auto"/>
            </w:tcBorders>
            <w:shd w:val="clear" w:color="auto" w:fill="auto"/>
          </w:tcPr>
          <w:p w14:paraId="499C6BED" w14:textId="77777777" w:rsidR="00655AF3" w:rsidRDefault="00655AF3" w:rsidP="00872A8E">
            <w:pPr>
              <w:pStyle w:val="TableBodyText"/>
              <w:keepNext/>
              <w:keepLines/>
            </w:pPr>
          </w:p>
        </w:tc>
        <w:tc>
          <w:tcPr>
            <w:tcW w:w="247" w:type="dxa"/>
            <w:tcBorders>
              <w:top w:val="dashed" w:sz="4" w:space="0" w:color="auto"/>
              <w:left w:val="dashed" w:sz="4" w:space="0" w:color="auto"/>
              <w:bottom w:val="single" w:sz="4" w:space="0" w:color="auto"/>
              <w:right w:val="dashed" w:sz="4" w:space="0" w:color="auto"/>
            </w:tcBorders>
            <w:shd w:val="clear" w:color="auto" w:fill="auto"/>
          </w:tcPr>
          <w:p w14:paraId="10E54E79" w14:textId="77777777" w:rsidR="00655AF3" w:rsidRDefault="00655AF3" w:rsidP="00872A8E">
            <w:pPr>
              <w:pStyle w:val="TableBodyText"/>
              <w:keepNext/>
              <w:keepLines/>
            </w:pPr>
          </w:p>
        </w:tc>
        <w:tc>
          <w:tcPr>
            <w:tcW w:w="246" w:type="dxa"/>
            <w:tcBorders>
              <w:top w:val="dashed" w:sz="4" w:space="0" w:color="auto"/>
              <w:left w:val="dashed" w:sz="4" w:space="0" w:color="auto"/>
              <w:bottom w:val="single" w:sz="4" w:space="0" w:color="auto"/>
              <w:right w:val="dashed" w:sz="4" w:space="0" w:color="auto"/>
            </w:tcBorders>
            <w:shd w:val="clear" w:color="auto" w:fill="auto"/>
          </w:tcPr>
          <w:p w14:paraId="48003699" w14:textId="77777777" w:rsidR="00655AF3" w:rsidRDefault="00655AF3" w:rsidP="00872A8E">
            <w:pPr>
              <w:pStyle w:val="TableBodyText"/>
              <w:keepNext/>
              <w:keepLines/>
            </w:pPr>
          </w:p>
        </w:tc>
        <w:tc>
          <w:tcPr>
            <w:tcW w:w="247" w:type="dxa"/>
            <w:tcBorders>
              <w:top w:val="dashed" w:sz="4" w:space="0" w:color="auto"/>
              <w:left w:val="dashed" w:sz="4" w:space="0" w:color="auto"/>
              <w:bottom w:val="single" w:sz="4" w:space="0" w:color="auto"/>
              <w:right w:val="dashed" w:sz="4" w:space="0" w:color="auto"/>
            </w:tcBorders>
            <w:shd w:val="clear" w:color="auto" w:fill="auto"/>
          </w:tcPr>
          <w:p w14:paraId="4B3B5FBA" w14:textId="77777777" w:rsidR="00655AF3" w:rsidRDefault="00655AF3" w:rsidP="00872A8E">
            <w:pPr>
              <w:pStyle w:val="TableBodyText"/>
              <w:keepNext/>
              <w:keepLines/>
            </w:pPr>
          </w:p>
        </w:tc>
        <w:tc>
          <w:tcPr>
            <w:tcW w:w="247" w:type="dxa"/>
            <w:tcBorders>
              <w:top w:val="dashed" w:sz="4" w:space="0" w:color="auto"/>
              <w:left w:val="dashed" w:sz="4" w:space="0" w:color="auto"/>
              <w:bottom w:val="single" w:sz="4" w:space="0" w:color="auto"/>
              <w:right w:val="single" w:sz="4" w:space="0" w:color="auto"/>
            </w:tcBorders>
            <w:shd w:val="clear" w:color="auto" w:fill="auto"/>
          </w:tcPr>
          <w:p w14:paraId="3FD43BBC" w14:textId="77777777" w:rsidR="00655AF3" w:rsidRDefault="00655AF3" w:rsidP="00872A8E">
            <w:pPr>
              <w:pStyle w:val="TableBodyText"/>
              <w:keepNext/>
              <w:keepLines/>
            </w:pPr>
          </w:p>
        </w:tc>
      </w:tr>
    </w:tbl>
    <w:p w14:paraId="62EEC74C" w14:textId="77777777" w:rsidR="00760164" w:rsidRDefault="00760164" w:rsidP="00B8333F">
      <w:pPr>
        <w:pStyle w:val="BodyText"/>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0"/>
        <w:gridCol w:w="3095"/>
        <w:gridCol w:w="3019"/>
      </w:tblGrid>
      <w:tr w:rsidR="002E074D" w14:paraId="7EE04D19" w14:textId="77777777" w:rsidTr="00872A8E">
        <w:tc>
          <w:tcPr>
            <w:tcW w:w="9214" w:type="dxa"/>
            <w:gridSpan w:val="3"/>
            <w:shd w:val="clear" w:color="auto" w:fill="auto"/>
          </w:tcPr>
          <w:p w14:paraId="7D609FD3" w14:textId="77777777" w:rsidR="002E074D" w:rsidRDefault="002E074D" w:rsidP="00872A8E">
            <w:pPr>
              <w:pStyle w:val="TableHeading"/>
              <w:keepNext/>
              <w:keepLines/>
              <w:jc w:val="left"/>
            </w:pPr>
            <w:r>
              <w:t>Authorisation</w:t>
            </w:r>
          </w:p>
        </w:tc>
      </w:tr>
      <w:tr w:rsidR="002E074D" w14:paraId="137A3CEE" w14:textId="77777777" w:rsidTr="00872A8E">
        <w:tc>
          <w:tcPr>
            <w:tcW w:w="9214" w:type="dxa"/>
            <w:gridSpan w:val="3"/>
            <w:shd w:val="clear" w:color="auto" w:fill="auto"/>
          </w:tcPr>
          <w:p w14:paraId="7DFAA433" w14:textId="77777777" w:rsidR="002E074D" w:rsidRDefault="002E074D" w:rsidP="00872A8E">
            <w:pPr>
              <w:pStyle w:val="TableHeading"/>
              <w:keepNext/>
              <w:keepLines/>
              <w:jc w:val="left"/>
            </w:pPr>
            <w:r>
              <w:t xml:space="preserve">For and on behalf of </w:t>
            </w:r>
            <w:r w:rsidR="00655AF3">
              <w:t>the Tenderer</w:t>
            </w:r>
          </w:p>
        </w:tc>
      </w:tr>
      <w:tr w:rsidR="002E074D" w14:paraId="274B494F" w14:textId="77777777" w:rsidTr="00872A8E">
        <w:tc>
          <w:tcPr>
            <w:tcW w:w="3100" w:type="dxa"/>
            <w:shd w:val="clear" w:color="auto" w:fill="auto"/>
          </w:tcPr>
          <w:p w14:paraId="53802870" w14:textId="19085B6A" w:rsidR="002E074D" w:rsidRPr="006C3261" w:rsidRDefault="002E074D" w:rsidP="00872A8E">
            <w:pPr>
              <w:pStyle w:val="TableBodyTextsmall"/>
              <w:rPr>
                <w:sz w:val="20"/>
              </w:rPr>
            </w:pPr>
            <w:r w:rsidRPr="006C3261">
              <w:rPr>
                <w:sz w:val="20"/>
              </w:rPr>
              <w:t>Name</w:t>
            </w:r>
            <w:r w:rsidR="006C3261" w:rsidRPr="006C3261">
              <w:rPr>
                <w:sz w:val="20"/>
              </w:rPr>
              <w:t> </w:t>
            </w:r>
            <w:r w:rsidRPr="006C3261">
              <w:rPr>
                <w:sz w:val="20"/>
              </w:rPr>
              <w:t>/</w:t>
            </w:r>
            <w:r w:rsidR="006C3261" w:rsidRPr="006C3261">
              <w:rPr>
                <w:sz w:val="20"/>
              </w:rPr>
              <w:t> </w:t>
            </w:r>
            <w:r w:rsidRPr="006C3261">
              <w:rPr>
                <w:sz w:val="20"/>
              </w:rPr>
              <w:t>Position</w:t>
            </w:r>
          </w:p>
        </w:tc>
        <w:tc>
          <w:tcPr>
            <w:tcW w:w="3095" w:type="dxa"/>
            <w:shd w:val="clear" w:color="auto" w:fill="auto"/>
          </w:tcPr>
          <w:p w14:paraId="769C3071" w14:textId="77777777" w:rsidR="002E074D" w:rsidRDefault="002E074D" w:rsidP="00872A8E">
            <w:pPr>
              <w:pStyle w:val="TableBodyTextsmall"/>
            </w:pPr>
            <w:r>
              <w:t>Signature</w:t>
            </w:r>
          </w:p>
        </w:tc>
        <w:tc>
          <w:tcPr>
            <w:tcW w:w="3019" w:type="dxa"/>
            <w:shd w:val="clear" w:color="auto" w:fill="auto"/>
          </w:tcPr>
          <w:p w14:paraId="60FB647F" w14:textId="77777777" w:rsidR="002E074D" w:rsidRDefault="002E074D" w:rsidP="00872A8E">
            <w:pPr>
              <w:pStyle w:val="TableBodyTextsmall"/>
            </w:pPr>
            <w:r>
              <w:t>Date</w:t>
            </w:r>
          </w:p>
        </w:tc>
      </w:tr>
      <w:tr w:rsidR="002E074D" w14:paraId="51CC0300" w14:textId="77777777" w:rsidTr="00872A8E">
        <w:tc>
          <w:tcPr>
            <w:tcW w:w="3100" w:type="dxa"/>
            <w:shd w:val="clear" w:color="auto" w:fill="auto"/>
          </w:tcPr>
          <w:p w14:paraId="0E482821" w14:textId="77777777" w:rsidR="002E074D" w:rsidRPr="006C3261" w:rsidRDefault="002E074D" w:rsidP="00872A8E">
            <w:pPr>
              <w:pStyle w:val="BodyText"/>
              <w:keepNext/>
              <w:keepLines/>
              <w:rPr>
                <w:szCs w:val="20"/>
              </w:rPr>
            </w:pPr>
          </w:p>
        </w:tc>
        <w:tc>
          <w:tcPr>
            <w:tcW w:w="3095" w:type="dxa"/>
            <w:shd w:val="clear" w:color="auto" w:fill="auto"/>
          </w:tcPr>
          <w:p w14:paraId="013837F5" w14:textId="77777777" w:rsidR="002E074D" w:rsidRDefault="002E074D" w:rsidP="00872A8E">
            <w:pPr>
              <w:pStyle w:val="BodyText"/>
              <w:keepNext/>
              <w:keepLines/>
            </w:pPr>
          </w:p>
        </w:tc>
        <w:tc>
          <w:tcPr>
            <w:tcW w:w="3019" w:type="dxa"/>
            <w:shd w:val="clear" w:color="auto" w:fill="auto"/>
          </w:tcPr>
          <w:p w14:paraId="64C76DCB" w14:textId="77777777" w:rsidR="002E074D" w:rsidRDefault="002E074D" w:rsidP="00872A8E">
            <w:pPr>
              <w:pStyle w:val="BodyText"/>
              <w:keepNext/>
              <w:keepLines/>
            </w:pPr>
          </w:p>
        </w:tc>
      </w:tr>
      <w:tr w:rsidR="00C34247" w14:paraId="6D89E1B8" w14:textId="77777777" w:rsidTr="00872A8E">
        <w:tc>
          <w:tcPr>
            <w:tcW w:w="9214" w:type="dxa"/>
            <w:gridSpan w:val="3"/>
            <w:shd w:val="clear" w:color="auto" w:fill="auto"/>
          </w:tcPr>
          <w:p w14:paraId="1A9BFEC7" w14:textId="77777777" w:rsidR="00C34247" w:rsidRPr="006C3261" w:rsidRDefault="00C34247" w:rsidP="00872A8E">
            <w:pPr>
              <w:pStyle w:val="TableBodyTextsmall"/>
              <w:rPr>
                <w:sz w:val="20"/>
              </w:rPr>
            </w:pPr>
            <w:r w:rsidRPr="006C3261">
              <w:rPr>
                <w:sz w:val="20"/>
              </w:rPr>
              <w:t xml:space="preserve">Name of </w:t>
            </w:r>
            <w:r w:rsidR="00655AF3" w:rsidRPr="006C3261">
              <w:rPr>
                <w:sz w:val="20"/>
              </w:rPr>
              <w:t>Tenderer</w:t>
            </w:r>
          </w:p>
        </w:tc>
      </w:tr>
      <w:tr w:rsidR="00655AF3" w14:paraId="2A082D97" w14:textId="77777777" w:rsidTr="00872A8E">
        <w:tc>
          <w:tcPr>
            <w:tcW w:w="9214" w:type="dxa"/>
            <w:gridSpan w:val="3"/>
            <w:shd w:val="clear" w:color="auto" w:fill="auto"/>
          </w:tcPr>
          <w:p w14:paraId="5DA55058" w14:textId="77777777" w:rsidR="00655AF3" w:rsidRDefault="00655AF3" w:rsidP="00872A8E">
            <w:pPr>
              <w:pStyle w:val="BodyText"/>
              <w:keepNext/>
              <w:keepLines/>
            </w:pPr>
          </w:p>
        </w:tc>
      </w:tr>
      <w:tr w:rsidR="00C34247" w14:paraId="564CD689" w14:textId="77777777" w:rsidTr="00872A8E">
        <w:tc>
          <w:tcPr>
            <w:tcW w:w="9214" w:type="dxa"/>
            <w:gridSpan w:val="3"/>
            <w:shd w:val="clear" w:color="auto" w:fill="auto"/>
          </w:tcPr>
          <w:p w14:paraId="16C9C9BB" w14:textId="6A12F35C" w:rsidR="00C34247" w:rsidRDefault="00655AF3" w:rsidP="00872A8E">
            <w:pPr>
              <w:pStyle w:val="TableBodyTextsmall"/>
            </w:pPr>
            <w:r w:rsidRPr="00655AF3">
              <w:t xml:space="preserve">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w:t>
            </w:r>
            <w:r w:rsidR="006C3261">
              <w:t>d</w:t>
            </w:r>
            <w:r w:rsidRPr="00655AF3">
              <w:t>epartment may from time to time disclose your contact details to third parties as a point of contact.</w:t>
            </w:r>
          </w:p>
        </w:tc>
      </w:tr>
    </w:tbl>
    <w:p w14:paraId="5CCF2A2C" w14:textId="77777777" w:rsidR="0061185E" w:rsidRDefault="0061185E" w:rsidP="00C5054B">
      <w:pPr>
        <w:pStyle w:val="BodyText"/>
      </w:pPr>
    </w:p>
    <w:sectPr w:rsidR="0061185E" w:rsidSect="00774A97">
      <w:headerReference w:type="default" r:id="rId12"/>
      <w:footerReference w:type="default" r:id="rId13"/>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D7791" w14:textId="77777777" w:rsidR="00EF2FDD" w:rsidRDefault="00EF2FDD">
      <w:r>
        <w:separator/>
      </w:r>
    </w:p>
    <w:p w14:paraId="6200AE8B" w14:textId="77777777" w:rsidR="00EF2FDD" w:rsidRDefault="00EF2FDD"/>
  </w:endnote>
  <w:endnote w:type="continuationSeparator" w:id="0">
    <w:p w14:paraId="4021EF9F" w14:textId="77777777" w:rsidR="00EF2FDD" w:rsidRDefault="00EF2FDD">
      <w:r>
        <w:continuationSeparator/>
      </w:r>
    </w:p>
    <w:p w14:paraId="70F28FF5"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D9A7" w14:textId="6CBA8C3E" w:rsidR="00C5054B" w:rsidRDefault="005E7F89" w:rsidP="00774A97">
    <w:pPr>
      <w:pStyle w:val="Footer"/>
      <w:tabs>
        <w:tab w:val="clear" w:pos="9540"/>
        <w:tab w:val="right" w:pos="9639"/>
      </w:tabs>
      <w:ind w:right="-474"/>
    </w:pPr>
    <w:r>
      <w:t xml:space="preserve">Infrastructure Contract, </w:t>
    </w:r>
    <w:r w:rsidR="00C5054B" w:rsidRPr="00391457">
      <w:t>Trans</w:t>
    </w:r>
    <w:r w:rsidR="00C5054B">
      <w:t xml:space="preserve">port and Main Roads, </w:t>
    </w:r>
    <w:r w:rsidR="006C3261">
      <w:t>March 2023</w:t>
    </w:r>
    <w:r w:rsidR="00655AF3">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0826BE">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0826BE">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1C31D" w14:textId="77777777" w:rsidR="00EF2FDD" w:rsidRDefault="00EF2FDD">
      <w:r>
        <w:separator/>
      </w:r>
    </w:p>
    <w:p w14:paraId="7CF6DCF0" w14:textId="77777777" w:rsidR="00EF2FDD" w:rsidRDefault="00EF2FDD"/>
  </w:footnote>
  <w:footnote w:type="continuationSeparator" w:id="0">
    <w:p w14:paraId="433B8029" w14:textId="77777777" w:rsidR="00EF2FDD" w:rsidRDefault="00EF2FDD">
      <w:r>
        <w:continuationSeparator/>
      </w:r>
    </w:p>
    <w:p w14:paraId="5CB0821B"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22F5" w14:textId="13BF7100" w:rsidR="00C5054B" w:rsidRPr="007E6BE4" w:rsidRDefault="000303FC"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4E9E6569" wp14:editId="2DA54915">
          <wp:simplePos x="0" y="0"/>
          <wp:positionH relativeFrom="column">
            <wp:posOffset>3512820</wp:posOffset>
          </wp:positionH>
          <wp:positionV relativeFrom="paragraph">
            <wp:posOffset>-3810</wp:posOffset>
          </wp:positionV>
          <wp:extent cx="2257425" cy="390525"/>
          <wp:effectExtent l="0" t="0" r="9525" b="952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655AF3">
      <w:rPr>
        <w:b/>
        <w:sz w:val="32"/>
        <w:szCs w:val="32"/>
      </w:rPr>
      <w:t>Tender Schedule</w:t>
    </w:r>
    <w:r w:rsidR="006C3261">
      <w:rPr>
        <w:b/>
        <w:sz w:val="32"/>
        <w:szCs w:val="32"/>
      </w:rPr>
      <w:t> </w:t>
    </w:r>
    <w:r w:rsidR="00655AF3">
      <w:rPr>
        <w:b/>
        <w:sz w:val="32"/>
        <w:szCs w:val="32"/>
      </w:rPr>
      <w:t>M3</w:t>
    </w:r>
  </w:p>
  <w:p w14:paraId="0429FF9A" w14:textId="77777777" w:rsidR="00C5054B" w:rsidRPr="00655AF3" w:rsidRDefault="00655AF3" w:rsidP="00C5054B">
    <w:pPr>
      <w:pStyle w:val="HeaderChapterpart"/>
      <w:rPr>
        <w:sz w:val="4"/>
        <w:szCs w:val="4"/>
      </w:rPr>
    </w:pPr>
    <w:r>
      <w:rPr>
        <w:sz w:val="32"/>
        <w:szCs w:val="32"/>
      </w:rPr>
      <w:t>Planned Cash Flow Schedule</w:t>
    </w:r>
    <w:r>
      <w:rPr>
        <w:sz w:val="32"/>
        <w:szCs w:val="32"/>
      </w:rPr>
      <w:br/>
    </w:r>
  </w:p>
  <w:p w14:paraId="5A3F6E51" w14:textId="77777777"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4E17640F" w14:textId="77777777" w:rsidTr="005D474C">
      <w:trPr>
        <w:trHeight w:val="340"/>
      </w:trPr>
      <w:tc>
        <w:tcPr>
          <w:tcW w:w="3936" w:type="dxa"/>
          <w:tcBorders>
            <w:top w:val="nil"/>
            <w:left w:val="nil"/>
            <w:bottom w:val="nil"/>
            <w:right w:val="single" w:sz="4" w:space="0" w:color="auto"/>
          </w:tcBorders>
          <w:shd w:val="clear" w:color="auto" w:fill="auto"/>
          <w:vAlign w:val="bottom"/>
        </w:tcPr>
        <w:p w14:paraId="4E77FC2E" w14:textId="716ADA6F" w:rsidR="00C5054B" w:rsidRPr="00133AE0" w:rsidRDefault="00655AF3" w:rsidP="00655AF3">
          <w:pPr>
            <w:pStyle w:val="HeaderChapterpart"/>
            <w:keepNext/>
            <w:keepLines/>
            <w:pBdr>
              <w:bottom w:val="none" w:sz="0" w:space="0" w:color="auto"/>
            </w:pBdr>
            <w:ind w:right="0"/>
            <w:rPr>
              <w:b/>
              <w:sz w:val="22"/>
              <w:szCs w:val="22"/>
            </w:rPr>
          </w:pPr>
          <w:r>
            <w:rPr>
              <w:b/>
              <w:sz w:val="22"/>
              <w:szCs w:val="22"/>
            </w:rPr>
            <w:t>C7810.M3</w:t>
          </w:r>
          <w:r w:rsidR="002C7803">
            <w:rPr>
              <w:b/>
              <w:sz w:val="22"/>
              <w:szCs w:val="22"/>
            </w:rPr>
            <w:t>.IC</w:t>
          </w:r>
        </w:p>
      </w:tc>
      <w:tc>
        <w:tcPr>
          <w:tcW w:w="2254" w:type="dxa"/>
          <w:tcBorders>
            <w:left w:val="single" w:sz="4" w:space="0" w:color="auto"/>
          </w:tcBorders>
          <w:shd w:val="clear" w:color="auto" w:fill="auto"/>
          <w:vAlign w:val="bottom"/>
        </w:tcPr>
        <w:p w14:paraId="6C1259FC"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1712FA42"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7266621F" w14:textId="77777777" w:rsidR="00C5054B" w:rsidRPr="00125B5A" w:rsidRDefault="00C5054B" w:rsidP="00C5054B">
    <w:pPr>
      <w:pStyle w:val="HeaderChapterpart"/>
      <w:pBdr>
        <w:bottom w:val="none" w:sz="0" w:space="0" w:color="auto"/>
      </w:pBdr>
    </w:pPr>
  </w:p>
  <w:p w14:paraId="5CCF34D3"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5F4FED"/>
    <w:multiLevelType w:val="multilevel"/>
    <w:tmpl w:val="168C5AE8"/>
    <w:numStyleLink w:val="ListAllLetter3Level"/>
  </w:abstractNum>
  <w:abstractNum w:abstractNumId="35" w15:restartNumberingAfterBreak="0">
    <w:nsid w:val="7CB15E02"/>
    <w:multiLevelType w:val="multilevel"/>
    <w:tmpl w:val="DC821EBC"/>
    <w:numStyleLink w:val="TableListAllBullets3Level"/>
  </w:abstractNum>
  <w:abstractNum w:abstractNumId="3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03FC"/>
    <w:rsid w:val="000313CD"/>
    <w:rsid w:val="00042CEB"/>
    <w:rsid w:val="0006499F"/>
    <w:rsid w:val="00066DBE"/>
    <w:rsid w:val="00070044"/>
    <w:rsid w:val="0007165A"/>
    <w:rsid w:val="000826BE"/>
    <w:rsid w:val="000913ED"/>
    <w:rsid w:val="00096FC7"/>
    <w:rsid w:val="000B047B"/>
    <w:rsid w:val="000B71E8"/>
    <w:rsid w:val="000E1CE3"/>
    <w:rsid w:val="0010528D"/>
    <w:rsid w:val="00115E98"/>
    <w:rsid w:val="00125B5A"/>
    <w:rsid w:val="00133AE0"/>
    <w:rsid w:val="00172FEB"/>
    <w:rsid w:val="00176CC5"/>
    <w:rsid w:val="001A4752"/>
    <w:rsid w:val="001A697D"/>
    <w:rsid w:val="001B1393"/>
    <w:rsid w:val="001C6957"/>
    <w:rsid w:val="001C6D5F"/>
    <w:rsid w:val="001E3E78"/>
    <w:rsid w:val="001F2035"/>
    <w:rsid w:val="0020703E"/>
    <w:rsid w:val="00216756"/>
    <w:rsid w:val="00216F79"/>
    <w:rsid w:val="00217457"/>
    <w:rsid w:val="00231903"/>
    <w:rsid w:val="00232573"/>
    <w:rsid w:val="00234B98"/>
    <w:rsid w:val="002405CD"/>
    <w:rsid w:val="002407FF"/>
    <w:rsid w:val="002669B1"/>
    <w:rsid w:val="00271868"/>
    <w:rsid w:val="002738CB"/>
    <w:rsid w:val="00273C11"/>
    <w:rsid w:val="00277E0F"/>
    <w:rsid w:val="00287680"/>
    <w:rsid w:val="002A457D"/>
    <w:rsid w:val="002A50A0"/>
    <w:rsid w:val="002C7803"/>
    <w:rsid w:val="002D0FFE"/>
    <w:rsid w:val="002E074D"/>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77792"/>
    <w:rsid w:val="004A6174"/>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1185E"/>
    <w:rsid w:val="00622BC5"/>
    <w:rsid w:val="00627EC8"/>
    <w:rsid w:val="00635475"/>
    <w:rsid w:val="00641639"/>
    <w:rsid w:val="00645A39"/>
    <w:rsid w:val="0065146B"/>
    <w:rsid w:val="00653DDD"/>
    <w:rsid w:val="00655AF3"/>
    <w:rsid w:val="00666E20"/>
    <w:rsid w:val="00676214"/>
    <w:rsid w:val="00686875"/>
    <w:rsid w:val="006A6908"/>
    <w:rsid w:val="006C2B1A"/>
    <w:rsid w:val="006C3261"/>
    <w:rsid w:val="006D2668"/>
    <w:rsid w:val="006D2FDF"/>
    <w:rsid w:val="006D52CB"/>
    <w:rsid w:val="006D553A"/>
    <w:rsid w:val="00723F1A"/>
    <w:rsid w:val="00730C95"/>
    <w:rsid w:val="00735BDF"/>
    <w:rsid w:val="007462A6"/>
    <w:rsid w:val="00760164"/>
    <w:rsid w:val="007672DC"/>
    <w:rsid w:val="0077261D"/>
    <w:rsid w:val="00774A97"/>
    <w:rsid w:val="00785550"/>
    <w:rsid w:val="00793FA9"/>
    <w:rsid w:val="00796D7D"/>
    <w:rsid w:val="007C4319"/>
    <w:rsid w:val="007D0963"/>
    <w:rsid w:val="007D76AC"/>
    <w:rsid w:val="007E6BE4"/>
    <w:rsid w:val="00811807"/>
    <w:rsid w:val="00872A8E"/>
    <w:rsid w:val="008807C8"/>
    <w:rsid w:val="008843E8"/>
    <w:rsid w:val="008A19A0"/>
    <w:rsid w:val="008B00CE"/>
    <w:rsid w:val="008B3748"/>
    <w:rsid w:val="008B61BF"/>
    <w:rsid w:val="008D02E2"/>
    <w:rsid w:val="008D1B1F"/>
    <w:rsid w:val="008F36D9"/>
    <w:rsid w:val="008F47F2"/>
    <w:rsid w:val="00904118"/>
    <w:rsid w:val="0091452E"/>
    <w:rsid w:val="00926AFF"/>
    <w:rsid w:val="00940C46"/>
    <w:rsid w:val="00944A3A"/>
    <w:rsid w:val="00945942"/>
    <w:rsid w:val="0098641F"/>
    <w:rsid w:val="00996C59"/>
    <w:rsid w:val="009A030F"/>
    <w:rsid w:val="009A671A"/>
    <w:rsid w:val="009B39D2"/>
    <w:rsid w:val="009B6FF8"/>
    <w:rsid w:val="009E22DF"/>
    <w:rsid w:val="009E5C89"/>
    <w:rsid w:val="00A00F46"/>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26AB1"/>
    <w:rsid w:val="00B4064C"/>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3046D"/>
    <w:rsid w:val="00C33EEE"/>
    <w:rsid w:val="00C34106"/>
    <w:rsid w:val="00C34247"/>
    <w:rsid w:val="00C352F9"/>
    <w:rsid w:val="00C50278"/>
    <w:rsid w:val="00C5054B"/>
    <w:rsid w:val="00C76378"/>
    <w:rsid w:val="00C81006"/>
    <w:rsid w:val="00C965C0"/>
    <w:rsid w:val="00CA107F"/>
    <w:rsid w:val="00CA3157"/>
    <w:rsid w:val="00CA4B9D"/>
    <w:rsid w:val="00CD30F9"/>
    <w:rsid w:val="00D01D6F"/>
    <w:rsid w:val="00D12160"/>
    <w:rsid w:val="00D124FD"/>
    <w:rsid w:val="00D137DA"/>
    <w:rsid w:val="00D15248"/>
    <w:rsid w:val="00D435F2"/>
    <w:rsid w:val="00D56593"/>
    <w:rsid w:val="00D67F00"/>
    <w:rsid w:val="00D8447C"/>
    <w:rsid w:val="00D86598"/>
    <w:rsid w:val="00D94FB8"/>
    <w:rsid w:val="00DA20DD"/>
    <w:rsid w:val="00DC076F"/>
    <w:rsid w:val="00DC376C"/>
    <w:rsid w:val="00DE56ED"/>
    <w:rsid w:val="00DF1C54"/>
    <w:rsid w:val="00DF27E0"/>
    <w:rsid w:val="00DF40B1"/>
    <w:rsid w:val="00E57C45"/>
    <w:rsid w:val="00E70EA9"/>
    <w:rsid w:val="00E8162F"/>
    <w:rsid w:val="00E84619"/>
    <w:rsid w:val="00E91A1B"/>
    <w:rsid w:val="00E96F32"/>
    <w:rsid w:val="00EA319A"/>
    <w:rsid w:val="00EC0517"/>
    <w:rsid w:val="00ED06E5"/>
    <w:rsid w:val="00ED5C9C"/>
    <w:rsid w:val="00EE3AA3"/>
    <w:rsid w:val="00EF2FDD"/>
    <w:rsid w:val="00F15554"/>
    <w:rsid w:val="00F30D7C"/>
    <w:rsid w:val="00F322FA"/>
    <w:rsid w:val="00F44BA4"/>
    <w:rsid w:val="00F45A8D"/>
    <w:rsid w:val="00F55E93"/>
    <w:rsid w:val="00F64B7F"/>
    <w:rsid w:val="00F70E96"/>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3B8E9AC"/>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Props1.xml><?xml version="1.0" encoding="utf-8"?>
<ds:datastoreItem xmlns:ds="http://schemas.openxmlformats.org/officeDocument/2006/customXml" ds:itemID="{36425036-C868-4650-A3B0-5AFAF289D525}">
  <ds:schemaRefs>
    <ds:schemaRef ds:uri="http://schemas.openxmlformats.org/officeDocument/2006/bibliography"/>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2C42566C-65BA-4499-A9E2-2EFE7455FA4D}">
  <ds:schemaRefs>
    <ds:schemaRef ds:uri="http://purl.org/dc/elements/1.1/"/>
    <ds:schemaRef ds:uri="http://schemas.microsoft.com/office/2006/metadata/properties"/>
    <ds:schemaRef ds:uri="http://schemas.openxmlformats.org/package/2006/metadata/core-properties"/>
    <ds:schemaRef ds:uri="ec972935-d489-4a83-af2a-c34816ed2832"/>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3</TotalTime>
  <Pages>1</Pages>
  <Words>108</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C7810.M3 – Tender Schedule M3 Planned Cash Flow Schedule</vt:lpstr>
    </vt:vector>
  </TitlesOfParts>
  <Company>Department of Transport and Main Roads</Company>
  <LinksUpToDate>false</LinksUpToDate>
  <CharactersWithSpaces>1037</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C7810.M3 – Tender Schedule M3 Planned Cash Flow Schedule</dc:title>
  <dc:subject>Infrastructure Contract</dc:subject>
  <dc:creator>Department of Transport and Main Roads</dc:creator>
  <cp:keywords>Prequalification, prequalified, contract, sole invitation, Transport Infrastructure Contract - Sole Invitation, TIC-SI, C7014 Conditions of Offer, sole invitee, transport infrastructure contract, TIC, SI, minor works, minor works performance, MWC, MWPC, small scale minor works, SSMW, MIC, Infrastructure Contract</cp:keywords>
  <dc:description/>
  <cp:lastModifiedBy>Lisa-April X Mullan</cp:lastModifiedBy>
  <cp:revision>5</cp:revision>
  <cp:lastPrinted>2013-06-20T03:17:00Z</cp:lastPrinted>
  <dcterms:created xsi:type="dcterms:W3CDTF">2022-12-06T02:53:00Z</dcterms:created>
  <dcterms:modified xsi:type="dcterms:W3CDTF">2023-03-02T23:52:00Z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