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91E4" w14:textId="57DE1392" w:rsidR="003734E0" w:rsidRDefault="003734E0" w:rsidP="003734E0">
      <w:pPr>
        <w:pStyle w:val="BodyText"/>
        <w:rPr>
          <w:i/>
          <w:color w:val="4F6C00"/>
          <w:sz w:val="18"/>
          <w:szCs w:val="18"/>
        </w:rPr>
      </w:pPr>
      <w:r w:rsidRPr="00E71902">
        <w:rPr>
          <w:i/>
          <w:color w:val="4F6C00"/>
          <w:sz w:val="18"/>
          <w:szCs w:val="18"/>
        </w:rPr>
        <w:t xml:space="preserve">[Any guidance text provided to help with completion of this </w:t>
      </w:r>
      <w:r w:rsidR="001E68D0">
        <w:rPr>
          <w:i/>
          <w:color w:val="4F6C00"/>
          <w:sz w:val="18"/>
          <w:szCs w:val="18"/>
        </w:rPr>
        <w:t>F</w:t>
      </w:r>
      <w:r w:rsidRPr="00E71902">
        <w:rPr>
          <w:i/>
          <w:color w:val="4F6C00"/>
          <w:sz w:val="18"/>
          <w:szCs w:val="18"/>
        </w:rPr>
        <w:t xml:space="preserve">orm will be shown in </w:t>
      </w:r>
      <w:r w:rsidRPr="00920312">
        <w:rPr>
          <w:i/>
          <w:color w:val="4F6C00"/>
          <w:sz w:val="18"/>
          <w:szCs w:val="18"/>
        </w:rPr>
        <w:t>green italic font</w:t>
      </w:r>
      <w:r w:rsidRPr="00E71902">
        <w:rPr>
          <w:i/>
          <w:color w:val="4F6C00"/>
          <w:sz w:val="18"/>
          <w:szCs w:val="18"/>
        </w:rPr>
        <w:t xml:space="preserve"> and in square brac</w:t>
      </w:r>
      <w:r w:rsidR="00CF163E" w:rsidRPr="00E71902">
        <w:rPr>
          <w:i/>
          <w:color w:val="4F6C00"/>
          <w:sz w:val="18"/>
          <w:szCs w:val="18"/>
        </w:rPr>
        <w:t xml:space="preserve">kets. </w:t>
      </w:r>
      <w:r w:rsidRPr="00E71902">
        <w:rPr>
          <w:i/>
          <w:color w:val="4F6C00"/>
          <w:sz w:val="18"/>
          <w:szCs w:val="18"/>
        </w:rPr>
        <w:t xml:space="preserve">To delete the guidance text, triple click mouse on the guidance text then </w:t>
      </w:r>
      <w:r w:rsidR="00CF163E" w:rsidRPr="00E71902">
        <w:rPr>
          <w:i/>
          <w:color w:val="4F6C00"/>
          <w:sz w:val="18"/>
          <w:szCs w:val="18"/>
        </w:rPr>
        <w:t>press</w:t>
      </w:r>
      <w:r w:rsidRPr="00E71902">
        <w:rPr>
          <w:i/>
          <w:color w:val="4F6C00"/>
          <w:sz w:val="18"/>
          <w:szCs w:val="18"/>
        </w:rPr>
        <w:t xml:space="preserve"> </w:t>
      </w:r>
      <w:r w:rsidR="00CF163E" w:rsidRPr="00E71902">
        <w:rPr>
          <w:i/>
          <w:color w:val="4F6C00"/>
          <w:sz w:val="18"/>
          <w:szCs w:val="18"/>
        </w:rPr>
        <w:t>‘</w:t>
      </w:r>
      <w:r w:rsidRPr="00E71902">
        <w:rPr>
          <w:i/>
          <w:color w:val="4F6C00"/>
          <w:sz w:val="18"/>
          <w:szCs w:val="18"/>
        </w:rPr>
        <w:t>Delete</w:t>
      </w:r>
      <w:r w:rsidR="00CF163E" w:rsidRPr="00E71902">
        <w:rPr>
          <w:i/>
          <w:color w:val="4F6C00"/>
          <w:sz w:val="18"/>
          <w:szCs w:val="18"/>
        </w:rPr>
        <w:t>’</w:t>
      </w:r>
      <w:r w:rsidRPr="00E71902">
        <w:rPr>
          <w:i/>
          <w:color w:val="4F6C00"/>
          <w:sz w:val="18"/>
          <w:szCs w:val="18"/>
        </w:rPr>
        <w:t>]</w:t>
      </w:r>
    </w:p>
    <w:p w14:paraId="0C0C2D90" w14:textId="2A0252A7" w:rsidR="007D2B23" w:rsidRDefault="00DA31FC" w:rsidP="003C27AA">
      <w:pPr>
        <w:pStyle w:val="Heading1"/>
        <w:numPr>
          <w:ilvl w:val="0"/>
          <w:numId w:val="0"/>
        </w:numPr>
      </w:pPr>
      <w:r>
        <w:t>Details</w:t>
      </w:r>
    </w:p>
    <w:p w14:paraId="11A985CD" w14:textId="77777777" w:rsidR="007D2B23" w:rsidRPr="007D2B23" w:rsidRDefault="007D2B23" w:rsidP="007D2B23">
      <w:pPr>
        <w:pStyle w:val="BodyText"/>
      </w:pPr>
    </w:p>
    <w:tbl>
      <w:tblPr>
        <w:tblStyle w:val="TableGrid"/>
        <w:tblW w:w="9214" w:type="dxa"/>
        <w:tblLayout w:type="fixed"/>
        <w:tblLook w:val="04A0" w:firstRow="1" w:lastRow="0" w:firstColumn="1" w:lastColumn="0" w:noHBand="0" w:noVBand="1"/>
      </w:tblPr>
      <w:tblGrid>
        <w:gridCol w:w="2268"/>
        <w:gridCol w:w="2339"/>
        <w:gridCol w:w="1909"/>
        <w:gridCol w:w="394"/>
        <w:gridCol w:w="564"/>
        <w:gridCol w:w="38"/>
        <w:gridCol w:w="1702"/>
      </w:tblGrid>
      <w:tr w:rsidR="00DD37D2" w14:paraId="038AC0FA" w14:textId="77777777" w:rsidTr="00E128EE">
        <w:tc>
          <w:tcPr>
            <w:tcW w:w="2268" w:type="dxa"/>
            <w:vMerge w:val="restart"/>
            <w:tcBorders>
              <w:top w:val="nil"/>
              <w:left w:val="nil"/>
            </w:tcBorders>
            <w:vAlign w:val="top"/>
          </w:tcPr>
          <w:p w14:paraId="1CC311C4" w14:textId="3D3C215E" w:rsidR="00DD37D2" w:rsidRPr="004F12E3" w:rsidRDefault="00DD37D2" w:rsidP="00482104">
            <w:pPr>
              <w:pStyle w:val="BodyText"/>
              <w:spacing w:before="40" w:after="40" w:line="240" w:lineRule="auto"/>
              <w:rPr>
                <w:rStyle w:val="BodyTextbold"/>
              </w:rPr>
            </w:pPr>
            <w:r w:rsidRPr="004F12E3">
              <w:rPr>
                <w:rStyle w:val="BodyTextbold"/>
              </w:rPr>
              <w:t xml:space="preserve">The </w:t>
            </w:r>
            <w:r w:rsidR="00757114">
              <w:rPr>
                <w:rStyle w:val="BodyTextbold"/>
              </w:rPr>
              <w:t>d</w:t>
            </w:r>
            <w:r w:rsidRPr="004F12E3">
              <w:rPr>
                <w:rStyle w:val="BodyTextbold"/>
              </w:rPr>
              <w:t>eed is made on</w:t>
            </w:r>
          </w:p>
        </w:tc>
        <w:tc>
          <w:tcPr>
            <w:tcW w:w="6946" w:type="dxa"/>
            <w:gridSpan w:val="6"/>
            <w:tcBorders>
              <w:bottom w:val="single" w:sz="4" w:space="0" w:color="auto"/>
            </w:tcBorders>
            <w:vAlign w:val="top"/>
          </w:tcPr>
          <w:p w14:paraId="028D588D" w14:textId="294CD9E7" w:rsidR="00DD37D2" w:rsidRDefault="003B2458" w:rsidP="00482104">
            <w:pPr>
              <w:pStyle w:val="BodyText"/>
              <w:spacing w:before="40" w:after="40" w:line="240" w:lineRule="auto"/>
            </w:pPr>
            <w:sdt>
              <w:sdtPr>
                <w:id w:val="935321961"/>
                <w:placeholder>
                  <w:docPart w:val="26DD228D742C419DBAFA414CDFBC8017"/>
                </w:placeholder>
              </w:sdtPr>
              <w:sdtEndPr/>
              <w:sdtContent>
                <w:r w:rsidR="00DD37D2">
                  <w:fldChar w:fldCharType="begin">
                    <w:ffData>
                      <w:name w:val=""/>
                      <w:enabled/>
                      <w:calcOnExit w:val="0"/>
                      <w:textInput/>
                    </w:ffData>
                  </w:fldChar>
                </w:r>
                <w:r w:rsidR="00DD37D2">
                  <w:instrText xml:space="preserve"> FORMTEXT </w:instrText>
                </w:r>
                <w:r w:rsidR="00DD37D2">
                  <w:fldChar w:fldCharType="separate"/>
                </w:r>
                <w:r w:rsidR="00DD37D2">
                  <w:rPr>
                    <w:noProof/>
                  </w:rPr>
                  <w:t>Type here</w:t>
                </w:r>
                <w:r w:rsidR="00DD37D2">
                  <w:fldChar w:fldCharType="end"/>
                </w:r>
              </w:sdtContent>
            </w:sdt>
            <w:r w:rsidR="00DD37D2">
              <w:t xml:space="preserve"> day of </w:t>
            </w:r>
            <w:sdt>
              <w:sdtPr>
                <w:id w:val="-1990550494"/>
                <w:placeholder>
                  <w:docPart w:val="6B725A71CF3942E2A5B7CDBE3EE7C077"/>
                </w:placeholder>
              </w:sdtPr>
              <w:sdtEndPr/>
              <w:sdtContent>
                <w:r w:rsidR="00DD37D2">
                  <w:fldChar w:fldCharType="begin">
                    <w:ffData>
                      <w:name w:val=""/>
                      <w:enabled/>
                      <w:calcOnExit w:val="0"/>
                      <w:textInput/>
                    </w:ffData>
                  </w:fldChar>
                </w:r>
                <w:r w:rsidR="00DD37D2">
                  <w:instrText xml:space="preserve"> FORMTEXT </w:instrText>
                </w:r>
                <w:r w:rsidR="00DD37D2">
                  <w:fldChar w:fldCharType="separate"/>
                </w:r>
                <w:r w:rsidR="00DD37D2">
                  <w:rPr>
                    <w:noProof/>
                  </w:rPr>
                  <w:t>Type here</w:t>
                </w:r>
                <w:r w:rsidR="00DD37D2">
                  <w:fldChar w:fldCharType="end"/>
                </w:r>
              </w:sdtContent>
            </w:sdt>
            <w:r w:rsidR="00DD37D2">
              <w:t xml:space="preserve"> 202</w:t>
            </w:r>
            <w:sdt>
              <w:sdtPr>
                <w:id w:val="-1229759552"/>
                <w:placeholder>
                  <w:docPart w:val="1A5826AED7844948AA63EF5D95EE37F2"/>
                </w:placeholder>
              </w:sdtPr>
              <w:sdtEndPr/>
              <w:sdtContent>
                <w:r w:rsidR="00DD37D2">
                  <w:fldChar w:fldCharType="begin">
                    <w:ffData>
                      <w:name w:val=""/>
                      <w:enabled/>
                      <w:calcOnExit w:val="0"/>
                      <w:textInput/>
                    </w:ffData>
                  </w:fldChar>
                </w:r>
                <w:r w:rsidR="00DD37D2">
                  <w:instrText xml:space="preserve"> FORMTEXT </w:instrText>
                </w:r>
                <w:r w:rsidR="00DD37D2">
                  <w:fldChar w:fldCharType="separate"/>
                </w:r>
                <w:r w:rsidR="00DD37D2">
                  <w:rPr>
                    <w:noProof/>
                  </w:rPr>
                  <w:t>Type here</w:t>
                </w:r>
                <w:r w:rsidR="00DD37D2">
                  <w:fldChar w:fldCharType="end"/>
                </w:r>
              </w:sdtContent>
            </w:sdt>
          </w:p>
        </w:tc>
      </w:tr>
      <w:tr w:rsidR="00E128EE" w14:paraId="66113ED7" w14:textId="2958D8C5" w:rsidTr="00E128EE">
        <w:tc>
          <w:tcPr>
            <w:tcW w:w="2268" w:type="dxa"/>
            <w:vMerge/>
            <w:tcBorders>
              <w:left w:val="nil"/>
              <w:bottom w:val="nil"/>
              <w:right w:val="nil"/>
            </w:tcBorders>
            <w:vAlign w:val="top"/>
          </w:tcPr>
          <w:p w14:paraId="06B86203" w14:textId="77777777" w:rsidR="00E128EE" w:rsidRPr="004F12E3" w:rsidRDefault="00E128EE" w:rsidP="001B2C18">
            <w:pPr>
              <w:pStyle w:val="BodyText"/>
              <w:spacing w:before="40" w:after="40" w:line="240" w:lineRule="auto"/>
              <w:rPr>
                <w:rStyle w:val="BodyTextbold"/>
              </w:rPr>
            </w:pPr>
          </w:p>
        </w:tc>
        <w:tc>
          <w:tcPr>
            <w:tcW w:w="6946" w:type="dxa"/>
            <w:gridSpan w:val="6"/>
            <w:tcBorders>
              <w:top w:val="single" w:sz="4" w:space="0" w:color="auto"/>
              <w:left w:val="nil"/>
              <w:bottom w:val="nil"/>
              <w:right w:val="nil"/>
            </w:tcBorders>
            <w:vAlign w:val="top"/>
          </w:tcPr>
          <w:p w14:paraId="6A94B5D9" w14:textId="09E344C7" w:rsidR="00E128EE" w:rsidRDefault="00E128EE" w:rsidP="001B2C18">
            <w:pPr>
              <w:pStyle w:val="BodyText"/>
              <w:spacing w:before="40" w:after="40" w:line="240" w:lineRule="auto"/>
            </w:pPr>
            <w:r>
              <w:rPr>
                <w:i/>
                <w:color w:val="4F6C00"/>
                <w:sz w:val="18"/>
                <w:szCs w:val="18"/>
              </w:rPr>
              <w:t xml:space="preserve">[Insert date from signing page that last party signs this </w:t>
            </w:r>
            <w:r w:rsidR="00757114">
              <w:rPr>
                <w:i/>
                <w:color w:val="4F6C00"/>
                <w:sz w:val="18"/>
                <w:szCs w:val="18"/>
              </w:rPr>
              <w:t>d</w:t>
            </w:r>
            <w:r>
              <w:rPr>
                <w:i/>
                <w:color w:val="4F6C00"/>
                <w:sz w:val="18"/>
                <w:szCs w:val="18"/>
              </w:rPr>
              <w:t>eed]</w:t>
            </w:r>
          </w:p>
        </w:tc>
      </w:tr>
      <w:tr w:rsidR="00924D57" w:rsidRPr="00054C7E" w14:paraId="6570C785" w14:textId="77777777" w:rsidTr="00E128EE">
        <w:tc>
          <w:tcPr>
            <w:tcW w:w="2268" w:type="dxa"/>
            <w:tcBorders>
              <w:top w:val="nil"/>
              <w:left w:val="nil"/>
              <w:bottom w:val="nil"/>
              <w:right w:val="nil"/>
            </w:tcBorders>
            <w:vAlign w:val="top"/>
          </w:tcPr>
          <w:p w14:paraId="57168608" w14:textId="77777777" w:rsidR="00924D57" w:rsidRPr="00054C7E" w:rsidRDefault="00924D57" w:rsidP="001B2C18">
            <w:pPr>
              <w:pStyle w:val="BodyText"/>
              <w:spacing w:before="40" w:after="40" w:line="240" w:lineRule="auto"/>
              <w:rPr>
                <w:b/>
                <w:i/>
              </w:rPr>
            </w:pPr>
            <w:r>
              <w:rPr>
                <w:b/>
              </w:rPr>
              <w:t>b</w:t>
            </w:r>
            <w:r w:rsidRPr="006C12C0">
              <w:rPr>
                <w:b/>
              </w:rPr>
              <w:t>etween</w:t>
            </w:r>
          </w:p>
        </w:tc>
        <w:tc>
          <w:tcPr>
            <w:tcW w:w="6946" w:type="dxa"/>
            <w:gridSpan w:val="6"/>
            <w:tcBorders>
              <w:top w:val="nil"/>
              <w:left w:val="nil"/>
              <w:bottom w:val="nil"/>
              <w:right w:val="nil"/>
            </w:tcBorders>
          </w:tcPr>
          <w:p w14:paraId="7D19E4F0" w14:textId="58F8AD20" w:rsidR="00924D57" w:rsidRPr="00664DA9" w:rsidRDefault="00924D57" w:rsidP="001B2C18">
            <w:pPr>
              <w:pStyle w:val="BodyText"/>
              <w:spacing w:before="40" w:after="40" w:line="240" w:lineRule="auto"/>
              <w:rPr>
                <w:bCs/>
                <w:iCs/>
              </w:rPr>
            </w:pPr>
          </w:p>
        </w:tc>
      </w:tr>
      <w:tr w:rsidR="001B2C18" w14:paraId="17387553" w14:textId="77777777" w:rsidTr="00E128EE">
        <w:tc>
          <w:tcPr>
            <w:tcW w:w="2268" w:type="dxa"/>
            <w:vMerge w:val="restart"/>
            <w:tcBorders>
              <w:top w:val="nil"/>
              <w:left w:val="nil"/>
              <w:bottom w:val="nil"/>
              <w:right w:val="single" w:sz="4" w:space="0" w:color="auto"/>
            </w:tcBorders>
            <w:vAlign w:val="top"/>
          </w:tcPr>
          <w:p w14:paraId="32A327B0" w14:textId="2D7C786E" w:rsidR="001B2C18" w:rsidRPr="004F12E3" w:rsidRDefault="001B2C18" w:rsidP="001B2C18">
            <w:pPr>
              <w:pStyle w:val="BodyText"/>
              <w:spacing w:before="40" w:after="40" w:line="240" w:lineRule="auto"/>
              <w:rPr>
                <w:rStyle w:val="BodyTextbold"/>
              </w:rPr>
            </w:pPr>
            <w:r>
              <w:rPr>
                <w:rStyle w:val="BodyTextbold"/>
              </w:rPr>
              <w:t>N</w:t>
            </w:r>
            <w:r w:rsidRPr="004F12E3">
              <w:rPr>
                <w:rStyle w:val="BodyTextbold"/>
              </w:rPr>
              <w:t>ame</w:t>
            </w:r>
          </w:p>
        </w:tc>
        <w:tc>
          <w:tcPr>
            <w:tcW w:w="4248" w:type="dxa"/>
            <w:gridSpan w:val="2"/>
            <w:tcBorders>
              <w:top w:val="single" w:sz="4" w:space="0" w:color="auto"/>
              <w:left w:val="single" w:sz="4" w:space="0" w:color="auto"/>
              <w:bottom w:val="single" w:sz="4" w:space="0" w:color="auto"/>
              <w:right w:val="single" w:sz="4" w:space="0" w:color="auto"/>
            </w:tcBorders>
            <w:vAlign w:val="top"/>
          </w:tcPr>
          <w:p w14:paraId="4CB05124" w14:textId="55C3D374" w:rsidR="001B2C18" w:rsidRDefault="001B2C18" w:rsidP="001B2C18">
            <w:pPr>
              <w:pStyle w:val="BodyText"/>
              <w:spacing w:before="40" w:after="40" w:line="240" w:lineRule="auto"/>
            </w:pPr>
            <w:r>
              <w:t>The State of Queensland acting through the Department of Transport and Main Roads</w:t>
            </w:r>
          </w:p>
        </w:tc>
        <w:tc>
          <w:tcPr>
            <w:tcW w:w="958" w:type="dxa"/>
            <w:gridSpan w:val="2"/>
            <w:tcBorders>
              <w:top w:val="nil"/>
              <w:left w:val="single" w:sz="4" w:space="0" w:color="auto"/>
              <w:bottom w:val="nil"/>
              <w:right w:val="single" w:sz="4" w:space="0" w:color="auto"/>
            </w:tcBorders>
            <w:vAlign w:val="top"/>
          </w:tcPr>
          <w:p w14:paraId="2325AC25" w14:textId="535237C4" w:rsidR="001B2C18" w:rsidRPr="00482104" w:rsidRDefault="001B2C18" w:rsidP="001B2C18">
            <w:pPr>
              <w:pStyle w:val="BodyText"/>
              <w:spacing w:before="40" w:after="40" w:line="240" w:lineRule="auto"/>
              <w:rPr>
                <w:b/>
                <w:bCs/>
              </w:rPr>
            </w:pPr>
            <w:r w:rsidRPr="00482104">
              <w:rPr>
                <w:b/>
                <w:bCs/>
              </w:rPr>
              <w:t>ACN</w:t>
            </w:r>
          </w:p>
        </w:tc>
        <w:tc>
          <w:tcPr>
            <w:tcW w:w="1740" w:type="dxa"/>
            <w:gridSpan w:val="2"/>
            <w:tcBorders>
              <w:top w:val="single" w:sz="4" w:space="0" w:color="auto"/>
              <w:left w:val="single" w:sz="4" w:space="0" w:color="auto"/>
              <w:bottom w:val="single" w:sz="4" w:space="0" w:color="auto"/>
              <w:right w:val="single" w:sz="4" w:space="0" w:color="auto"/>
            </w:tcBorders>
            <w:vAlign w:val="top"/>
          </w:tcPr>
          <w:p w14:paraId="383653C5" w14:textId="6E4D4EA6" w:rsidR="001B2C18" w:rsidRDefault="001B2C18" w:rsidP="001B2C18">
            <w:pPr>
              <w:pStyle w:val="BodyText"/>
              <w:spacing w:before="40" w:after="40" w:line="240" w:lineRule="auto"/>
            </w:pPr>
            <w:r>
              <w:t>39</w:t>
            </w:r>
            <w:r w:rsidR="006D1B02">
              <w:t> </w:t>
            </w:r>
            <w:r>
              <w:t>407</w:t>
            </w:r>
            <w:r w:rsidR="006D1B02">
              <w:t> </w:t>
            </w:r>
            <w:r>
              <w:t>690</w:t>
            </w:r>
            <w:r w:rsidR="006D1B02">
              <w:t> </w:t>
            </w:r>
            <w:r>
              <w:t>291</w:t>
            </w:r>
          </w:p>
        </w:tc>
      </w:tr>
      <w:tr w:rsidR="00E128EE" w14:paraId="3085FC86" w14:textId="77777777" w:rsidTr="00E128EE">
        <w:tc>
          <w:tcPr>
            <w:tcW w:w="2268" w:type="dxa"/>
            <w:vMerge/>
            <w:tcBorders>
              <w:top w:val="nil"/>
              <w:left w:val="nil"/>
              <w:bottom w:val="nil"/>
              <w:right w:val="nil"/>
            </w:tcBorders>
            <w:vAlign w:val="top"/>
          </w:tcPr>
          <w:p w14:paraId="13C398F7" w14:textId="77777777" w:rsidR="00E128EE" w:rsidRDefault="00E128EE" w:rsidP="001B2C18">
            <w:pPr>
              <w:pStyle w:val="BodyText"/>
              <w:spacing w:before="40" w:after="40" w:line="240" w:lineRule="auto"/>
              <w:rPr>
                <w:rStyle w:val="BodyTextbold"/>
              </w:rPr>
            </w:pPr>
          </w:p>
        </w:tc>
        <w:tc>
          <w:tcPr>
            <w:tcW w:w="5206" w:type="dxa"/>
            <w:gridSpan w:val="4"/>
            <w:tcBorders>
              <w:top w:val="nil"/>
              <w:left w:val="nil"/>
              <w:bottom w:val="nil"/>
              <w:right w:val="nil"/>
            </w:tcBorders>
            <w:vAlign w:val="top"/>
          </w:tcPr>
          <w:p w14:paraId="13EEA44E" w14:textId="1BB44B86" w:rsidR="00E128EE" w:rsidRDefault="00E128EE" w:rsidP="001B2C18">
            <w:pPr>
              <w:pStyle w:val="BodyText"/>
              <w:spacing w:before="40" w:after="40" w:line="240" w:lineRule="auto"/>
            </w:pPr>
            <w:r>
              <w:t>‘</w:t>
            </w:r>
            <w:proofErr w:type="gramStart"/>
            <w:r>
              <w:t>the</w:t>
            </w:r>
            <w:proofErr w:type="gramEnd"/>
            <w:r>
              <w:t xml:space="preserve"> Principal’</w:t>
            </w:r>
          </w:p>
        </w:tc>
        <w:tc>
          <w:tcPr>
            <w:tcW w:w="1740" w:type="dxa"/>
            <w:gridSpan w:val="2"/>
            <w:tcBorders>
              <w:top w:val="single" w:sz="4" w:space="0" w:color="auto"/>
              <w:left w:val="nil"/>
              <w:bottom w:val="nil"/>
              <w:right w:val="nil"/>
            </w:tcBorders>
          </w:tcPr>
          <w:p w14:paraId="51CFEB62" w14:textId="2CA5ECF2" w:rsidR="00E128EE" w:rsidRDefault="00E128EE" w:rsidP="001B2C18">
            <w:pPr>
              <w:pStyle w:val="BodyText"/>
              <w:spacing w:before="40" w:after="40" w:line="240" w:lineRule="auto"/>
            </w:pPr>
          </w:p>
        </w:tc>
      </w:tr>
      <w:tr w:rsidR="001B2C18" w14:paraId="65528D75" w14:textId="77777777" w:rsidTr="00E128EE">
        <w:tc>
          <w:tcPr>
            <w:tcW w:w="9214" w:type="dxa"/>
            <w:gridSpan w:val="7"/>
            <w:tcBorders>
              <w:top w:val="nil"/>
              <w:left w:val="nil"/>
              <w:bottom w:val="nil"/>
              <w:right w:val="nil"/>
            </w:tcBorders>
            <w:vAlign w:val="top"/>
          </w:tcPr>
          <w:p w14:paraId="6BF9B2F0" w14:textId="77777777" w:rsidR="001B2C18" w:rsidRDefault="001B2C18" w:rsidP="001B2C18">
            <w:pPr>
              <w:pStyle w:val="BodyText"/>
              <w:spacing w:before="40" w:after="40" w:line="240" w:lineRule="auto"/>
            </w:pPr>
            <w:r>
              <w:t>of</w:t>
            </w:r>
          </w:p>
        </w:tc>
      </w:tr>
      <w:tr w:rsidR="001B2C18" w14:paraId="15479683" w14:textId="77777777" w:rsidTr="00E128EE">
        <w:tc>
          <w:tcPr>
            <w:tcW w:w="2268" w:type="dxa"/>
            <w:tcBorders>
              <w:top w:val="nil"/>
              <w:left w:val="nil"/>
              <w:bottom w:val="nil"/>
              <w:right w:val="single" w:sz="4" w:space="0" w:color="auto"/>
            </w:tcBorders>
            <w:vAlign w:val="top"/>
          </w:tcPr>
          <w:p w14:paraId="2B09AD7A" w14:textId="77777777" w:rsidR="001B2C18" w:rsidRPr="004F12E3" w:rsidRDefault="001B2C18" w:rsidP="001B2C18">
            <w:pPr>
              <w:pStyle w:val="BodyText"/>
              <w:spacing w:before="40" w:after="40" w:line="240" w:lineRule="auto"/>
              <w:rPr>
                <w:rStyle w:val="BodyTextbold"/>
              </w:rPr>
            </w:pPr>
            <w:r w:rsidRPr="004F12E3">
              <w:rPr>
                <w:rStyle w:val="BodyTextbold"/>
              </w:rPr>
              <w:t>Address</w:t>
            </w:r>
          </w:p>
        </w:tc>
        <w:sdt>
          <w:sdtPr>
            <w:id w:val="522990457"/>
            <w:placeholder>
              <w:docPart w:val="CF7F7FCEEB2F4BB6B9EFCE7836E20A2F"/>
            </w:placeholder>
          </w:sdtPr>
          <w:sdtEndPr/>
          <w:sdtContent>
            <w:sdt>
              <w:sdtPr>
                <w:id w:val="-1606035521"/>
                <w:placeholder>
                  <w:docPart w:val="76738C9561CE4813A1A7AA733EA5A445"/>
                </w:placeholder>
              </w:sdtPr>
              <w:sdtEndPr/>
              <w:sdtContent>
                <w:tc>
                  <w:tcPr>
                    <w:tcW w:w="6946" w:type="dxa"/>
                    <w:gridSpan w:val="6"/>
                    <w:tcBorders>
                      <w:top w:val="single" w:sz="4" w:space="0" w:color="auto"/>
                      <w:left w:val="single" w:sz="4" w:space="0" w:color="auto"/>
                      <w:bottom w:val="single" w:sz="4" w:space="0" w:color="auto"/>
                      <w:right w:val="single" w:sz="4" w:space="0" w:color="auto"/>
                    </w:tcBorders>
                    <w:vAlign w:val="top"/>
                  </w:tcPr>
                  <w:p w14:paraId="2D50F158" w14:textId="1521E385" w:rsidR="001B2C18" w:rsidRDefault="001B2C18" w:rsidP="001B2C18">
                    <w:pPr>
                      <w:pStyle w:val="BodyText"/>
                      <w:spacing w:before="40" w:after="40" w:line="240" w:lineRule="auto"/>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sdtContent>
            </w:sdt>
          </w:sdtContent>
        </w:sdt>
      </w:tr>
      <w:tr w:rsidR="00E128EE" w:rsidRPr="00054C7E" w14:paraId="7FC1F4E7" w14:textId="77777777" w:rsidTr="00E128EE">
        <w:tc>
          <w:tcPr>
            <w:tcW w:w="2268" w:type="dxa"/>
            <w:tcBorders>
              <w:top w:val="nil"/>
              <w:left w:val="nil"/>
              <w:bottom w:val="nil"/>
              <w:right w:val="nil"/>
            </w:tcBorders>
            <w:vAlign w:val="top"/>
          </w:tcPr>
          <w:p w14:paraId="210A7632" w14:textId="77777777" w:rsidR="00E128EE" w:rsidRPr="00E128EE" w:rsidRDefault="00E128EE" w:rsidP="001B2C18">
            <w:pPr>
              <w:pStyle w:val="BodyText"/>
              <w:spacing w:before="40" w:after="40" w:line="240" w:lineRule="auto"/>
              <w:rPr>
                <w:bCs/>
                <w:iCs/>
              </w:rPr>
            </w:pPr>
            <w:r>
              <w:rPr>
                <w:b/>
              </w:rPr>
              <w:t>a</w:t>
            </w:r>
            <w:r w:rsidRPr="006C12C0">
              <w:rPr>
                <w:b/>
              </w:rPr>
              <w:t>nd</w:t>
            </w:r>
          </w:p>
        </w:tc>
        <w:tc>
          <w:tcPr>
            <w:tcW w:w="6946" w:type="dxa"/>
            <w:gridSpan w:val="6"/>
            <w:tcBorders>
              <w:top w:val="single" w:sz="4" w:space="0" w:color="auto"/>
              <w:left w:val="nil"/>
              <w:bottom w:val="nil"/>
              <w:right w:val="nil"/>
            </w:tcBorders>
          </w:tcPr>
          <w:p w14:paraId="5C533916" w14:textId="5680AA19" w:rsidR="00E128EE" w:rsidRPr="00E128EE" w:rsidRDefault="00E128EE" w:rsidP="001B2C18">
            <w:pPr>
              <w:pStyle w:val="BodyText"/>
              <w:spacing w:before="40" w:after="40" w:line="240" w:lineRule="auto"/>
              <w:rPr>
                <w:bCs/>
                <w:iCs/>
              </w:rPr>
            </w:pPr>
          </w:p>
        </w:tc>
      </w:tr>
      <w:tr w:rsidR="00F75A0D" w14:paraId="71AE5B88" w14:textId="77777777" w:rsidTr="00F75A0D">
        <w:tc>
          <w:tcPr>
            <w:tcW w:w="2268" w:type="dxa"/>
            <w:vMerge w:val="restart"/>
            <w:tcBorders>
              <w:top w:val="nil"/>
              <w:left w:val="nil"/>
              <w:bottom w:val="nil"/>
              <w:right w:val="single" w:sz="4" w:space="0" w:color="auto"/>
            </w:tcBorders>
            <w:vAlign w:val="top"/>
          </w:tcPr>
          <w:p w14:paraId="4EDD420B" w14:textId="77777777" w:rsidR="00F75A0D" w:rsidRPr="004F12E3" w:rsidRDefault="00F75A0D" w:rsidP="001B2C18">
            <w:pPr>
              <w:pStyle w:val="BodyText"/>
              <w:spacing w:before="40" w:after="40" w:line="240" w:lineRule="auto"/>
              <w:rPr>
                <w:rStyle w:val="BodyTextbold"/>
              </w:rPr>
            </w:pPr>
            <w:r w:rsidRPr="004F12E3">
              <w:rPr>
                <w:rStyle w:val="BodyTextbold"/>
              </w:rPr>
              <w:t>Company name</w:t>
            </w:r>
          </w:p>
        </w:tc>
        <w:sdt>
          <w:sdtPr>
            <w:id w:val="1710767070"/>
            <w:placeholder>
              <w:docPart w:val="767AD064276346FAB2ABF8652CD0D600"/>
            </w:placeholder>
          </w:sdtPr>
          <w:sdtEndPr/>
          <w:sdtContent>
            <w:tc>
              <w:tcPr>
                <w:tcW w:w="4248" w:type="dxa"/>
                <w:gridSpan w:val="2"/>
                <w:tcBorders>
                  <w:top w:val="single" w:sz="4" w:space="0" w:color="auto"/>
                  <w:left w:val="single" w:sz="4" w:space="0" w:color="auto"/>
                  <w:right w:val="single" w:sz="4" w:space="0" w:color="auto"/>
                </w:tcBorders>
                <w:vAlign w:val="top"/>
              </w:tcPr>
              <w:p w14:paraId="193B9137" w14:textId="05E475FC" w:rsidR="00F75A0D" w:rsidRDefault="00F75A0D" w:rsidP="001B2C18">
                <w:pPr>
                  <w:pStyle w:val="BodyText"/>
                  <w:spacing w:before="40" w:after="40" w:line="240" w:lineRule="auto"/>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sdtContent>
        </w:sdt>
        <w:tc>
          <w:tcPr>
            <w:tcW w:w="996" w:type="dxa"/>
            <w:gridSpan w:val="3"/>
            <w:vMerge w:val="restart"/>
            <w:tcBorders>
              <w:top w:val="nil"/>
              <w:left w:val="single" w:sz="4" w:space="0" w:color="auto"/>
              <w:right w:val="single" w:sz="4" w:space="0" w:color="auto"/>
            </w:tcBorders>
            <w:vAlign w:val="top"/>
          </w:tcPr>
          <w:p w14:paraId="08F541CA" w14:textId="77777777" w:rsidR="00F75A0D" w:rsidRPr="004F12E3" w:rsidRDefault="00F75A0D" w:rsidP="001B2C18">
            <w:pPr>
              <w:pStyle w:val="BodyText"/>
              <w:spacing w:before="40" w:after="40" w:line="240" w:lineRule="auto"/>
              <w:rPr>
                <w:b/>
              </w:rPr>
            </w:pPr>
            <w:r w:rsidRPr="004F12E3">
              <w:rPr>
                <w:b/>
              </w:rPr>
              <w:t>ACN</w:t>
            </w:r>
          </w:p>
        </w:tc>
        <w:sdt>
          <w:sdtPr>
            <w:id w:val="-1950622230"/>
            <w:placeholder>
              <w:docPart w:val="F7C5FE59A4374759AB5215A1356DB5E7"/>
            </w:placeholder>
          </w:sdtPr>
          <w:sdtEndPr/>
          <w:sdtContent>
            <w:tc>
              <w:tcPr>
                <w:tcW w:w="1702" w:type="dxa"/>
                <w:tcBorders>
                  <w:top w:val="single" w:sz="4" w:space="0" w:color="auto"/>
                  <w:left w:val="single" w:sz="4" w:space="0" w:color="auto"/>
                  <w:bottom w:val="single" w:sz="4" w:space="0" w:color="auto"/>
                </w:tcBorders>
                <w:vAlign w:val="top"/>
              </w:tcPr>
              <w:p w14:paraId="43E98C0B" w14:textId="632A2FE6" w:rsidR="00F75A0D" w:rsidRDefault="00F75A0D" w:rsidP="001B2C18">
                <w:pPr>
                  <w:pStyle w:val="BodyText"/>
                  <w:spacing w:before="40" w:after="40" w:line="240" w:lineRule="auto"/>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sdtContent>
        </w:sdt>
      </w:tr>
      <w:tr w:rsidR="00F75A0D" w14:paraId="6897491E" w14:textId="77777777" w:rsidTr="00F75A0D">
        <w:tc>
          <w:tcPr>
            <w:tcW w:w="2268" w:type="dxa"/>
            <w:vMerge/>
            <w:tcBorders>
              <w:top w:val="nil"/>
              <w:left w:val="nil"/>
              <w:bottom w:val="nil"/>
              <w:right w:val="nil"/>
            </w:tcBorders>
            <w:vAlign w:val="top"/>
          </w:tcPr>
          <w:p w14:paraId="2C282230" w14:textId="77777777" w:rsidR="00F75A0D" w:rsidRPr="004F12E3" w:rsidRDefault="00F75A0D" w:rsidP="001B2C18">
            <w:pPr>
              <w:pStyle w:val="BodyText"/>
              <w:spacing w:before="40" w:after="40" w:line="240" w:lineRule="auto"/>
              <w:rPr>
                <w:rStyle w:val="BodyTextbold"/>
              </w:rPr>
            </w:pPr>
          </w:p>
        </w:tc>
        <w:tc>
          <w:tcPr>
            <w:tcW w:w="4248" w:type="dxa"/>
            <w:gridSpan w:val="2"/>
            <w:tcBorders>
              <w:left w:val="nil"/>
              <w:bottom w:val="nil"/>
              <w:right w:val="nil"/>
            </w:tcBorders>
            <w:vAlign w:val="top"/>
          </w:tcPr>
          <w:p w14:paraId="1AB45C70" w14:textId="4F195B62" w:rsidR="00F75A0D" w:rsidRPr="000F5026" w:rsidRDefault="00F75A0D" w:rsidP="001B2C18">
            <w:pPr>
              <w:pStyle w:val="BodyText"/>
              <w:keepNext w:val="0"/>
              <w:keepLines w:val="0"/>
              <w:rPr>
                <w:i/>
                <w:color w:val="4F6C00"/>
                <w:sz w:val="18"/>
                <w:szCs w:val="18"/>
              </w:rPr>
            </w:pPr>
            <w:r>
              <w:rPr>
                <w:i/>
                <w:color w:val="4F6C00"/>
                <w:sz w:val="18"/>
                <w:szCs w:val="18"/>
              </w:rPr>
              <w:t xml:space="preserve">[insert </w:t>
            </w:r>
            <w:r w:rsidRPr="000F5026">
              <w:rPr>
                <w:i/>
                <w:color w:val="4F6C00"/>
                <w:sz w:val="18"/>
                <w:szCs w:val="18"/>
              </w:rPr>
              <w:t>full name of Contractor</w:t>
            </w:r>
            <w:r>
              <w:rPr>
                <w:i/>
                <w:color w:val="4F6C00"/>
                <w:sz w:val="18"/>
                <w:szCs w:val="18"/>
              </w:rPr>
              <w:t>]</w:t>
            </w:r>
          </w:p>
        </w:tc>
        <w:tc>
          <w:tcPr>
            <w:tcW w:w="996" w:type="dxa"/>
            <w:gridSpan w:val="3"/>
            <w:vMerge/>
            <w:tcBorders>
              <w:left w:val="nil"/>
              <w:bottom w:val="nil"/>
              <w:right w:val="nil"/>
            </w:tcBorders>
            <w:vAlign w:val="top"/>
          </w:tcPr>
          <w:p w14:paraId="1AC1AD86" w14:textId="77777777" w:rsidR="00F75A0D" w:rsidRPr="004F12E3" w:rsidRDefault="00F75A0D" w:rsidP="001B2C18">
            <w:pPr>
              <w:pStyle w:val="BodyText"/>
              <w:spacing w:before="40" w:after="40" w:line="240" w:lineRule="auto"/>
              <w:rPr>
                <w:b/>
              </w:rPr>
            </w:pPr>
          </w:p>
        </w:tc>
        <w:tc>
          <w:tcPr>
            <w:tcW w:w="1702" w:type="dxa"/>
            <w:tcBorders>
              <w:left w:val="nil"/>
              <w:bottom w:val="nil"/>
              <w:right w:val="nil"/>
            </w:tcBorders>
            <w:vAlign w:val="top"/>
          </w:tcPr>
          <w:p w14:paraId="132AB610" w14:textId="77777777" w:rsidR="00F75A0D" w:rsidRDefault="00F75A0D" w:rsidP="001B2C18">
            <w:pPr>
              <w:pStyle w:val="BodyText"/>
              <w:spacing w:before="40" w:after="40" w:line="240" w:lineRule="auto"/>
            </w:pPr>
          </w:p>
        </w:tc>
      </w:tr>
      <w:tr w:rsidR="00F75A0D" w14:paraId="4B17FE7C" w14:textId="77777777" w:rsidTr="00F75A0D">
        <w:tc>
          <w:tcPr>
            <w:tcW w:w="2268" w:type="dxa"/>
            <w:tcBorders>
              <w:top w:val="nil"/>
              <w:left w:val="nil"/>
              <w:bottom w:val="nil"/>
              <w:right w:val="nil"/>
            </w:tcBorders>
            <w:vAlign w:val="top"/>
          </w:tcPr>
          <w:p w14:paraId="617AE7BB" w14:textId="77777777" w:rsidR="00F75A0D" w:rsidRDefault="00F75A0D" w:rsidP="001B2C18">
            <w:pPr>
              <w:pStyle w:val="BodyText"/>
              <w:spacing w:before="40" w:after="40" w:line="240" w:lineRule="auto"/>
            </w:pPr>
            <w:r>
              <w:t>of</w:t>
            </w:r>
          </w:p>
        </w:tc>
        <w:tc>
          <w:tcPr>
            <w:tcW w:w="2339" w:type="dxa"/>
            <w:tcBorders>
              <w:top w:val="nil"/>
              <w:left w:val="nil"/>
              <w:bottom w:val="single" w:sz="4" w:space="0" w:color="auto"/>
              <w:right w:val="nil"/>
            </w:tcBorders>
          </w:tcPr>
          <w:p w14:paraId="4318EAC4" w14:textId="77777777" w:rsidR="00F75A0D" w:rsidRDefault="00F75A0D" w:rsidP="001B2C18">
            <w:pPr>
              <w:pStyle w:val="BodyText"/>
              <w:spacing w:before="40" w:after="40" w:line="240" w:lineRule="auto"/>
            </w:pPr>
          </w:p>
        </w:tc>
        <w:tc>
          <w:tcPr>
            <w:tcW w:w="2303" w:type="dxa"/>
            <w:gridSpan w:val="2"/>
            <w:tcBorders>
              <w:top w:val="nil"/>
              <w:left w:val="nil"/>
              <w:bottom w:val="single" w:sz="4" w:space="0" w:color="auto"/>
              <w:right w:val="nil"/>
            </w:tcBorders>
          </w:tcPr>
          <w:p w14:paraId="2DF34861" w14:textId="77777777" w:rsidR="00F75A0D" w:rsidRDefault="00F75A0D" w:rsidP="001B2C18">
            <w:pPr>
              <w:pStyle w:val="BodyText"/>
              <w:spacing w:before="40" w:after="40" w:line="240" w:lineRule="auto"/>
            </w:pPr>
          </w:p>
        </w:tc>
        <w:tc>
          <w:tcPr>
            <w:tcW w:w="2304" w:type="dxa"/>
            <w:gridSpan w:val="3"/>
            <w:tcBorders>
              <w:top w:val="nil"/>
              <w:left w:val="nil"/>
              <w:bottom w:val="single" w:sz="4" w:space="0" w:color="auto"/>
              <w:right w:val="nil"/>
            </w:tcBorders>
          </w:tcPr>
          <w:p w14:paraId="48FA72EE" w14:textId="2A859391" w:rsidR="00F75A0D" w:rsidRDefault="00F75A0D" w:rsidP="001B2C18">
            <w:pPr>
              <w:pStyle w:val="BodyText"/>
              <w:spacing w:before="40" w:after="40" w:line="240" w:lineRule="auto"/>
            </w:pPr>
          </w:p>
        </w:tc>
      </w:tr>
      <w:tr w:rsidR="001B2C18" w14:paraId="4DABB6FA" w14:textId="77777777" w:rsidTr="00F75A0D">
        <w:tc>
          <w:tcPr>
            <w:tcW w:w="2268" w:type="dxa"/>
            <w:vMerge w:val="restart"/>
            <w:tcBorders>
              <w:top w:val="nil"/>
              <w:left w:val="nil"/>
            </w:tcBorders>
            <w:vAlign w:val="top"/>
          </w:tcPr>
          <w:p w14:paraId="728AB5B5" w14:textId="77777777" w:rsidR="001B2C18" w:rsidRPr="004F12E3" w:rsidRDefault="001B2C18" w:rsidP="001B2C18">
            <w:pPr>
              <w:pStyle w:val="BodyText"/>
              <w:spacing w:before="40" w:after="40" w:line="240" w:lineRule="auto"/>
              <w:rPr>
                <w:rStyle w:val="BodyTextbold"/>
              </w:rPr>
            </w:pPr>
            <w:r w:rsidRPr="004F12E3">
              <w:rPr>
                <w:rStyle w:val="BodyTextbold"/>
              </w:rPr>
              <w:t>Address</w:t>
            </w:r>
          </w:p>
        </w:tc>
        <w:sdt>
          <w:sdtPr>
            <w:id w:val="-229768792"/>
            <w:placeholder>
              <w:docPart w:val="99E09FD206594846BBE8F4B1399B71C6"/>
            </w:placeholder>
          </w:sdtPr>
          <w:sdtEndPr/>
          <w:sdtContent>
            <w:tc>
              <w:tcPr>
                <w:tcW w:w="6946" w:type="dxa"/>
                <w:gridSpan w:val="6"/>
                <w:tcBorders>
                  <w:bottom w:val="single" w:sz="4" w:space="0" w:color="auto"/>
                </w:tcBorders>
                <w:vAlign w:val="top"/>
              </w:tcPr>
              <w:p w14:paraId="4E69D8B7" w14:textId="6D9FDBA6" w:rsidR="001B2C18" w:rsidRDefault="001B2C18" w:rsidP="001B2C18">
                <w:pPr>
                  <w:pStyle w:val="BodyText"/>
                  <w:spacing w:before="40" w:after="40" w:line="240" w:lineRule="auto"/>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sdtContent>
        </w:sdt>
      </w:tr>
      <w:tr w:rsidR="001B2C18" w14:paraId="79974F54" w14:textId="77777777" w:rsidTr="00F75A0D">
        <w:tc>
          <w:tcPr>
            <w:tcW w:w="2268" w:type="dxa"/>
            <w:vMerge/>
            <w:tcBorders>
              <w:left w:val="nil"/>
              <w:bottom w:val="nil"/>
              <w:right w:val="nil"/>
            </w:tcBorders>
            <w:vAlign w:val="top"/>
          </w:tcPr>
          <w:p w14:paraId="4F976E22" w14:textId="77777777" w:rsidR="001B2C18" w:rsidRDefault="001B2C18" w:rsidP="001B2C18">
            <w:pPr>
              <w:pStyle w:val="BodyText"/>
              <w:keepNext w:val="0"/>
              <w:keepLines w:val="0"/>
              <w:spacing w:before="40" w:after="40" w:line="240" w:lineRule="auto"/>
            </w:pPr>
          </w:p>
        </w:tc>
        <w:tc>
          <w:tcPr>
            <w:tcW w:w="6946" w:type="dxa"/>
            <w:gridSpan w:val="6"/>
            <w:tcBorders>
              <w:left w:val="nil"/>
              <w:bottom w:val="nil"/>
              <w:right w:val="nil"/>
            </w:tcBorders>
            <w:vAlign w:val="top"/>
          </w:tcPr>
          <w:p w14:paraId="7F68FBF8" w14:textId="77777777" w:rsidR="001B2C18" w:rsidRDefault="001B2C18" w:rsidP="001B2C18">
            <w:pPr>
              <w:pStyle w:val="BodyText"/>
              <w:spacing w:before="40" w:after="40" w:line="240" w:lineRule="auto"/>
            </w:pPr>
            <w:r>
              <w:t>‘</w:t>
            </w:r>
            <w:proofErr w:type="gramStart"/>
            <w:r>
              <w:t>the</w:t>
            </w:r>
            <w:proofErr w:type="gramEnd"/>
            <w:r>
              <w:t xml:space="preserve"> Contractor’</w:t>
            </w:r>
          </w:p>
        </w:tc>
      </w:tr>
    </w:tbl>
    <w:p w14:paraId="73407FC8" w14:textId="0D529AC1" w:rsidR="00DA31FC" w:rsidRDefault="00DA31FC" w:rsidP="003C27AA">
      <w:pPr>
        <w:pStyle w:val="Heading1"/>
        <w:numPr>
          <w:ilvl w:val="0"/>
          <w:numId w:val="0"/>
        </w:numPr>
      </w:pPr>
      <w:r>
        <w:t>Parties</w:t>
      </w:r>
    </w:p>
    <w:tbl>
      <w:tblPr>
        <w:tblW w:w="4878" w:type="pct"/>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26"/>
        <w:gridCol w:w="6806"/>
      </w:tblGrid>
      <w:tr w:rsidR="00DA31FC" w14:paraId="5A05EFE4" w14:textId="77777777" w:rsidTr="00A020FC">
        <w:trPr>
          <w:cantSplit/>
          <w:trHeight w:val="397"/>
        </w:trPr>
        <w:tc>
          <w:tcPr>
            <w:tcW w:w="2126" w:type="dxa"/>
            <w:shd w:val="clear" w:color="auto" w:fill="D9D9D9" w:themeFill="background1" w:themeFillShade="D9"/>
          </w:tcPr>
          <w:p w14:paraId="26A7EADA" w14:textId="41FD1438" w:rsidR="00DA31FC" w:rsidRPr="00DA31FC" w:rsidRDefault="00DA31FC" w:rsidP="00DE2E4E">
            <w:pPr>
              <w:pStyle w:val="TableBodyText"/>
              <w:rPr>
                <w:b/>
                <w:bCs/>
              </w:rPr>
            </w:pPr>
            <w:r w:rsidRPr="00DA31FC">
              <w:rPr>
                <w:b/>
                <w:bCs/>
              </w:rPr>
              <w:t>Name</w:t>
            </w:r>
          </w:p>
        </w:tc>
        <w:tc>
          <w:tcPr>
            <w:tcW w:w="6806" w:type="dxa"/>
            <w:shd w:val="clear" w:color="auto" w:fill="auto"/>
          </w:tcPr>
          <w:p w14:paraId="12E968EB" w14:textId="77777777" w:rsidR="00DA31FC" w:rsidRDefault="00DA31FC" w:rsidP="00DE2E4E">
            <w:pPr>
              <w:pStyle w:val="Table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p w14:paraId="1F6AA9EF" w14:textId="6A69AFEB" w:rsidR="00DA31FC" w:rsidRPr="003734E0" w:rsidRDefault="00DA31FC" w:rsidP="00DE2E4E">
            <w:pPr>
              <w:pStyle w:val="TableBodyText"/>
              <w:rPr>
                <w:i/>
                <w:sz w:val="18"/>
                <w:szCs w:val="18"/>
              </w:rPr>
            </w:pPr>
            <w:r w:rsidRPr="00E71902">
              <w:rPr>
                <w:i/>
                <w:color w:val="4F6C00"/>
                <w:sz w:val="18"/>
                <w:szCs w:val="18"/>
              </w:rPr>
              <w:t>[</w:t>
            </w:r>
            <w:r>
              <w:rPr>
                <w:i/>
                <w:color w:val="4F6C00"/>
                <w:sz w:val="18"/>
                <w:szCs w:val="18"/>
              </w:rPr>
              <w:t>insert full name of Contractor</w:t>
            </w:r>
            <w:r w:rsidRPr="00E71902">
              <w:rPr>
                <w:i/>
                <w:color w:val="4F6C00"/>
                <w:sz w:val="18"/>
                <w:szCs w:val="18"/>
              </w:rPr>
              <w:t>]</w:t>
            </w:r>
          </w:p>
        </w:tc>
      </w:tr>
      <w:tr w:rsidR="00DA31FC" w14:paraId="574F740F" w14:textId="77777777" w:rsidTr="00A020FC">
        <w:trPr>
          <w:cantSplit/>
          <w:trHeight w:val="397"/>
        </w:trPr>
        <w:tc>
          <w:tcPr>
            <w:tcW w:w="2126" w:type="dxa"/>
            <w:shd w:val="clear" w:color="auto" w:fill="D9D9D9" w:themeFill="background1" w:themeFillShade="D9"/>
          </w:tcPr>
          <w:p w14:paraId="0EA67D0F" w14:textId="025EC565" w:rsidR="00DA31FC" w:rsidRPr="00DA31FC" w:rsidRDefault="00DA31FC" w:rsidP="00DE2E4E">
            <w:pPr>
              <w:pStyle w:val="TableBodyText"/>
              <w:rPr>
                <w:b/>
                <w:bCs/>
              </w:rPr>
            </w:pPr>
            <w:r w:rsidRPr="00DA31FC">
              <w:rPr>
                <w:b/>
                <w:bCs/>
              </w:rPr>
              <w:t>ABN</w:t>
            </w:r>
            <w:r w:rsidR="00A020FC">
              <w:rPr>
                <w:b/>
                <w:bCs/>
              </w:rPr>
              <w:t> </w:t>
            </w:r>
            <w:r w:rsidRPr="00DA31FC">
              <w:rPr>
                <w:b/>
                <w:bCs/>
              </w:rPr>
              <w:t>/</w:t>
            </w:r>
            <w:r w:rsidR="00A020FC">
              <w:rPr>
                <w:b/>
                <w:bCs/>
              </w:rPr>
              <w:t> </w:t>
            </w:r>
            <w:r w:rsidRPr="00DA31FC">
              <w:rPr>
                <w:b/>
                <w:bCs/>
              </w:rPr>
              <w:t>ACN</w:t>
            </w:r>
          </w:p>
        </w:tc>
        <w:tc>
          <w:tcPr>
            <w:tcW w:w="6806" w:type="dxa"/>
            <w:shd w:val="clear" w:color="auto" w:fill="auto"/>
          </w:tcPr>
          <w:p w14:paraId="24186E5C" w14:textId="77777777" w:rsidR="00DA31FC" w:rsidRDefault="00DA31FC" w:rsidP="00DE2E4E">
            <w:pPr>
              <w:pStyle w:val="Table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p w14:paraId="584E84F4" w14:textId="6D1DBC00" w:rsidR="00DA31FC" w:rsidRDefault="00DA31FC" w:rsidP="00DE2E4E">
            <w:pPr>
              <w:pStyle w:val="TableBodyText"/>
            </w:pPr>
            <w:r w:rsidRPr="00E71902">
              <w:rPr>
                <w:i/>
                <w:color w:val="4F6C00"/>
                <w:sz w:val="18"/>
                <w:szCs w:val="18"/>
              </w:rPr>
              <w:t>[</w:t>
            </w:r>
            <w:r>
              <w:rPr>
                <w:i/>
                <w:color w:val="4F6C00"/>
                <w:sz w:val="18"/>
                <w:szCs w:val="18"/>
              </w:rPr>
              <w:t>insert ABN/ACN #]</w:t>
            </w:r>
          </w:p>
        </w:tc>
      </w:tr>
      <w:tr w:rsidR="00DA31FC" w14:paraId="65C56666" w14:textId="77777777" w:rsidTr="00A020FC">
        <w:trPr>
          <w:cantSplit/>
          <w:trHeight w:val="397"/>
        </w:trPr>
        <w:tc>
          <w:tcPr>
            <w:tcW w:w="2126" w:type="dxa"/>
            <w:shd w:val="clear" w:color="auto" w:fill="D9D9D9" w:themeFill="background1" w:themeFillShade="D9"/>
          </w:tcPr>
          <w:p w14:paraId="228E4C0A" w14:textId="379348D0" w:rsidR="00DA31FC" w:rsidRPr="00DA31FC" w:rsidRDefault="00DA31FC" w:rsidP="00DE2E4E">
            <w:pPr>
              <w:pStyle w:val="TableBodyText"/>
              <w:rPr>
                <w:b/>
                <w:bCs/>
              </w:rPr>
            </w:pPr>
            <w:r w:rsidRPr="00DA31FC">
              <w:rPr>
                <w:b/>
                <w:bCs/>
              </w:rPr>
              <w:t>Short form name</w:t>
            </w:r>
          </w:p>
        </w:tc>
        <w:tc>
          <w:tcPr>
            <w:tcW w:w="6806" w:type="dxa"/>
            <w:shd w:val="clear" w:color="auto" w:fill="auto"/>
          </w:tcPr>
          <w:p w14:paraId="6FE2AAF5" w14:textId="188F98C2" w:rsidR="00DA31FC" w:rsidRPr="00DA31FC" w:rsidRDefault="00DA31FC" w:rsidP="00DE2E4E">
            <w:pPr>
              <w:pStyle w:val="TableBodyText"/>
              <w:rPr>
                <w:b/>
                <w:bCs/>
              </w:rPr>
            </w:pPr>
            <w:r w:rsidRPr="00DA31FC">
              <w:rPr>
                <w:b/>
                <w:bCs/>
              </w:rPr>
              <w:t>Contractor</w:t>
            </w:r>
          </w:p>
        </w:tc>
      </w:tr>
      <w:tr w:rsidR="00DA31FC" w14:paraId="27247E62" w14:textId="77777777" w:rsidTr="00A020FC">
        <w:trPr>
          <w:cantSplit/>
          <w:trHeight w:val="397"/>
        </w:trPr>
        <w:tc>
          <w:tcPr>
            <w:tcW w:w="2126" w:type="dxa"/>
            <w:shd w:val="clear" w:color="auto" w:fill="D9D9D9" w:themeFill="background1" w:themeFillShade="D9"/>
          </w:tcPr>
          <w:p w14:paraId="2DE91692" w14:textId="4B318DBA" w:rsidR="00DA31FC" w:rsidRPr="00DA31FC" w:rsidRDefault="00DA31FC" w:rsidP="00DE2E4E">
            <w:pPr>
              <w:pStyle w:val="TableBodyText"/>
              <w:rPr>
                <w:b/>
                <w:bCs/>
              </w:rPr>
            </w:pPr>
            <w:r w:rsidRPr="00DA31FC">
              <w:rPr>
                <w:b/>
                <w:bCs/>
              </w:rPr>
              <w:t>Notice details</w:t>
            </w:r>
          </w:p>
        </w:tc>
        <w:tc>
          <w:tcPr>
            <w:tcW w:w="6806" w:type="dxa"/>
            <w:shd w:val="clear" w:color="auto" w:fill="auto"/>
          </w:tcPr>
          <w:p w14:paraId="6A4DFBAB" w14:textId="77777777" w:rsidR="00DA31FC" w:rsidRDefault="00DA31FC" w:rsidP="00DA31FC">
            <w:pPr>
              <w:pStyle w:val="Table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p w14:paraId="6213A818" w14:textId="43AF3C68" w:rsidR="00DA31FC" w:rsidRPr="00DA31FC" w:rsidRDefault="00DA31FC" w:rsidP="00DA31FC">
            <w:pPr>
              <w:pStyle w:val="TableBodyText"/>
              <w:rPr>
                <w:b/>
                <w:bCs/>
              </w:rPr>
            </w:pPr>
            <w:r w:rsidRPr="00E71902">
              <w:rPr>
                <w:i/>
                <w:color w:val="4F6C00"/>
                <w:sz w:val="18"/>
                <w:szCs w:val="18"/>
              </w:rPr>
              <w:t>[</w:t>
            </w:r>
            <w:r>
              <w:rPr>
                <w:i/>
                <w:color w:val="4F6C00"/>
                <w:sz w:val="18"/>
                <w:szCs w:val="18"/>
              </w:rPr>
              <w:t>insert address details]</w:t>
            </w:r>
          </w:p>
        </w:tc>
      </w:tr>
      <w:tr w:rsidR="00A020FC" w14:paraId="01CB839F" w14:textId="77777777" w:rsidTr="00A020FC">
        <w:trPr>
          <w:cantSplit/>
          <w:trHeight w:val="397"/>
        </w:trPr>
        <w:tc>
          <w:tcPr>
            <w:tcW w:w="8932" w:type="dxa"/>
            <w:gridSpan w:val="2"/>
            <w:shd w:val="clear" w:color="auto" w:fill="A6A6A6" w:themeFill="background1" w:themeFillShade="A6"/>
          </w:tcPr>
          <w:p w14:paraId="256A805F" w14:textId="77777777" w:rsidR="00A020FC" w:rsidRDefault="00A020FC" w:rsidP="00DA31FC">
            <w:pPr>
              <w:pStyle w:val="TableBodyText"/>
            </w:pPr>
          </w:p>
        </w:tc>
      </w:tr>
      <w:tr w:rsidR="00A020FC" w14:paraId="72927397" w14:textId="77777777" w:rsidTr="00A020FC">
        <w:trPr>
          <w:cantSplit/>
          <w:trHeight w:val="397"/>
        </w:trPr>
        <w:tc>
          <w:tcPr>
            <w:tcW w:w="2126" w:type="dxa"/>
            <w:shd w:val="clear" w:color="auto" w:fill="D9D9D9" w:themeFill="background1" w:themeFillShade="D9"/>
          </w:tcPr>
          <w:p w14:paraId="09A4214F" w14:textId="776A7FBC" w:rsidR="00A020FC" w:rsidRPr="00DA31FC" w:rsidRDefault="00A020FC" w:rsidP="00DE2E4E">
            <w:pPr>
              <w:pStyle w:val="TableBodyText"/>
              <w:rPr>
                <w:b/>
                <w:bCs/>
              </w:rPr>
            </w:pPr>
            <w:r>
              <w:rPr>
                <w:b/>
                <w:bCs/>
              </w:rPr>
              <w:t>Name</w:t>
            </w:r>
          </w:p>
        </w:tc>
        <w:tc>
          <w:tcPr>
            <w:tcW w:w="6806" w:type="dxa"/>
            <w:shd w:val="clear" w:color="auto" w:fill="auto"/>
          </w:tcPr>
          <w:p w14:paraId="789E78EF" w14:textId="3943DE9E" w:rsidR="00A020FC" w:rsidRDefault="00A020FC" w:rsidP="00DA31FC">
            <w:pPr>
              <w:pStyle w:val="TableBodyText"/>
            </w:pPr>
            <w:r>
              <w:t>The State of Queensland acting through the Department of Transport and Main Roads</w:t>
            </w:r>
          </w:p>
        </w:tc>
      </w:tr>
      <w:tr w:rsidR="00A020FC" w14:paraId="335A021D" w14:textId="77777777" w:rsidTr="00A020FC">
        <w:trPr>
          <w:cantSplit/>
          <w:trHeight w:val="397"/>
        </w:trPr>
        <w:tc>
          <w:tcPr>
            <w:tcW w:w="2126" w:type="dxa"/>
            <w:shd w:val="clear" w:color="auto" w:fill="D9D9D9" w:themeFill="background1" w:themeFillShade="D9"/>
          </w:tcPr>
          <w:p w14:paraId="10DA1620" w14:textId="2DA300B4" w:rsidR="00A020FC" w:rsidRPr="00DA31FC" w:rsidRDefault="00A020FC" w:rsidP="00DE2E4E">
            <w:pPr>
              <w:pStyle w:val="TableBodyText"/>
              <w:rPr>
                <w:b/>
                <w:bCs/>
              </w:rPr>
            </w:pPr>
            <w:r>
              <w:rPr>
                <w:b/>
                <w:bCs/>
              </w:rPr>
              <w:t>ABN / ACN</w:t>
            </w:r>
          </w:p>
        </w:tc>
        <w:tc>
          <w:tcPr>
            <w:tcW w:w="6806" w:type="dxa"/>
            <w:shd w:val="clear" w:color="auto" w:fill="auto"/>
          </w:tcPr>
          <w:p w14:paraId="198F8E7D" w14:textId="6282A9D7" w:rsidR="00A020FC" w:rsidRDefault="00A020FC" w:rsidP="00DA31FC">
            <w:pPr>
              <w:pStyle w:val="TableBodyText"/>
            </w:pPr>
            <w:r>
              <w:t>39 407 690 291</w:t>
            </w:r>
          </w:p>
        </w:tc>
      </w:tr>
      <w:tr w:rsidR="00A020FC" w14:paraId="362BC3F1" w14:textId="77777777" w:rsidTr="00A020FC">
        <w:trPr>
          <w:cantSplit/>
          <w:trHeight w:val="397"/>
        </w:trPr>
        <w:tc>
          <w:tcPr>
            <w:tcW w:w="2126" w:type="dxa"/>
            <w:shd w:val="clear" w:color="auto" w:fill="D9D9D9" w:themeFill="background1" w:themeFillShade="D9"/>
          </w:tcPr>
          <w:p w14:paraId="7E1A9824" w14:textId="4DE30DC2" w:rsidR="00A020FC" w:rsidRPr="00DA31FC" w:rsidRDefault="00A020FC" w:rsidP="00DE2E4E">
            <w:pPr>
              <w:pStyle w:val="TableBodyText"/>
              <w:rPr>
                <w:b/>
                <w:bCs/>
              </w:rPr>
            </w:pPr>
            <w:r>
              <w:rPr>
                <w:b/>
                <w:bCs/>
              </w:rPr>
              <w:t>Short form name</w:t>
            </w:r>
          </w:p>
        </w:tc>
        <w:tc>
          <w:tcPr>
            <w:tcW w:w="6806" w:type="dxa"/>
            <w:shd w:val="clear" w:color="auto" w:fill="auto"/>
          </w:tcPr>
          <w:p w14:paraId="5D4B8B4C" w14:textId="7F290EE6" w:rsidR="00A020FC" w:rsidRPr="00A020FC" w:rsidRDefault="00A020FC" w:rsidP="00DA31FC">
            <w:pPr>
              <w:pStyle w:val="TableBodyText"/>
              <w:rPr>
                <w:b/>
                <w:bCs/>
              </w:rPr>
            </w:pPr>
            <w:r w:rsidRPr="00A020FC">
              <w:rPr>
                <w:b/>
                <w:bCs/>
              </w:rPr>
              <w:t>Principal</w:t>
            </w:r>
          </w:p>
        </w:tc>
      </w:tr>
      <w:tr w:rsidR="00A020FC" w14:paraId="6FAFE862" w14:textId="77777777" w:rsidTr="00A020FC">
        <w:trPr>
          <w:cantSplit/>
          <w:trHeight w:val="397"/>
        </w:trPr>
        <w:tc>
          <w:tcPr>
            <w:tcW w:w="2126" w:type="dxa"/>
            <w:shd w:val="clear" w:color="auto" w:fill="D9D9D9" w:themeFill="background1" w:themeFillShade="D9"/>
          </w:tcPr>
          <w:p w14:paraId="2AE6CD46" w14:textId="770A004B" w:rsidR="00A020FC" w:rsidRPr="00DA31FC" w:rsidRDefault="00A020FC" w:rsidP="00DE2E4E">
            <w:pPr>
              <w:pStyle w:val="TableBodyText"/>
              <w:rPr>
                <w:b/>
                <w:bCs/>
              </w:rPr>
            </w:pPr>
            <w:r>
              <w:rPr>
                <w:b/>
                <w:bCs/>
              </w:rPr>
              <w:t>Notice details</w:t>
            </w:r>
          </w:p>
        </w:tc>
        <w:tc>
          <w:tcPr>
            <w:tcW w:w="6806" w:type="dxa"/>
            <w:shd w:val="clear" w:color="auto" w:fill="auto"/>
          </w:tcPr>
          <w:p w14:paraId="1E55D3DF" w14:textId="77777777" w:rsidR="00A020FC" w:rsidRDefault="00A020FC" w:rsidP="00A020FC">
            <w:pPr>
              <w:pStyle w:val="Table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p w14:paraId="735DC733" w14:textId="5DADE674" w:rsidR="00A020FC" w:rsidRDefault="00A020FC" w:rsidP="00A020FC">
            <w:pPr>
              <w:pStyle w:val="TableBodyText"/>
            </w:pPr>
            <w:r w:rsidRPr="00E71902">
              <w:rPr>
                <w:i/>
                <w:color w:val="4F6C00"/>
                <w:sz w:val="18"/>
                <w:szCs w:val="18"/>
              </w:rPr>
              <w:t>[</w:t>
            </w:r>
            <w:r>
              <w:rPr>
                <w:i/>
                <w:color w:val="4F6C00"/>
                <w:sz w:val="18"/>
                <w:szCs w:val="18"/>
              </w:rPr>
              <w:t>insert address details]</w:t>
            </w:r>
          </w:p>
        </w:tc>
      </w:tr>
    </w:tbl>
    <w:p w14:paraId="58A4F45A" w14:textId="36298E2F" w:rsidR="00DA31FC" w:rsidRDefault="00DA31FC" w:rsidP="003C27AA">
      <w:pPr>
        <w:pStyle w:val="Heading1"/>
        <w:numPr>
          <w:ilvl w:val="0"/>
          <w:numId w:val="0"/>
        </w:numPr>
      </w:pPr>
      <w:r>
        <w:lastRenderedPageBreak/>
        <w:t>Background</w:t>
      </w:r>
    </w:p>
    <w:tbl>
      <w:tblPr>
        <w:tblStyle w:val="TableGrid"/>
        <w:tblW w:w="0" w:type="auto"/>
        <w:tblLook w:val="04A0" w:firstRow="1" w:lastRow="0" w:firstColumn="1" w:lastColumn="0" w:noHBand="0" w:noVBand="1"/>
      </w:tblPr>
      <w:tblGrid>
        <w:gridCol w:w="704"/>
        <w:gridCol w:w="8451"/>
      </w:tblGrid>
      <w:tr w:rsidR="00741A15" w:rsidRPr="00741A15" w14:paraId="4A04EEFD" w14:textId="77777777" w:rsidTr="008F7DE3">
        <w:tc>
          <w:tcPr>
            <w:tcW w:w="704" w:type="dxa"/>
            <w:vAlign w:val="top"/>
          </w:tcPr>
          <w:p w14:paraId="00DFA99F" w14:textId="77777777" w:rsidR="00741A15" w:rsidRPr="00741A15" w:rsidRDefault="00741A15" w:rsidP="008F7DE3">
            <w:pPr>
              <w:pStyle w:val="TableBodyText"/>
              <w:jc w:val="center"/>
            </w:pPr>
            <w:r w:rsidRPr="00741A15">
              <w:t>A</w:t>
            </w:r>
          </w:p>
        </w:tc>
        <w:tc>
          <w:tcPr>
            <w:tcW w:w="8451" w:type="dxa"/>
            <w:vAlign w:val="top"/>
          </w:tcPr>
          <w:p w14:paraId="1F7AEDE3" w14:textId="125FA96F" w:rsidR="00741A15" w:rsidRPr="00741A15" w:rsidRDefault="00741A15" w:rsidP="00741A15">
            <w:pPr>
              <w:pStyle w:val="TableBodyText"/>
            </w:pPr>
            <w:r w:rsidRPr="00741A15">
              <w:t xml:space="preserve">The Contractor and the Principal are parties to the </w:t>
            </w:r>
            <w:r w:rsidR="00375FEB" w:rsidRPr="009E51B4">
              <w:t xml:space="preserve">Minor </w:t>
            </w:r>
            <w:r w:rsidRPr="009E51B4">
              <w:t>Infrastructure Contract</w:t>
            </w:r>
            <w:r w:rsidR="00B27DD9" w:rsidRPr="009E51B4">
              <w:t> </w:t>
            </w:r>
            <w:r w:rsidRPr="009E51B4">
              <w:t>(</w:t>
            </w:r>
            <w:r w:rsidR="00375FEB" w:rsidRPr="009E51B4">
              <w:rPr>
                <w:b/>
                <w:bCs/>
              </w:rPr>
              <w:t>M</w:t>
            </w:r>
            <w:r w:rsidRPr="009E51B4">
              <w:rPr>
                <w:b/>
                <w:bCs/>
              </w:rPr>
              <w:t>IC</w:t>
            </w:r>
            <w:r w:rsidRPr="009E51B4">
              <w:t>)</w:t>
            </w:r>
            <w:r w:rsidRPr="00741A15">
              <w:t xml:space="preserve"> </w:t>
            </w:r>
            <w:r w:rsidR="007663F8">
              <w:t>Contract Only (</w:t>
            </w:r>
            <w:r w:rsidR="007663F8" w:rsidRPr="007663F8">
              <w:rPr>
                <w:b/>
                <w:bCs/>
              </w:rPr>
              <w:t>CO</w:t>
            </w:r>
            <w:r w:rsidR="007663F8">
              <w:t xml:space="preserve">) </w:t>
            </w:r>
            <w:r w:rsidRPr="00741A15">
              <w:t xml:space="preserve">Contract Number </w:t>
            </w:r>
            <w:r>
              <w:fldChar w:fldCharType="begin">
                <w:ffData>
                  <w:name w:val=""/>
                  <w:enabled/>
                  <w:calcOnExit w:val="0"/>
                  <w:textInput/>
                </w:ffData>
              </w:fldChar>
            </w:r>
            <w:r>
              <w:instrText xml:space="preserve"> FORMTEXT </w:instrText>
            </w:r>
            <w:r>
              <w:fldChar w:fldCharType="separate"/>
            </w:r>
            <w:r>
              <w:rPr>
                <w:noProof/>
              </w:rPr>
              <w:t>Type here</w:t>
            </w:r>
            <w:r>
              <w:fldChar w:fldCharType="end"/>
            </w:r>
            <w:r w:rsidRPr="00741A15">
              <w:t xml:space="preserve"> dated </w:t>
            </w:r>
            <w:r>
              <w:fldChar w:fldCharType="begin">
                <w:ffData>
                  <w:name w:val=""/>
                  <w:enabled/>
                  <w:calcOnExit w:val="0"/>
                  <w:textInput/>
                </w:ffData>
              </w:fldChar>
            </w:r>
            <w:r>
              <w:instrText xml:space="preserve"> FORMTEXT </w:instrText>
            </w:r>
            <w:r>
              <w:fldChar w:fldCharType="separate"/>
            </w:r>
            <w:r>
              <w:rPr>
                <w:noProof/>
              </w:rPr>
              <w:t>Type here</w:t>
            </w:r>
            <w:r>
              <w:fldChar w:fldCharType="end"/>
            </w:r>
            <w:r w:rsidRPr="00741A15">
              <w:t xml:space="preserve"> (</w:t>
            </w:r>
            <w:r w:rsidRPr="007663F8">
              <w:rPr>
                <w:b/>
                <w:bCs/>
              </w:rPr>
              <w:t>Agreement</w:t>
            </w:r>
            <w:r w:rsidRPr="00741A15">
              <w:t>).</w:t>
            </w:r>
            <w:r w:rsidR="00B745FD">
              <w:t xml:space="preserve">  </w:t>
            </w:r>
            <w:r w:rsidR="00664418" w:rsidRPr="00E71902">
              <w:rPr>
                <w:i/>
                <w:color w:val="4F6C00"/>
                <w:sz w:val="18"/>
                <w:szCs w:val="18"/>
              </w:rPr>
              <w:t>[</w:t>
            </w:r>
            <w:r w:rsidR="00664418">
              <w:rPr>
                <w:i/>
                <w:color w:val="4F6C00"/>
                <w:sz w:val="18"/>
                <w:szCs w:val="18"/>
              </w:rPr>
              <w:t>insert Date of Award</w:t>
            </w:r>
            <w:r w:rsidR="00664418" w:rsidRPr="00E71902">
              <w:rPr>
                <w:i/>
                <w:color w:val="4F6C00"/>
                <w:sz w:val="18"/>
                <w:szCs w:val="18"/>
              </w:rPr>
              <w:t>]</w:t>
            </w:r>
          </w:p>
        </w:tc>
      </w:tr>
      <w:tr w:rsidR="00741A15" w:rsidRPr="00741A15" w14:paraId="57E827C4" w14:textId="77777777" w:rsidTr="008F7DE3">
        <w:tc>
          <w:tcPr>
            <w:tcW w:w="704" w:type="dxa"/>
            <w:vAlign w:val="top"/>
          </w:tcPr>
          <w:p w14:paraId="3A5136DD" w14:textId="77777777" w:rsidR="00741A15" w:rsidRPr="00741A15" w:rsidRDefault="00741A15" w:rsidP="008F7DE3">
            <w:pPr>
              <w:pStyle w:val="TableBodyText"/>
              <w:keepNext w:val="0"/>
              <w:keepLines w:val="0"/>
              <w:jc w:val="center"/>
            </w:pPr>
            <w:r w:rsidRPr="00741A15">
              <w:t>B</w:t>
            </w:r>
          </w:p>
        </w:tc>
        <w:tc>
          <w:tcPr>
            <w:tcW w:w="8451" w:type="dxa"/>
            <w:vAlign w:val="top"/>
          </w:tcPr>
          <w:p w14:paraId="58B2A170" w14:textId="11AE8FDD" w:rsidR="00741A15" w:rsidRPr="00741A15" w:rsidRDefault="00741A15" w:rsidP="00741A15">
            <w:pPr>
              <w:pStyle w:val="TableBodyText"/>
              <w:keepNext w:val="0"/>
              <w:keepLines w:val="0"/>
            </w:pPr>
            <w:r w:rsidRPr="00741A15">
              <w:t xml:space="preserve">The parties have agreed to vary the terms of the Agreement in accordance with this </w:t>
            </w:r>
            <w:r w:rsidR="00757114">
              <w:t>d</w:t>
            </w:r>
            <w:r w:rsidRPr="00741A15">
              <w:t>eed.</w:t>
            </w:r>
          </w:p>
        </w:tc>
      </w:tr>
    </w:tbl>
    <w:p w14:paraId="10FF292F" w14:textId="77777777" w:rsidR="00DA31FC" w:rsidRDefault="00DA31FC" w:rsidP="003C27AA">
      <w:pPr>
        <w:pStyle w:val="Heading1"/>
        <w:numPr>
          <w:ilvl w:val="0"/>
          <w:numId w:val="0"/>
        </w:numPr>
      </w:pPr>
      <w:r>
        <w:t>Agreed terms</w:t>
      </w:r>
    </w:p>
    <w:p w14:paraId="27DBA3C7" w14:textId="09C55F16" w:rsidR="00DA31FC" w:rsidRDefault="00DA31FC" w:rsidP="001B2CE4">
      <w:pPr>
        <w:pStyle w:val="Heading1"/>
        <w:tabs>
          <w:tab w:val="clear" w:pos="574"/>
        </w:tabs>
        <w:ind w:left="680" w:hanging="680"/>
      </w:pPr>
      <w:r>
        <w:t xml:space="preserve">Defined terms </w:t>
      </w:r>
      <w:r w:rsidR="003C27AA">
        <w:t>and</w:t>
      </w:r>
      <w:r>
        <w:t xml:space="preserve"> interpretation</w:t>
      </w:r>
    </w:p>
    <w:p w14:paraId="3026C982" w14:textId="683DE9AC" w:rsidR="00DA31FC" w:rsidRDefault="00DA31FC" w:rsidP="001B2CE4">
      <w:pPr>
        <w:pStyle w:val="Heading2"/>
        <w:tabs>
          <w:tab w:val="clear" w:pos="576"/>
        </w:tabs>
        <w:ind w:left="680" w:hanging="680"/>
      </w:pPr>
      <w:r>
        <w:t>Defined terms</w:t>
      </w:r>
    </w:p>
    <w:p w14:paraId="5B0D4D40" w14:textId="5AF08B5E" w:rsidR="00DA31FC" w:rsidRDefault="00DA31FC" w:rsidP="00380EAD">
      <w:pPr>
        <w:pStyle w:val="BodyText"/>
        <w:numPr>
          <w:ilvl w:val="0"/>
          <w:numId w:val="13"/>
        </w:numPr>
        <w:ind w:left="1134" w:hanging="425"/>
      </w:pPr>
      <w:r>
        <w:t xml:space="preserve">Words which begin with a capital letter and are not defined in this </w:t>
      </w:r>
      <w:r w:rsidR="00757114">
        <w:t>d</w:t>
      </w:r>
      <w:r>
        <w:t xml:space="preserve">eed but are defined in the Agreement have the same meaning in this </w:t>
      </w:r>
      <w:r w:rsidR="00757114">
        <w:t>d</w:t>
      </w:r>
      <w:r>
        <w:t>eed as in the Agreement.</w:t>
      </w:r>
    </w:p>
    <w:p w14:paraId="285985F7" w14:textId="29F3E36A" w:rsidR="00DA31FC" w:rsidRDefault="00DA31FC" w:rsidP="00380EAD">
      <w:pPr>
        <w:pStyle w:val="BodyText"/>
        <w:numPr>
          <w:ilvl w:val="0"/>
          <w:numId w:val="13"/>
        </w:numPr>
        <w:ind w:left="1134" w:hanging="425"/>
      </w:pPr>
      <w:r>
        <w:t xml:space="preserve">In this deed, </w:t>
      </w:r>
      <w:r w:rsidRPr="00B51D93">
        <w:rPr>
          <w:rStyle w:val="BodyTextbold"/>
        </w:rPr>
        <w:t>Effective Date</w:t>
      </w:r>
      <w:r>
        <w:t xml:space="preserve"> means the date of this </w:t>
      </w:r>
      <w:r w:rsidR="00757114">
        <w:t>d</w:t>
      </w:r>
      <w:r>
        <w:t>eed.</w:t>
      </w:r>
    </w:p>
    <w:p w14:paraId="0D7515EC" w14:textId="05DF17EE" w:rsidR="00DA31FC" w:rsidRDefault="00DA31FC" w:rsidP="001B2CE4">
      <w:pPr>
        <w:pStyle w:val="Heading2"/>
        <w:tabs>
          <w:tab w:val="clear" w:pos="576"/>
        </w:tabs>
        <w:ind w:left="680" w:hanging="680"/>
      </w:pPr>
      <w:r>
        <w:t>Interpretation</w:t>
      </w:r>
    </w:p>
    <w:p w14:paraId="5FD6B342" w14:textId="1888CED4" w:rsidR="00DA31FC" w:rsidRDefault="00DA31FC" w:rsidP="001B2CE4">
      <w:pPr>
        <w:pStyle w:val="BodyText"/>
        <w:ind w:left="680"/>
      </w:pPr>
      <w:r>
        <w:t xml:space="preserve">In this </w:t>
      </w:r>
      <w:r w:rsidR="00757114">
        <w:t>d</w:t>
      </w:r>
      <w:r>
        <w:t xml:space="preserve">eed, unless the contrary intention appears, the principles of interpretation set out in </w:t>
      </w:r>
      <w:r w:rsidR="00B51D93">
        <w:t>C</w:t>
      </w:r>
      <w:r>
        <w:t>lause</w:t>
      </w:r>
      <w:r w:rsidR="00B51D93">
        <w:t> </w:t>
      </w:r>
      <w:r>
        <w:t xml:space="preserve">2.2 of the Agreement shall apply to the interpretation of this </w:t>
      </w:r>
      <w:r w:rsidR="00757114">
        <w:t>d</w:t>
      </w:r>
      <w:r>
        <w:t>eed.</w:t>
      </w:r>
    </w:p>
    <w:p w14:paraId="4AA7D17A" w14:textId="3062E388" w:rsidR="00DA31FC" w:rsidRDefault="00DA31FC" w:rsidP="001B2CE4">
      <w:pPr>
        <w:pStyle w:val="Heading1"/>
        <w:tabs>
          <w:tab w:val="clear" w:pos="574"/>
        </w:tabs>
        <w:ind w:left="680" w:hanging="680"/>
      </w:pPr>
      <w:r>
        <w:t>Variation and its effect</w:t>
      </w:r>
    </w:p>
    <w:p w14:paraId="231C21BE" w14:textId="413AD144" w:rsidR="00DA31FC" w:rsidRDefault="00DA31FC" w:rsidP="00380EAD">
      <w:pPr>
        <w:pStyle w:val="BodyText"/>
        <w:numPr>
          <w:ilvl w:val="0"/>
          <w:numId w:val="18"/>
        </w:numPr>
        <w:tabs>
          <w:tab w:val="clear" w:pos="1361"/>
          <w:tab w:val="num" w:pos="1134"/>
        </w:tabs>
        <w:ind w:left="1134" w:hanging="454"/>
      </w:pPr>
      <w:r>
        <w:t>The Agreement as executed before the Effective Date has full effect up to but not including the Effective Date in respect of all events occurring up to but not including the Effective Date.</w:t>
      </w:r>
    </w:p>
    <w:p w14:paraId="0947497F" w14:textId="4689144D" w:rsidR="00DA31FC" w:rsidRDefault="00DA31FC" w:rsidP="00380EAD">
      <w:pPr>
        <w:pStyle w:val="BodyText"/>
        <w:numPr>
          <w:ilvl w:val="0"/>
          <w:numId w:val="18"/>
        </w:numPr>
        <w:tabs>
          <w:tab w:val="clear" w:pos="1361"/>
          <w:tab w:val="num" w:pos="1134"/>
        </w:tabs>
        <w:ind w:left="1134" w:hanging="454"/>
      </w:pPr>
      <w:r>
        <w:t>On and from the Effective Date:</w:t>
      </w:r>
    </w:p>
    <w:p w14:paraId="0EDB4DF4" w14:textId="45A0F315" w:rsidR="00DA31FC" w:rsidRPr="009E51B4" w:rsidRDefault="00DA31FC" w:rsidP="00380EAD">
      <w:pPr>
        <w:pStyle w:val="BodyText"/>
        <w:keepNext/>
        <w:keepLines/>
        <w:numPr>
          <w:ilvl w:val="0"/>
          <w:numId w:val="14"/>
        </w:numPr>
        <w:tabs>
          <w:tab w:val="clear" w:pos="2041"/>
          <w:tab w:val="num" w:pos="1276"/>
          <w:tab w:val="num" w:pos="1701"/>
        </w:tabs>
        <w:ind w:left="1560" w:hanging="426"/>
      </w:pPr>
      <w:r>
        <w:t xml:space="preserve">the Agreement is varied by </w:t>
      </w:r>
      <w:r w:rsidR="007043E9" w:rsidRPr="009E51B4">
        <w:t>the amendments</w:t>
      </w:r>
      <w:r w:rsidRPr="009E51B4">
        <w:t xml:space="preserve"> at Schedule</w:t>
      </w:r>
      <w:r w:rsidR="006F5601" w:rsidRPr="009E51B4">
        <w:t> </w:t>
      </w:r>
      <w:r w:rsidRPr="009E51B4">
        <w:t xml:space="preserve">1 to </w:t>
      </w:r>
      <w:r w:rsidR="007043E9" w:rsidRPr="009E51B4">
        <w:t xml:space="preserve">Annexure B </w:t>
      </w:r>
      <w:bookmarkStart w:id="0" w:name="_Hlk120535564"/>
      <w:r w:rsidR="00D275F2" w:rsidRPr="009E51B4">
        <w:t xml:space="preserve">– </w:t>
      </w:r>
      <w:bookmarkEnd w:id="0"/>
      <w:r w:rsidRPr="009E51B4">
        <w:t>Conditions of Contract</w:t>
      </w:r>
      <w:r w:rsidR="006F5601" w:rsidRPr="009E51B4">
        <w:t> </w:t>
      </w:r>
      <w:r w:rsidRPr="009E51B4">
        <w:t>C783</w:t>
      </w:r>
      <w:r w:rsidR="00D275F2" w:rsidRPr="009E51B4">
        <w:t>2</w:t>
      </w:r>
      <w:r w:rsidRPr="009E51B4">
        <w:t>.</w:t>
      </w:r>
      <w:r w:rsidR="0023073B" w:rsidRPr="009E51B4">
        <w:t>M</w:t>
      </w:r>
      <w:r w:rsidRPr="009E51B4">
        <w:t>IC of the Agreement; and</w:t>
      </w:r>
    </w:p>
    <w:p w14:paraId="0E4A41B1" w14:textId="1339EFD2" w:rsidR="00DA31FC" w:rsidRDefault="00DA31FC" w:rsidP="00380EAD">
      <w:pPr>
        <w:pStyle w:val="BodyText"/>
        <w:numPr>
          <w:ilvl w:val="0"/>
          <w:numId w:val="14"/>
        </w:numPr>
        <w:tabs>
          <w:tab w:val="clear" w:pos="2041"/>
          <w:tab w:val="num" w:pos="1276"/>
          <w:tab w:val="num" w:pos="1701"/>
        </w:tabs>
        <w:ind w:left="1560" w:hanging="426"/>
      </w:pPr>
      <w:r w:rsidRPr="009E51B4">
        <w:t xml:space="preserve">the Agreement as varied by this </w:t>
      </w:r>
      <w:r w:rsidR="00757114" w:rsidRPr="009E51B4">
        <w:t>d</w:t>
      </w:r>
      <w:r w:rsidRPr="009E51B4">
        <w:t>eed ha</w:t>
      </w:r>
      <w:r>
        <w:t>s full effect from the Effective Date.</w:t>
      </w:r>
    </w:p>
    <w:p w14:paraId="51C6D1AE" w14:textId="10E84686" w:rsidR="00DA31FC" w:rsidRDefault="00DA31FC" w:rsidP="00380EAD">
      <w:pPr>
        <w:pStyle w:val="BodyText"/>
        <w:numPr>
          <w:ilvl w:val="0"/>
          <w:numId w:val="18"/>
        </w:numPr>
        <w:tabs>
          <w:tab w:val="clear" w:pos="1361"/>
          <w:tab w:val="num" w:pos="1134"/>
        </w:tabs>
        <w:ind w:left="1134" w:hanging="454"/>
      </w:pPr>
      <w:r>
        <w:t xml:space="preserve">If there is an inconsistency between this </w:t>
      </w:r>
      <w:r w:rsidR="00757114">
        <w:t>d</w:t>
      </w:r>
      <w:r>
        <w:t xml:space="preserve">eed and the Agreement as varied by this </w:t>
      </w:r>
      <w:r w:rsidR="00757114">
        <w:t>d</w:t>
      </w:r>
      <w:r>
        <w:t xml:space="preserve">eed, this </w:t>
      </w:r>
      <w:r w:rsidR="00757114">
        <w:t>d</w:t>
      </w:r>
      <w:r>
        <w:t>eed prevails.</w:t>
      </w:r>
    </w:p>
    <w:p w14:paraId="5366EAC2" w14:textId="71A492A3" w:rsidR="00DA31FC" w:rsidRDefault="00DA31FC" w:rsidP="001B2CE4">
      <w:pPr>
        <w:pStyle w:val="Heading1"/>
        <w:tabs>
          <w:tab w:val="clear" w:pos="574"/>
        </w:tabs>
        <w:ind w:left="680" w:hanging="680"/>
      </w:pPr>
      <w:r>
        <w:t>Consent and acknowledgment</w:t>
      </w:r>
    </w:p>
    <w:p w14:paraId="2E48F98E" w14:textId="754E7480" w:rsidR="00DA31FC" w:rsidRDefault="00DA31FC" w:rsidP="001B2CE4">
      <w:pPr>
        <w:pStyle w:val="BodyText"/>
        <w:ind w:left="680"/>
      </w:pPr>
      <w:r>
        <w:t xml:space="preserve">Each party consents to the amendments made to the Agreement by this </w:t>
      </w:r>
      <w:r w:rsidR="00757114">
        <w:t>d</w:t>
      </w:r>
      <w:r>
        <w:t xml:space="preserve">eed and acknowledges that, other than pursuant to </w:t>
      </w:r>
      <w:r w:rsidR="00EB555E">
        <w:t>C</w:t>
      </w:r>
      <w:r>
        <w:t>lause</w:t>
      </w:r>
      <w:r w:rsidR="00EB555E">
        <w:t> </w:t>
      </w:r>
      <w:r>
        <w:t xml:space="preserve">2, their respective </w:t>
      </w:r>
      <w:proofErr w:type="gramStart"/>
      <w:r>
        <w:t>liabilities</w:t>
      </w:r>
      <w:proofErr w:type="gramEnd"/>
      <w:r>
        <w:t xml:space="preserve"> and obligations to each other are not released, reduced or diminished as a result of the amendments pursuant to this </w:t>
      </w:r>
      <w:r w:rsidR="00757114">
        <w:t>d</w:t>
      </w:r>
      <w:r>
        <w:t>eed.</w:t>
      </w:r>
    </w:p>
    <w:p w14:paraId="409A97B3" w14:textId="760F311C" w:rsidR="00DA31FC" w:rsidRDefault="00DA31FC" w:rsidP="001B2CE4">
      <w:pPr>
        <w:pStyle w:val="Heading1"/>
        <w:tabs>
          <w:tab w:val="clear" w:pos="574"/>
        </w:tabs>
        <w:ind w:left="680" w:hanging="680"/>
      </w:pPr>
      <w:r>
        <w:t>General</w:t>
      </w:r>
    </w:p>
    <w:p w14:paraId="05BA8313" w14:textId="33E6C2B1" w:rsidR="00DA31FC" w:rsidRDefault="00DA31FC" w:rsidP="001B2CE4">
      <w:pPr>
        <w:pStyle w:val="Heading2"/>
        <w:tabs>
          <w:tab w:val="clear" w:pos="576"/>
        </w:tabs>
        <w:ind w:left="680" w:hanging="680"/>
      </w:pPr>
      <w:r>
        <w:t>Further assurance</w:t>
      </w:r>
    </w:p>
    <w:p w14:paraId="5F432998" w14:textId="4ADEC3B2" w:rsidR="00DA31FC" w:rsidRDefault="00DA31FC" w:rsidP="001B2CE4">
      <w:pPr>
        <w:pStyle w:val="BodyText"/>
        <w:ind w:left="680"/>
      </w:pPr>
      <w:r>
        <w:t>Each party must promptly at its own cost do all things</w:t>
      </w:r>
      <w:r w:rsidR="006A5BCB">
        <w:t> </w:t>
      </w:r>
      <w:r>
        <w:t>(including executing and</w:t>
      </w:r>
      <w:r w:rsidR="006A5BCB">
        <w:t>,</w:t>
      </w:r>
      <w:r>
        <w:t xml:space="preserve"> if necessary</w:t>
      </w:r>
      <w:r w:rsidR="006A5BCB">
        <w:t>,</w:t>
      </w:r>
      <w:r>
        <w:t xml:space="preserve"> delivering all documents) necessary or desirable to give full effect to this </w:t>
      </w:r>
      <w:r w:rsidR="00757114">
        <w:t>d</w:t>
      </w:r>
      <w:r>
        <w:t>eed.</w:t>
      </w:r>
    </w:p>
    <w:p w14:paraId="2E9FA72D" w14:textId="5AFEBAFC" w:rsidR="00DA31FC" w:rsidRDefault="00DA31FC" w:rsidP="001B2CE4">
      <w:pPr>
        <w:pStyle w:val="Heading2"/>
        <w:tabs>
          <w:tab w:val="clear" w:pos="576"/>
        </w:tabs>
        <w:ind w:left="680" w:hanging="680"/>
      </w:pPr>
      <w:r>
        <w:lastRenderedPageBreak/>
        <w:t>Execution of counterparts</w:t>
      </w:r>
    </w:p>
    <w:p w14:paraId="3DDD45F6" w14:textId="6B2D4995" w:rsidR="00DA31FC" w:rsidRDefault="00DA31FC" w:rsidP="001B2CE4">
      <w:pPr>
        <w:pStyle w:val="BodyText"/>
        <w:ind w:left="680"/>
      </w:pPr>
      <w:r>
        <w:t xml:space="preserve">This </w:t>
      </w:r>
      <w:r w:rsidR="00757114">
        <w:t>d</w:t>
      </w:r>
      <w:r>
        <w:t xml:space="preserve">eed may be executed in any number of counterparts. Each counterpart is an </w:t>
      </w:r>
      <w:proofErr w:type="gramStart"/>
      <w:r>
        <w:t>original</w:t>
      </w:r>
      <w:proofErr w:type="gramEnd"/>
      <w:r>
        <w:t xml:space="preserve"> but the counterparts together are one and the same agreement.</w:t>
      </w:r>
    </w:p>
    <w:p w14:paraId="6CD1B552" w14:textId="38DE3234" w:rsidR="00DA31FC" w:rsidRDefault="00DA31FC" w:rsidP="001B2CE4">
      <w:pPr>
        <w:pStyle w:val="Heading2"/>
        <w:tabs>
          <w:tab w:val="clear" w:pos="576"/>
        </w:tabs>
        <w:ind w:left="680" w:hanging="680"/>
      </w:pPr>
      <w:r>
        <w:t>Severability</w:t>
      </w:r>
    </w:p>
    <w:p w14:paraId="44260B84" w14:textId="693E1602" w:rsidR="00DA31FC" w:rsidRDefault="00DA31FC" w:rsidP="001B2CE4">
      <w:pPr>
        <w:pStyle w:val="BodyText"/>
        <w:ind w:left="680"/>
      </w:pPr>
      <w:r>
        <w:t xml:space="preserve">If anything in the Agreement as amended by this </w:t>
      </w:r>
      <w:r w:rsidR="00757114">
        <w:t>d</w:t>
      </w:r>
      <w:r>
        <w:t xml:space="preserve">eed is unenforceable, illegal or void then it is </w:t>
      </w:r>
      <w:proofErr w:type="gramStart"/>
      <w:r>
        <w:t>severed</w:t>
      </w:r>
      <w:proofErr w:type="gramEnd"/>
      <w:r>
        <w:t xml:space="preserve"> and the rest of the Agreement as amended by this </w:t>
      </w:r>
      <w:r w:rsidR="00757114">
        <w:t>d</w:t>
      </w:r>
      <w:r>
        <w:t>eed remains in force.</w:t>
      </w:r>
    </w:p>
    <w:p w14:paraId="0294A332" w14:textId="478FF00E" w:rsidR="00DA31FC" w:rsidRDefault="00DA31FC" w:rsidP="001B2CE4">
      <w:pPr>
        <w:pStyle w:val="Heading2"/>
        <w:tabs>
          <w:tab w:val="clear" w:pos="576"/>
        </w:tabs>
        <w:ind w:left="680" w:hanging="680"/>
      </w:pPr>
      <w:r>
        <w:t>Waiver</w:t>
      </w:r>
    </w:p>
    <w:p w14:paraId="1B455948" w14:textId="746EEB01" w:rsidR="00DA31FC" w:rsidRDefault="00DA31FC" w:rsidP="00380EAD">
      <w:pPr>
        <w:pStyle w:val="BodyText"/>
        <w:numPr>
          <w:ilvl w:val="0"/>
          <w:numId w:val="21"/>
        </w:numPr>
        <w:tabs>
          <w:tab w:val="clear" w:pos="1361"/>
          <w:tab w:val="num" w:pos="1134"/>
        </w:tabs>
        <w:ind w:left="1134" w:hanging="425"/>
      </w:pPr>
      <w:r>
        <w:t>A party's failure or delay to exercise a power or right does not operate as a waiver of that power or right.</w:t>
      </w:r>
    </w:p>
    <w:p w14:paraId="4E7EE7C3" w14:textId="579F4EBC" w:rsidR="00DA31FC" w:rsidRDefault="00DA31FC" w:rsidP="00380EAD">
      <w:pPr>
        <w:pStyle w:val="BodyText"/>
        <w:numPr>
          <w:ilvl w:val="0"/>
          <w:numId w:val="21"/>
        </w:numPr>
        <w:tabs>
          <w:tab w:val="clear" w:pos="1361"/>
          <w:tab w:val="num" w:pos="1134"/>
        </w:tabs>
        <w:ind w:left="1134" w:hanging="425"/>
      </w:pPr>
      <w:r>
        <w:t>The exercise of a power or right does not preclude either its exercise in the future or the exercise of any other power or right.</w:t>
      </w:r>
    </w:p>
    <w:p w14:paraId="758E150E" w14:textId="668471A5" w:rsidR="00DA31FC" w:rsidRDefault="00DA31FC" w:rsidP="00380EAD">
      <w:pPr>
        <w:pStyle w:val="BodyText"/>
        <w:numPr>
          <w:ilvl w:val="0"/>
          <w:numId w:val="21"/>
        </w:numPr>
        <w:tabs>
          <w:tab w:val="clear" w:pos="1361"/>
          <w:tab w:val="num" w:pos="1134"/>
        </w:tabs>
        <w:ind w:left="1134" w:hanging="425"/>
      </w:pPr>
      <w:r>
        <w:t>A waiver is not effective unless it is in writing.</w:t>
      </w:r>
    </w:p>
    <w:p w14:paraId="66CAA588" w14:textId="2CB61FEA" w:rsidR="00DA31FC" w:rsidRDefault="00DA31FC" w:rsidP="00380EAD">
      <w:pPr>
        <w:pStyle w:val="BodyText"/>
        <w:numPr>
          <w:ilvl w:val="0"/>
          <w:numId w:val="21"/>
        </w:numPr>
        <w:tabs>
          <w:tab w:val="clear" w:pos="1361"/>
          <w:tab w:val="num" w:pos="1134"/>
        </w:tabs>
        <w:ind w:left="1134" w:hanging="425"/>
      </w:pPr>
      <w:r>
        <w:t>Waiver of a power or right is effective only in respect of the specific instance to which it relates and for the specific purpose for which it is given.</w:t>
      </w:r>
    </w:p>
    <w:p w14:paraId="073D3E88" w14:textId="418980A2" w:rsidR="00DA31FC" w:rsidRDefault="00DA31FC" w:rsidP="001B2CE4">
      <w:pPr>
        <w:pStyle w:val="Heading2"/>
        <w:tabs>
          <w:tab w:val="clear" w:pos="576"/>
        </w:tabs>
        <w:ind w:left="680" w:hanging="680"/>
      </w:pPr>
      <w:r>
        <w:t>Variation</w:t>
      </w:r>
    </w:p>
    <w:p w14:paraId="53949F01" w14:textId="436CCDCB" w:rsidR="00DA31FC" w:rsidRDefault="00DA31FC" w:rsidP="001B2CE4">
      <w:pPr>
        <w:pStyle w:val="BodyText"/>
        <w:ind w:left="680"/>
      </w:pPr>
      <w:r>
        <w:t xml:space="preserve">An amendment or variation to this </w:t>
      </w:r>
      <w:r w:rsidR="00757114">
        <w:t>d</w:t>
      </w:r>
      <w:r>
        <w:t xml:space="preserve">eed is not effective unless it is in writing and signed by the </w:t>
      </w:r>
      <w:r w:rsidR="00FA3549">
        <w:t>Parties</w:t>
      </w:r>
      <w:r>
        <w:t>.</w:t>
      </w:r>
    </w:p>
    <w:p w14:paraId="07A4BAAA" w14:textId="17BAB4AB" w:rsidR="00DA31FC" w:rsidRDefault="00DA31FC" w:rsidP="001B2CE4">
      <w:pPr>
        <w:pStyle w:val="Heading2"/>
        <w:tabs>
          <w:tab w:val="clear" w:pos="576"/>
        </w:tabs>
        <w:ind w:left="680" w:hanging="680"/>
      </w:pPr>
      <w:r>
        <w:t>Costs and outlays</w:t>
      </w:r>
    </w:p>
    <w:p w14:paraId="5599C24E" w14:textId="401FB78B" w:rsidR="00DA31FC" w:rsidRDefault="00DA31FC" w:rsidP="001B2CE4">
      <w:pPr>
        <w:pStyle w:val="BodyText"/>
        <w:ind w:left="680"/>
      </w:pPr>
      <w:r>
        <w:t xml:space="preserve">Each </w:t>
      </w:r>
      <w:r w:rsidR="00FA3549">
        <w:t xml:space="preserve">Party </w:t>
      </w:r>
      <w:r>
        <w:t xml:space="preserve">must pay its own costs and outlays connected with the negotiation, </w:t>
      </w:r>
      <w:proofErr w:type="gramStart"/>
      <w:r>
        <w:t>preparation</w:t>
      </w:r>
      <w:proofErr w:type="gramEnd"/>
      <w:r>
        <w:t xml:space="preserve"> and execution of this </w:t>
      </w:r>
      <w:r w:rsidR="00757114">
        <w:t>d</w:t>
      </w:r>
      <w:r>
        <w:t>eed.</w:t>
      </w:r>
    </w:p>
    <w:p w14:paraId="06C00D2C" w14:textId="5F60A942" w:rsidR="00DA31FC" w:rsidRDefault="00DA31FC" w:rsidP="001B2CE4">
      <w:pPr>
        <w:pStyle w:val="Heading2"/>
        <w:tabs>
          <w:tab w:val="clear" w:pos="576"/>
        </w:tabs>
        <w:ind w:left="680" w:hanging="680"/>
      </w:pPr>
      <w:r>
        <w:t>Governing law and jurisdiction</w:t>
      </w:r>
    </w:p>
    <w:p w14:paraId="10C5F481" w14:textId="5618BF2B" w:rsidR="00DA31FC" w:rsidRDefault="00DA31FC" w:rsidP="00380EAD">
      <w:pPr>
        <w:pStyle w:val="BodyText"/>
        <w:numPr>
          <w:ilvl w:val="0"/>
          <w:numId w:val="19"/>
        </w:numPr>
        <w:tabs>
          <w:tab w:val="clear" w:pos="1361"/>
          <w:tab w:val="num" w:pos="1134"/>
        </w:tabs>
        <w:ind w:left="1134" w:hanging="425"/>
      </w:pPr>
      <w:r>
        <w:t xml:space="preserve">The laws of Queensland govern this </w:t>
      </w:r>
      <w:r w:rsidR="00757114">
        <w:t>d</w:t>
      </w:r>
      <w:r>
        <w:t>eed.</w:t>
      </w:r>
    </w:p>
    <w:p w14:paraId="1541B017" w14:textId="1BD11E53" w:rsidR="00DA31FC" w:rsidRDefault="00DA31FC" w:rsidP="00380EAD">
      <w:pPr>
        <w:pStyle w:val="BodyText"/>
        <w:numPr>
          <w:ilvl w:val="0"/>
          <w:numId w:val="19"/>
        </w:numPr>
        <w:tabs>
          <w:tab w:val="clear" w:pos="1361"/>
          <w:tab w:val="num" w:pos="1134"/>
        </w:tabs>
        <w:ind w:left="1134" w:hanging="425"/>
      </w:pPr>
      <w:r>
        <w:t xml:space="preserve">Each </w:t>
      </w:r>
      <w:r w:rsidR="0050288F">
        <w:t xml:space="preserve">Party </w:t>
      </w:r>
      <w:r>
        <w:t>unconditionally and irrevocably submits to the non</w:t>
      </w:r>
      <w:r w:rsidR="0050288F">
        <w:noBreakHyphen/>
      </w:r>
      <w:r>
        <w:t>exclusive jurisdiction of the courts of Queensland.</w:t>
      </w:r>
    </w:p>
    <w:p w14:paraId="140D10D0" w14:textId="48960229" w:rsidR="00DA31FC" w:rsidRDefault="00DA31FC" w:rsidP="001B2CE4">
      <w:pPr>
        <w:pStyle w:val="Heading2"/>
        <w:tabs>
          <w:tab w:val="clear" w:pos="576"/>
        </w:tabs>
        <w:ind w:left="680" w:hanging="680"/>
      </w:pPr>
      <w:r>
        <w:t>Entire agreement</w:t>
      </w:r>
    </w:p>
    <w:p w14:paraId="544AC6B7" w14:textId="4B4DB178" w:rsidR="00DA31FC" w:rsidRDefault="00DA31FC" w:rsidP="001B2CE4">
      <w:pPr>
        <w:pStyle w:val="BodyText"/>
        <w:ind w:left="680"/>
      </w:pPr>
      <w:r>
        <w:t xml:space="preserve">This </w:t>
      </w:r>
      <w:r w:rsidR="00757114">
        <w:t>d</w:t>
      </w:r>
      <w:r>
        <w:t xml:space="preserve">eed contains the entire </w:t>
      </w:r>
      <w:r w:rsidR="00143CE4">
        <w:t xml:space="preserve">Agreement </w:t>
      </w:r>
      <w:r>
        <w:t xml:space="preserve">between the </w:t>
      </w:r>
      <w:r w:rsidR="00143CE4">
        <w:t xml:space="preserve">Parties </w:t>
      </w:r>
      <w:r>
        <w:t xml:space="preserve">as to the subject matter of this </w:t>
      </w:r>
      <w:r w:rsidR="00757114">
        <w:t>d</w:t>
      </w:r>
      <w:r>
        <w:t>eed.</w:t>
      </w:r>
    </w:p>
    <w:p w14:paraId="53B63B70" w14:textId="197334ED" w:rsidR="00DA31FC" w:rsidRDefault="00DA31FC" w:rsidP="001B2CE4">
      <w:pPr>
        <w:pStyle w:val="Heading2"/>
        <w:tabs>
          <w:tab w:val="clear" w:pos="576"/>
        </w:tabs>
        <w:ind w:left="680" w:hanging="680"/>
      </w:pPr>
      <w:r>
        <w:t>Confidentiality</w:t>
      </w:r>
    </w:p>
    <w:p w14:paraId="1113132E" w14:textId="151CFCAB" w:rsidR="00DA31FC" w:rsidRDefault="00DA31FC" w:rsidP="001B2CE4">
      <w:pPr>
        <w:pStyle w:val="BodyText"/>
        <w:ind w:left="680"/>
      </w:pPr>
      <w:r>
        <w:t xml:space="preserve">The terms of this </w:t>
      </w:r>
      <w:r w:rsidR="00757114">
        <w:t>d</w:t>
      </w:r>
      <w:r>
        <w:t xml:space="preserve">eed are confidential. A </w:t>
      </w:r>
      <w:r w:rsidR="0055521E">
        <w:t xml:space="preserve">Party </w:t>
      </w:r>
      <w:r>
        <w:t xml:space="preserve">must not disclose or permit to be disclosed either directly or indirectly the terms of this </w:t>
      </w:r>
      <w:r w:rsidR="00757114">
        <w:t>d</w:t>
      </w:r>
      <w:r>
        <w:t xml:space="preserve">eed or details of any discussions or negotiations between the </w:t>
      </w:r>
      <w:r w:rsidR="0055521E">
        <w:t xml:space="preserve">Parties </w:t>
      </w:r>
      <w:r>
        <w:t xml:space="preserve">in relation to this </w:t>
      </w:r>
      <w:r w:rsidR="00757114">
        <w:t>d</w:t>
      </w:r>
      <w:r>
        <w:t>eed except:</w:t>
      </w:r>
    </w:p>
    <w:p w14:paraId="23D376DF" w14:textId="5F368904" w:rsidR="00DA31FC" w:rsidRDefault="00DA31FC" w:rsidP="00380EAD">
      <w:pPr>
        <w:pStyle w:val="BodyText"/>
        <w:numPr>
          <w:ilvl w:val="0"/>
          <w:numId w:val="20"/>
        </w:numPr>
        <w:tabs>
          <w:tab w:val="clear" w:pos="1361"/>
          <w:tab w:val="num" w:pos="1134"/>
        </w:tabs>
      </w:pPr>
      <w:r>
        <w:t xml:space="preserve">with the express written consent of each other </w:t>
      </w:r>
      <w:proofErr w:type="gramStart"/>
      <w:r w:rsidR="008632F3">
        <w:t>Party</w:t>
      </w:r>
      <w:r w:rsidR="00B745FD">
        <w:t>;</w:t>
      </w:r>
      <w:proofErr w:type="gramEnd"/>
    </w:p>
    <w:p w14:paraId="02841478" w14:textId="2E8CB2AC" w:rsidR="00DA31FC" w:rsidRDefault="00DA31FC" w:rsidP="00380EAD">
      <w:pPr>
        <w:pStyle w:val="BodyText"/>
        <w:numPr>
          <w:ilvl w:val="0"/>
          <w:numId w:val="20"/>
        </w:numPr>
        <w:tabs>
          <w:tab w:val="clear" w:pos="1361"/>
          <w:tab w:val="num" w:pos="1134"/>
        </w:tabs>
        <w:ind w:left="1360" w:hanging="680"/>
      </w:pPr>
      <w:r>
        <w:t>to the extent required by law</w:t>
      </w:r>
      <w:r w:rsidR="00B745FD">
        <w:t>;</w:t>
      </w:r>
      <w:r>
        <w:t xml:space="preserve"> or</w:t>
      </w:r>
    </w:p>
    <w:p w14:paraId="2011EFB3" w14:textId="041FE0D1" w:rsidR="00DA31FC" w:rsidRDefault="00DA31FC" w:rsidP="00380EAD">
      <w:pPr>
        <w:pStyle w:val="BodyText"/>
        <w:numPr>
          <w:ilvl w:val="0"/>
          <w:numId w:val="20"/>
        </w:numPr>
        <w:tabs>
          <w:tab w:val="clear" w:pos="1361"/>
          <w:tab w:val="num" w:pos="1134"/>
        </w:tabs>
        <w:ind w:left="1360" w:hanging="680"/>
      </w:pPr>
      <w:r>
        <w:t>on a confidential basis to any of their insurers or professional advisers.</w:t>
      </w:r>
    </w:p>
    <w:p w14:paraId="6B257108" w14:textId="636449E1" w:rsidR="00DA31FC" w:rsidRDefault="00DA31FC" w:rsidP="001B2CE4">
      <w:pPr>
        <w:pStyle w:val="Heading2"/>
        <w:tabs>
          <w:tab w:val="clear" w:pos="576"/>
        </w:tabs>
        <w:ind w:left="680" w:hanging="680"/>
      </w:pPr>
      <w:r>
        <w:lastRenderedPageBreak/>
        <w:t xml:space="preserve">Dispute </w:t>
      </w:r>
      <w:r w:rsidR="00E65392">
        <w:t>r</w:t>
      </w:r>
      <w:r>
        <w:t>esolution</w:t>
      </w:r>
    </w:p>
    <w:p w14:paraId="166E29EF" w14:textId="0BABED76" w:rsidR="00DA31FC" w:rsidRDefault="00DA31FC" w:rsidP="001B2CE4">
      <w:pPr>
        <w:pStyle w:val="BodyText"/>
        <w:ind w:left="680"/>
      </w:pPr>
      <w:r>
        <w:t xml:space="preserve">A </w:t>
      </w:r>
      <w:r w:rsidR="006B01FF">
        <w:t xml:space="preserve">Party </w:t>
      </w:r>
      <w:r>
        <w:t xml:space="preserve">claiming that a dispute has arisen out of or in connection with this </w:t>
      </w:r>
      <w:r w:rsidR="00757114">
        <w:t>d</w:t>
      </w:r>
      <w:r>
        <w:t xml:space="preserve">eed must comply with the provisions of </w:t>
      </w:r>
      <w:r w:rsidR="006B01FF">
        <w:t>C</w:t>
      </w:r>
      <w:r>
        <w:t>lause</w:t>
      </w:r>
      <w:r w:rsidR="006B01FF">
        <w:t> </w:t>
      </w:r>
      <w:r>
        <w:t>47 of the Agreement in relation to that dispute.</w:t>
      </w:r>
    </w:p>
    <w:p w14:paraId="1B4B6A34" w14:textId="0DCF083C" w:rsidR="00DA31FC" w:rsidRDefault="00DA31FC" w:rsidP="001B2CE4">
      <w:pPr>
        <w:pStyle w:val="Heading2"/>
        <w:tabs>
          <w:tab w:val="clear" w:pos="576"/>
        </w:tabs>
        <w:ind w:left="680" w:hanging="680"/>
      </w:pPr>
      <w:r>
        <w:t>Notices</w:t>
      </w:r>
    </w:p>
    <w:p w14:paraId="3735FF18" w14:textId="77F5460A" w:rsidR="00DA31FC" w:rsidRDefault="00DA31FC" w:rsidP="001B2CE4">
      <w:pPr>
        <w:pStyle w:val="BodyText"/>
        <w:ind w:left="680"/>
      </w:pPr>
      <w:r>
        <w:t xml:space="preserve">A notice, approval, certificate, </w:t>
      </w:r>
      <w:proofErr w:type="gramStart"/>
      <w:r>
        <w:t>consent</w:t>
      </w:r>
      <w:proofErr w:type="gramEnd"/>
      <w:r>
        <w:t xml:space="preserve"> or other communication in connection with this </w:t>
      </w:r>
      <w:r w:rsidR="006B01FF">
        <w:t>D</w:t>
      </w:r>
      <w:r>
        <w:t xml:space="preserve">eed is to be given in accordance with </w:t>
      </w:r>
      <w:r w:rsidR="006B01FF">
        <w:t>C</w:t>
      </w:r>
      <w:r>
        <w:t>lause</w:t>
      </w:r>
      <w:r w:rsidR="006B01FF">
        <w:t> </w:t>
      </w:r>
      <w:r>
        <w:t>7 of the Agreement.</w:t>
      </w:r>
    </w:p>
    <w:p w14:paraId="2D880A05" w14:textId="178CD5C9" w:rsidR="00DA31FC" w:rsidRDefault="00DA31FC" w:rsidP="00DA31FC">
      <w:pPr>
        <w:pStyle w:val="BodyText"/>
      </w:pPr>
    </w:p>
    <w:p w14:paraId="7ABE275D" w14:textId="77777777" w:rsidR="006B01FF" w:rsidRDefault="006B01FF" w:rsidP="00DA31FC">
      <w:pPr>
        <w:pStyle w:val="BodyText"/>
        <w:sectPr w:rsidR="006B01FF" w:rsidSect="00DB113D">
          <w:headerReference w:type="default" r:id="rId12"/>
          <w:footerReference w:type="even" r:id="rId13"/>
          <w:footerReference w:type="default" r:id="rId14"/>
          <w:footerReference w:type="first" r:id="rId15"/>
          <w:pgSz w:w="11906" w:h="16838" w:code="9"/>
          <w:pgMar w:top="1418" w:right="1323" w:bottom="1418" w:left="1418" w:header="454" w:footer="454" w:gutter="0"/>
          <w:cols w:space="708"/>
          <w:docGrid w:linePitch="360"/>
        </w:sectPr>
      </w:pPr>
    </w:p>
    <w:p w14:paraId="17ED59FE" w14:textId="3A69CBFC" w:rsidR="00DA31FC" w:rsidRDefault="00DA31FC" w:rsidP="006B01FF">
      <w:pPr>
        <w:pStyle w:val="Heading1"/>
        <w:numPr>
          <w:ilvl w:val="0"/>
          <w:numId w:val="0"/>
        </w:numPr>
      </w:pPr>
      <w:r>
        <w:lastRenderedPageBreak/>
        <w:t>Schedule</w:t>
      </w:r>
      <w:r w:rsidR="006B01FF">
        <w:t> </w:t>
      </w:r>
      <w:r>
        <w:t xml:space="preserve">1 – </w:t>
      </w:r>
      <w:r w:rsidR="007043E9">
        <w:t>Amendments to Annexure B (Commercial Framework)</w:t>
      </w:r>
    </w:p>
    <w:p w14:paraId="71B8E29E" w14:textId="0209435C" w:rsidR="00DA31FC" w:rsidRDefault="007043E9" w:rsidP="00DA31FC">
      <w:pPr>
        <w:pStyle w:val="BodyText"/>
      </w:pPr>
      <w:r>
        <w:t>Annexure B</w:t>
      </w:r>
      <w:r w:rsidR="000D4F63">
        <w:t xml:space="preserve"> – Conditions of </w:t>
      </w:r>
      <w:r w:rsidR="000D4F63" w:rsidRPr="009E51B4">
        <w:t xml:space="preserve">Contract C7832.MIC </w:t>
      </w:r>
      <w:r w:rsidRPr="009E51B4">
        <w:t xml:space="preserve">is </w:t>
      </w:r>
      <w:r w:rsidR="005E4BA2" w:rsidRPr="009E51B4">
        <w:t>varied</w:t>
      </w:r>
      <w:r w:rsidR="005E4BA2">
        <w:t xml:space="preserve"> </w:t>
      </w:r>
      <w:r w:rsidR="0070281D">
        <w:t>by inserting a new Clause 5.3 as follows</w:t>
      </w:r>
      <w:r>
        <w:t>:</w:t>
      </w:r>
    </w:p>
    <w:p w14:paraId="3EE90185" w14:textId="4F00B5FA" w:rsidR="007043E9" w:rsidRPr="001B2CE4" w:rsidRDefault="007043E9" w:rsidP="001B2CE4">
      <w:pPr>
        <w:pStyle w:val="BodyText"/>
        <w:ind w:left="567" w:hanging="567"/>
        <w:rPr>
          <w:b/>
          <w:bCs/>
        </w:rPr>
      </w:pPr>
      <w:r w:rsidRPr="001B2CE4">
        <w:rPr>
          <w:b/>
          <w:bCs/>
        </w:rPr>
        <w:t xml:space="preserve">5.3 </w:t>
      </w:r>
      <w:r w:rsidR="001B2CE4" w:rsidRPr="001B2CE4">
        <w:rPr>
          <w:b/>
          <w:bCs/>
        </w:rPr>
        <w:tab/>
      </w:r>
      <w:r w:rsidRPr="001B2CE4">
        <w:rPr>
          <w:b/>
          <w:bCs/>
        </w:rPr>
        <w:t>Other adjustments</w:t>
      </w:r>
    </w:p>
    <w:p w14:paraId="0ADCAD59" w14:textId="4D916023" w:rsidR="007043E9" w:rsidRDefault="007043E9" w:rsidP="00B30906">
      <w:pPr>
        <w:pStyle w:val="BodyText"/>
        <w:keepNext/>
        <w:keepLines/>
        <w:numPr>
          <w:ilvl w:val="0"/>
          <w:numId w:val="15"/>
        </w:numPr>
        <w:ind w:left="1134" w:hanging="567"/>
      </w:pPr>
      <w:r>
        <w:t>Where the original Date for Practical Completion specified in the Tender Documents is greater than</w:t>
      </w:r>
      <w:r w:rsidRPr="0070281D">
        <w:t xml:space="preserve"> 90</w:t>
      </w:r>
      <w:r>
        <w:t xml:space="preserve"> days after the Date of Acceptance of Tender, in addition to adjustments under Clause</w:t>
      </w:r>
      <w:r w:rsidR="000D4F63">
        <w:t> </w:t>
      </w:r>
      <w:r>
        <w:t xml:space="preserve">5.2, </w:t>
      </w:r>
      <w:r w:rsidR="0023073B" w:rsidRPr="0023073B">
        <w:t>but subject to clause 5.3(e),</w:t>
      </w:r>
      <w:r w:rsidR="0023073B" w:rsidRPr="00625A92">
        <w:t xml:space="preserve"> </w:t>
      </w:r>
      <w:r>
        <w:t>payments to the Contractor shall be subject to a cost adjustment to reflect variations in the cost of labour and materials in accordance with the following formula:</w:t>
      </w:r>
    </w:p>
    <w:p w14:paraId="4EF2F577" w14:textId="088B8059" w:rsidR="007043E9" w:rsidRPr="007043E9" w:rsidRDefault="007043E9" w:rsidP="001B2CE4">
      <w:pPr>
        <w:pStyle w:val="BodyText"/>
        <w:tabs>
          <w:tab w:val="left" w:pos="1701"/>
        </w:tabs>
        <w:ind w:left="1701" w:hanging="567"/>
        <w:rPr>
          <w:i/>
          <w:iCs/>
        </w:rPr>
      </w:pPr>
      <w:r w:rsidRPr="007043E9">
        <w:rPr>
          <w:i/>
          <w:iCs/>
        </w:rPr>
        <w:t xml:space="preserve">H = </w:t>
      </w:r>
      <w:r w:rsidR="001B2CE4">
        <w:rPr>
          <w:i/>
          <w:iCs/>
        </w:rPr>
        <w:tab/>
      </w:r>
      <w:r w:rsidRPr="007043E9">
        <w:rPr>
          <w:i/>
          <w:iCs/>
        </w:rPr>
        <w:t>(0.85×(G−</w:t>
      </w:r>
      <w:proofErr w:type="gramStart"/>
      <w:r w:rsidRPr="007043E9">
        <w:rPr>
          <w:i/>
          <w:iCs/>
        </w:rPr>
        <w:t>F)×</w:t>
      </w:r>
      <w:proofErr w:type="gramEnd"/>
      <w:r w:rsidRPr="007043E9">
        <w:rPr>
          <w:i/>
          <w:iCs/>
        </w:rPr>
        <w:t>E) / F</w:t>
      </w:r>
    </w:p>
    <w:p w14:paraId="59BFB0AB" w14:textId="77777777" w:rsidR="007043E9" w:rsidRDefault="007043E9" w:rsidP="001B2CE4">
      <w:pPr>
        <w:pStyle w:val="BodyText"/>
        <w:ind w:left="1134"/>
      </w:pPr>
      <w:r>
        <w:t>where:</w:t>
      </w:r>
    </w:p>
    <w:p w14:paraId="29E9732E" w14:textId="679AA2BF" w:rsidR="007043E9" w:rsidRDefault="007043E9" w:rsidP="001B2CE4">
      <w:pPr>
        <w:pStyle w:val="BodyText"/>
        <w:tabs>
          <w:tab w:val="left" w:pos="1701"/>
        </w:tabs>
        <w:ind w:left="1701" w:hanging="567"/>
      </w:pPr>
      <w:r>
        <w:t xml:space="preserve">E = </w:t>
      </w:r>
      <w:r>
        <w:tab/>
        <w:t>the value of the monthly payment certificate subject to rise and fall less:</w:t>
      </w:r>
    </w:p>
    <w:p w14:paraId="69B23D92" w14:textId="66AF3A96" w:rsidR="007043E9" w:rsidRDefault="007043E9" w:rsidP="00B30906">
      <w:pPr>
        <w:pStyle w:val="BodyText"/>
        <w:numPr>
          <w:ilvl w:val="1"/>
          <w:numId w:val="16"/>
        </w:numPr>
        <w:ind w:left="2127" w:hanging="426"/>
      </w:pPr>
      <w:r>
        <w:t xml:space="preserve">any variations or payments made under a Provisional Sum Item, that were based on actual cost or current </w:t>
      </w:r>
      <w:proofErr w:type="gramStart"/>
      <w:r>
        <w:t>prices</w:t>
      </w:r>
      <w:proofErr w:type="gramEnd"/>
      <w:r>
        <w:t xml:space="preserve"> and for which rise and fall payments do not apply</w:t>
      </w:r>
      <w:r w:rsidR="00B745FD">
        <w:t>;</w:t>
      </w:r>
    </w:p>
    <w:p w14:paraId="3A8D44EC" w14:textId="7C7F5200" w:rsidR="007043E9" w:rsidRDefault="007043E9" w:rsidP="00B30906">
      <w:pPr>
        <w:pStyle w:val="BodyText"/>
        <w:numPr>
          <w:ilvl w:val="1"/>
          <w:numId w:val="16"/>
        </w:numPr>
        <w:ind w:left="2127" w:hanging="426"/>
      </w:pPr>
      <w:r>
        <w:t>any Daywork assessed using plant for which the Daywork rates were established during the Contract</w:t>
      </w:r>
      <w:r w:rsidR="00B745FD">
        <w:t>;</w:t>
      </w:r>
      <w:r>
        <w:t xml:space="preserve"> and</w:t>
      </w:r>
    </w:p>
    <w:p w14:paraId="21825403" w14:textId="3D0D8077" w:rsidR="007043E9" w:rsidRPr="005E4BA2" w:rsidRDefault="007043E9" w:rsidP="00B30906">
      <w:pPr>
        <w:pStyle w:val="BodyText"/>
        <w:numPr>
          <w:ilvl w:val="1"/>
          <w:numId w:val="16"/>
        </w:numPr>
        <w:ind w:left="2127" w:hanging="426"/>
      </w:pPr>
      <w:r>
        <w:t xml:space="preserve">the assessed value of bitumen used in sprayed seals and asphalt for which a cost adjustment is payable </w:t>
      </w:r>
      <w:r w:rsidRPr="005E4BA2">
        <w:t>under Clause 5.2.</w:t>
      </w:r>
    </w:p>
    <w:p w14:paraId="16FF01AD" w14:textId="4F0AB14D" w:rsidR="007043E9" w:rsidRPr="005E4BA2" w:rsidRDefault="007043E9" w:rsidP="001B2CE4">
      <w:pPr>
        <w:pStyle w:val="BodyText"/>
        <w:tabs>
          <w:tab w:val="left" w:pos="1701"/>
        </w:tabs>
        <w:ind w:left="1701" w:hanging="567"/>
      </w:pPr>
      <w:r w:rsidRPr="005E4BA2">
        <w:t xml:space="preserve">F = </w:t>
      </w:r>
      <w:r w:rsidRPr="005E4BA2">
        <w:tab/>
        <w:t xml:space="preserve">the value of the Index for the quarter prior to the month in which the </w:t>
      </w:r>
      <w:r w:rsidRPr="0070281D">
        <w:t>Contractor submitted its final pricing</w:t>
      </w:r>
      <w:r w:rsidRPr="005E4BA2">
        <w:t>.</w:t>
      </w:r>
    </w:p>
    <w:p w14:paraId="477C8C4E" w14:textId="25E8A552" w:rsidR="007043E9" w:rsidRDefault="007043E9" w:rsidP="001B2CE4">
      <w:pPr>
        <w:pStyle w:val="BodyText"/>
        <w:tabs>
          <w:tab w:val="left" w:pos="1701"/>
        </w:tabs>
        <w:ind w:left="1701" w:hanging="567"/>
      </w:pPr>
      <w:r w:rsidRPr="005E4BA2">
        <w:t xml:space="preserve">G = </w:t>
      </w:r>
      <w:r w:rsidRPr="005E4BA2">
        <w:tab/>
        <w:t>the value of the Index for the quarter prior to the month</w:t>
      </w:r>
      <w:r>
        <w:t xml:space="preserve"> during which the work under the Contract is performed.</w:t>
      </w:r>
    </w:p>
    <w:p w14:paraId="101F583E" w14:textId="55D63887" w:rsidR="007043E9" w:rsidRDefault="007043E9" w:rsidP="001B2CE4">
      <w:pPr>
        <w:pStyle w:val="BodyText"/>
        <w:tabs>
          <w:tab w:val="left" w:pos="1701"/>
        </w:tabs>
        <w:ind w:left="1701" w:hanging="567"/>
      </w:pPr>
      <w:r>
        <w:t xml:space="preserve">H = </w:t>
      </w:r>
      <w:r>
        <w:tab/>
        <w:t>the applicable cost adjustment.</w:t>
      </w:r>
    </w:p>
    <w:p w14:paraId="023B2EA7" w14:textId="62466837" w:rsidR="007043E9" w:rsidRDefault="007043E9" w:rsidP="00B30906">
      <w:pPr>
        <w:pStyle w:val="BodyText"/>
        <w:keepLines/>
        <w:numPr>
          <w:ilvl w:val="0"/>
          <w:numId w:val="15"/>
        </w:numPr>
        <w:ind w:left="1134" w:hanging="567"/>
      </w:pPr>
      <w:r>
        <w:t>For the purposes of this Clause 5.3 of the Commercial Framework, the 'Index' is the index of road and bridge construction (Australia) in Table 17 of catalogue 6427.0 (Producer Price Indexes, Australia) published quarterly by the Australian Bureau of Statistics.</w:t>
      </w:r>
    </w:p>
    <w:p w14:paraId="74FE9503" w14:textId="3864D966" w:rsidR="007043E9" w:rsidRPr="005E4BA2" w:rsidRDefault="007043E9" w:rsidP="00B30906">
      <w:pPr>
        <w:pStyle w:val="BodyText"/>
        <w:keepLines/>
        <w:numPr>
          <w:ilvl w:val="0"/>
          <w:numId w:val="15"/>
        </w:numPr>
        <w:ind w:left="1134" w:hanging="567"/>
      </w:pPr>
      <w:r>
        <w:t xml:space="preserve">If at any time the Index is discontinued or modified, the Administrator shall request the Australian Bureau of Statistics to nominate the index or Authority which in its opinion is the most practical for the purposes of measuring any variation in costs during the performance of the Contract. The index or Authority nominated by the Australian Bureau of Statistics shall be adopted for the purposes of making the calculation under this Clause. If the Australian Bureau of Statistics fails to nominate an index or Authority which is practical for the purpose of measuring </w:t>
      </w:r>
      <w:r w:rsidRPr="005E4BA2">
        <w:t>any variation in costs, then the amount of the cost adjustment shall be the amount determined by the Administrator acting reasonably.</w:t>
      </w:r>
    </w:p>
    <w:p w14:paraId="0FF4F580" w14:textId="3044EF28" w:rsidR="007043E9" w:rsidRPr="0070281D" w:rsidRDefault="007043E9" w:rsidP="00B30906">
      <w:pPr>
        <w:pStyle w:val="BodyText"/>
        <w:keepNext/>
        <w:keepLines/>
        <w:numPr>
          <w:ilvl w:val="0"/>
          <w:numId w:val="15"/>
        </w:numPr>
        <w:ind w:left="1134" w:hanging="567"/>
      </w:pPr>
      <w:r w:rsidRPr="0070281D">
        <w:lastRenderedPageBreak/>
        <w:t>For the purposes of this Clause 5.3 of the Commercial Framework, the date on which the Contractor submitted its final pricing means:</w:t>
      </w:r>
    </w:p>
    <w:p w14:paraId="6BAF2907" w14:textId="4D5E9538" w:rsidR="007043E9" w:rsidRPr="0070281D" w:rsidRDefault="007043E9" w:rsidP="00B30906">
      <w:pPr>
        <w:pStyle w:val="BodyText"/>
        <w:keepLines/>
        <w:numPr>
          <w:ilvl w:val="0"/>
          <w:numId w:val="17"/>
        </w:numPr>
        <w:ind w:left="1701" w:hanging="567"/>
      </w:pPr>
      <w:r w:rsidRPr="0070281D">
        <w:t>the date the Contractor's Tender was lodged; or</w:t>
      </w:r>
    </w:p>
    <w:p w14:paraId="558F8170" w14:textId="40FFFC91" w:rsidR="007043E9" w:rsidRDefault="007043E9" w:rsidP="00B30906">
      <w:pPr>
        <w:pStyle w:val="BodyText"/>
        <w:keepLines/>
        <w:numPr>
          <w:ilvl w:val="0"/>
          <w:numId w:val="17"/>
        </w:numPr>
        <w:ind w:left="1701" w:hanging="567"/>
      </w:pPr>
      <w:r w:rsidRPr="0070281D">
        <w:t>where the Contractor submitted any revised pricing after lodgement of the Tender</w:t>
      </w:r>
      <w:r w:rsidR="00664418">
        <w:t xml:space="preserve"> which differed from the pricing included in the Tender</w:t>
      </w:r>
      <w:r w:rsidRPr="0070281D">
        <w:t xml:space="preserve">, means the date that the final </w:t>
      </w:r>
      <w:r w:rsidR="008E3B4B" w:rsidRPr="0070281D">
        <w:t xml:space="preserve">agreed </w:t>
      </w:r>
      <w:r w:rsidRPr="0070281D">
        <w:t xml:space="preserve">revised pricing </w:t>
      </w:r>
      <w:r w:rsidR="008E3B4B" w:rsidRPr="0070281D">
        <w:t>was submitted by the Contractor.</w:t>
      </w:r>
    </w:p>
    <w:p w14:paraId="55AA89FA" w14:textId="3C436EB9" w:rsidR="0023073B" w:rsidRDefault="0023073B" w:rsidP="00B30906">
      <w:pPr>
        <w:pStyle w:val="BodyText"/>
        <w:keepNext/>
        <w:keepLines/>
        <w:numPr>
          <w:ilvl w:val="0"/>
          <w:numId w:val="15"/>
        </w:numPr>
        <w:ind w:left="1134" w:hanging="567"/>
      </w:pPr>
      <w:r w:rsidRPr="0023073B">
        <w:t xml:space="preserve">The adjustment in </w:t>
      </w:r>
      <w:r w:rsidR="00664418">
        <w:t xml:space="preserve">Clause </w:t>
      </w:r>
      <w:r w:rsidRPr="0023073B">
        <w:t xml:space="preserve">5.3(a) </w:t>
      </w:r>
      <w:r w:rsidR="005E4404">
        <w:t xml:space="preserve">of this Commercial Framework </w:t>
      </w:r>
      <w:r w:rsidRPr="0023073B">
        <w:t xml:space="preserve">will only apply to Work Under the Contract which is performed from the Date of </w:t>
      </w:r>
      <w:r w:rsidR="00664418">
        <w:t>Contract</w:t>
      </w:r>
      <w:r w:rsidR="005E4404">
        <w:t xml:space="preserve"> Variation (Rise and Fall)</w:t>
      </w:r>
      <w:r w:rsidRPr="0023073B">
        <w:t xml:space="preserve"> until </w:t>
      </w:r>
      <w:r w:rsidRPr="00F60FED">
        <w:t>[30 November 2023 (inclusive)],</w:t>
      </w:r>
      <w:r w:rsidRPr="0023073B">
        <w:t xml:space="preserve"> unless extended by the Administrator in its absolute discretion.</w:t>
      </w:r>
    </w:p>
    <w:p w14:paraId="270242D9" w14:textId="77777777" w:rsidR="006B01FF" w:rsidRDefault="005E4404" w:rsidP="00DA31FC">
      <w:pPr>
        <w:pStyle w:val="BodyText"/>
        <w:keepNext/>
        <w:keepLines/>
        <w:numPr>
          <w:ilvl w:val="0"/>
          <w:numId w:val="15"/>
        </w:numPr>
        <w:ind w:left="1134" w:hanging="567"/>
      </w:pPr>
      <w:r>
        <w:t>For the purposes of Clause 5.3</w:t>
      </w:r>
      <w:r w:rsidR="00B745FD">
        <w:t>(e)</w:t>
      </w:r>
      <w:r>
        <w:t xml:space="preserve"> of the Commercial Framework, </w:t>
      </w:r>
      <w:r w:rsidRPr="005E4404">
        <w:rPr>
          <w:b/>
          <w:bCs/>
          <w:i/>
          <w:iCs/>
        </w:rPr>
        <w:t>Date of Contract Variation (Rise and Fall)</w:t>
      </w:r>
      <w:r>
        <w:t xml:space="preserve"> means the date of the deed of variation to the Contract to incorporate this Clause 5.3 into the Commercial Framework.</w:t>
      </w:r>
    </w:p>
    <w:p w14:paraId="3CB74DF5" w14:textId="77777777" w:rsidR="00B745FD" w:rsidRDefault="00B745FD" w:rsidP="00B745FD">
      <w:pPr>
        <w:pStyle w:val="BodyText"/>
        <w:keepNext/>
        <w:keepLines/>
      </w:pPr>
    </w:p>
    <w:p w14:paraId="59D59657" w14:textId="1CCB4233" w:rsidR="00B745FD" w:rsidRDefault="00B745FD" w:rsidP="00B745FD">
      <w:pPr>
        <w:pStyle w:val="BodyText"/>
        <w:keepNext/>
        <w:keepLines/>
        <w:sectPr w:rsidR="00B745FD" w:rsidSect="00DB113D">
          <w:pgSz w:w="11906" w:h="16838" w:code="9"/>
          <w:pgMar w:top="1418" w:right="1323" w:bottom="1418" w:left="1418" w:header="454" w:footer="454" w:gutter="0"/>
          <w:cols w:space="708"/>
          <w:docGrid w:linePitch="360"/>
        </w:sectPr>
      </w:pPr>
    </w:p>
    <w:p w14:paraId="4C70BB6C" w14:textId="77777777" w:rsidR="00DA31FC" w:rsidRDefault="00DA31FC" w:rsidP="006153A7">
      <w:pPr>
        <w:pStyle w:val="Heading1"/>
        <w:numPr>
          <w:ilvl w:val="0"/>
          <w:numId w:val="0"/>
        </w:numPr>
      </w:pPr>
      <w:r>
        <w:lastRenderedPageBreak/>
        <w:t>Signing page</w:t>
      </w:r>
    </w:p>
    <w:p w14:paraId="1BD30CFB" w14:textId="77777777" w:rsidR="00DA31FC" w:rsidRDefault="00DA31FC" w:rsidP="00DA31FC">
      <w:pPr>
        <w:pStyle w:val="BodyText"/>
      </w:pPr>
      <w:r>
        <w:t>EXECUTED as a deed.</w:t>
      </w:r>
    </w:p>
    <w:tbl>
      <w:tblPr>
        <w:tblStyle w:val="TableGrid"/>
        <w:tblW w:w="9209" w:type="dxa"/>
        <w:tblLayout w:type="fixed"/>
        <w:tblLook w:val="04A0" w:firstRow="1" w:lastRow="0" w:firstColumn="1" w:lastColumn="0" w:noHBand="0" w:noVBand="1"/>
      </w:tblPr>
      <w:tblGrid>
        <w:gridCol w:w="4390"/>
        <w:gridCol w:w="1701"/>
        <w:gridCol w:w="3118"/>
      </w:tblGrid>
      <w:tr w:rsidR="00826432" w14:paraId="072D08BA" w14:textId="77777777" w:rsidTr="00822B21">
        <w:trPr>
          <w:cantSplit/>
        </w:trPr>
        <w:tc>
          <w:tcPr>
            <w:tcW w:w="9209" w:type="dxa"/>
            <w:gridSpan w:val="3"/>
            <w:vAlign w:val="top"/>
          </w:tcPr>
          <w:p w14:paraId="2E72DA4A" w14:textId="2825A1A5" w:rsidR="00826432" w:rsidRDefault="00826432" w:rsidP="006E46D8">
            <w:pPr>
              <w:pStyle w:val="TableHeading"/>
              <w:keepLines w:val="0"/>
              <w:spacing w:before="40" w:after="40" w:line="240" w:lineRule="auto"/>
              <w:jc w:val="left"/>
            </w:pPr>
            <w:r>
              <w:t>Execution by the Contractor</w:t>
            </w:r>
          </w:p>
        </w:tc>
      </w:tr>
      <w:tr w:rsidR="00826432" w14:paraId="567CDD11" w14:textId="77777777" w:rsidTr="00822B21">
        <w:trPr>
          <w:cantSplit/>
        </w:trPr>
        <w:tc>
          <w:tcPr>
            <w:tcW w:w="9209" w:type="dxa"/>
            <w:gridSpan w:val="3"/>
            <w:vAlign w:val="top"/>
          </w:tcPr>
          <w:p w14:paraId="65B471C1" w14:textId="77777777" w:rsidR="00826432" w:rsidRPr="00225EEA" w:rsidRDefault="00826432" w:rsidP="00D34B26">
            <w:pPr>
              <w:pStyle w:val="TableBodyTextsmall"/>
              <w:keepLines w:val="0"/>
              <w:spacing w:before="40" w:after="40"/>
              <w:rPr>
                <w:b/>
              </w:rPr>
            </w:pPr>
            <w:r w:rsidRPr="00D34B26">
              <w:rPr>
                <w:b/>
                <w:bCs/>
              </w:rPr>
              <w:t xml:space="preserve">Signed, </w:t>
            </w:r>
            <w:proofErr w:type="gramStart"/>
            <w:r w:rsidRPr="00D34B26">
              <w:rPr>
                <w:b/>
                <w:bCs/>
              </w:rPr>
              <w:t>sealed</w:t>
            </w:r>
            <w:proofErr w:type="gramEnd"/>
            <w:r w:rsidRPr="00D34B26">
              <w:rPr>
                <w:b/>
                <w:bCs/>
              </w:rPr>
              <w:t xml:space="preserve"> and delivered for and on behalf of</w:t>
            </w:r>
          </w:p>
        </w:tc>
      </w:tr>
      <w:tr w:rsidR="00826432" w14:paraId="084539C4" w14:textId="77777777" w:rsidTr="00822B21">
        <w:trPr>
          <w:cantSplit/>
        </w:trPr>
        <w:tc>
          <w:tcPr>
            <w:tcW w:w="4390" w:type="dxa"/>
            <w:vAlign w:val="top"/>
          </w:tcPr>
          <w:p w14:paraId="511D4960" w14:textId="671CD864" w:rsidR="00826432" w:rsidRDefault="00826432" w:rsidP="006E46D8">
            <w:pPr>
              <w:pStyle w:val="TableBodyTextsmall"/>
              <w:keepLines w:val="0"/>
              <w:spacing w:before="40" w:after="40"/>
            </w:pPr>
            <w:r>
              <w:t>Name of Authorised Party (1) for the Contractor</w:t>
            </w:r>
          </w:p>
        </w:tc>
        <w:tc>
          <w:tcPr>
            <w:tcW w:w="4819" w:type="dxa"/>
            <w:gridSpan w:val="2"/>
            <w:vAlign w:val="top"/>
          </w:tcPr>
          <w:p w14:paraId="4317EF54" w14:textId="53A25791" w:rsidR="00826432" w:rsidRDefault="00826432" w:rsidP="006E46D8">
            <w:pPr>
              <w:pStyle w:val="TableBodyTextsmall"/>
              <w:keepLines w:val="0"/>
              <w:spacing w:before="40" w:after="40"/>
            </w:pPr>
            <w:r>
              <w:t>Position</w:t>
            </w:r>
          </w:p>
        </w:tc>
      </w:tr>
      <w:tr w:rsidR="006B1E85" w14:paraId="3CFADAC0" w14:textId="77777777" w:rsidTr="00822B21">
        <w:trPr>
          <w:cantSplit/>
        </w:trPr>
        <w:tc>
          <w:tcPr>
            <w:tcW w:w="4390" w:type="dxa"/>
            <w:vAlign w:val="top"/>
          </w:tcPr>
          <w:p w14:paraId="043E40FC" w14:textId="589AB641" w:rsidR="006B1E85" w:rsidRPr="006B1E85" w:rsidRDefault="006B1E85" w:rsidP="006B1E85">
            <w:pPr>
              <w:pStyle w:val="Table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c>
          <w:tcPr>
            <w:tcW w:w="4819" w:type="dxa"/>
            <w:gridSpan w:val="2"/>
            <w:vAlign w:val="top"/>
          </w:tcPr>
          <w:p w14:paraId="069FD6AA" w14:textId="64094CFA" w:rsidR="006B1E85" w:rsidRPr="006B1E85" w:rsidRDefault="006B1E85" w:rsidP="006B1E85">
            <w:pPr>
              <w:pStyle w:val="Table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2B313F" w14:paraId="720719D9" w14:textId="77777777" w:rsidTr="00822B21">
        <w:trPr>
          <w:cantSplit/>
        </w:trPr>
        <w:tc>
          <w:tcPr>
            <w:tcW w:w="4390" w:type="dxa"/>
            <w:vAlign w:val="top"/>
          </w:tcPr>
          <w:p w14:paraId="15BEEA43" w14:textId="494E0AF2" w:rsidR="002B313F" w:rsidRDefault="002B313F" w:rsidP="002B313F">
            <w:pPr>
              <w:pStyle w:val="TableBodyTextsmall"/>
              <w:keepLines w:val="0"/>
              <w:spacing w:before="40" w:after="40"/>
            </w:pPr>
            <w:r>
              <w:t>Name of Authorised Party (2) for the Contractor</w:t>
            </w:r>
          </w:p>
        </w:tc>
        <w:tc>
          <w:tcPr>
            <w:tcW w:w="4819" w:type="dxa"/>
            <w:gridSpan w:val="2"/>
            <w:vAlign w:val="top"/>
          </w:tcPr>
          <w:p w14:paraId="582DD9BD" w14:textId="72936F1F" w:rsidR="002B313F" w:rsidRDefault="002B313F" w:rsidP="002B313F">
            <w:pPr>
              <w:pStyle w:val="TableBodyTextsmall"/>
              <w:keepLines w:val="0"/>
              <w:spacing w:before="40" w:after="40"/>
            </w:pPr>
            <w:r>
              <w:t>Position</w:t>
            </w:r>
          </w:p>
        </w:tc>
      </w:tr>
      <w:tr w:rsidR="002B313F" w14:paraId="58C214C9" w14:textId="77777777" w:rsidTr="00822B21">
        <w:trPr>
          <w:cantSplit/>
        </w:trPr>
        <w:tc>
          <w:tcPr>
            <w:tcW w:w="4390" w:type="dxa"/>
            <w:vAlign w:val="top"/>
          </w:tcPr>
          <w:p w14:paraId="1B1C3996" w14:textId="1D1AF4A5" w:rsidR="002B313F" w:rsidRDefault="002B313F" w:rsidP="002B313F">
            <w:pPr>
              <w:pStyle w:val="Table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c>
          <w:tcPr>
            <w:tcW w:w="4819" w:type="dxa"/>
            <w:gridSpan w:val="2"/>
            <w:vAlign w:val="top"/>
          </w:tcPr>
          <w:p w14:paraId="24D9F614" w14:textId="2E282580" w:rsidR="002B313F" w:rsidRDefault="002B313F" w:rsidP="002B313F">
            <w:pPr>
              <w:pStyle w:val="Table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6677B7" w14:paraId="2C6E46B8" w14:textId="77777777" w:rsidTr="00822B21">
        <w:trPr>
          <w:cantSplit/>
          <w:trHeight w:val="270"/>
        </w:trPr>
        <w:tc>
          <w:tcPr>
            <w:tcW w:w="4390" w:type="dxa"/>
            <w:vAlign w:val="top"/>
          </w:tcPr>
          <w:p w14:paraId="4C4E4CBE" w14:textId="41190CFB" w:rsidR="006677B7" w:rsidRDefault="006677B7" w:rsidP="006677B7">
            <w:pPr>
              <w:pStyle w:val="TableBodyTextsmall"/>
              <w:keepLines w:val="0"/>
              <w:spacing w:before="40" w:after="40"/>
            </w:pPr>
            <w:r>
              <w:t>Signature (1)</w:t>
            </w:r>
          </w:p>
        </w:tc>
        <w:tc>
          <w:tcPr>
            <w:tcW w:w="1701" w:type="dxa"/>
            <w:vAlign w:val="top"/>
          </w:tcPr>
          <w:p w14:paraId="34C229B1" w14:textId="7913C981" w:rsidR="006677B7" w:rsidRDefault="006677B7" w:rsidP="006677B7">
            <w:pPr>
              <w:pStyle w:val="TableBodyTextsmall"/>
              <w:keepLines w:val="0"/>
              <w:spacing w:before="40" w:after="40"/>
            </w:pPr>
            <w:r>
              <w:t>Date</w:t>
            </w:r>
          </w:p>
        </w:tc>
        <w:tc>
          <w:tcPr>
            <w:tcW w:w="3118" w:type="dxa"/>
            <w:vMerge w:val="restart"/>
            <w:vAlign w:val="top"/>
          </w:tcPr>
          <w:p w14:paraId="17C645BE" w14:textId="5AA11CB2" w:rsidR="006677B7" w:rsidRDefault="006677B7" w:rsidP="006677B7">
            <w:pPr>
              <w:pStyle w:val="TableHeading"/>
              <w:keepLines w:val="0"/>
              <w:spacing w:before="40" w:after="40" w:line="240" w:lineRule="auto"/>
            </w:pPr>
            <w:r>
              <w:t>The Company Seal</w:t>
            </w:r>
            <w:r>
              <w:br/>
              <w:t>(where applicable)</w:t>
            </w:r>
          </w:p>
        </w:tc>
      </w:tr>
      <w:tr w:rsidR="006677B7" w14:paraId="3B0FA9FF" w14:textId="77777777" w:rsidTr="00822B21">
        <w:trPr>
          <w:cantSplit/>
          <w:trHeight w:val="270"/>
        </w:trPr>
        <w:tc>
          <w:tcPr>
            <w:tcW w:w="4390" w:type="dxa"/>
            <w:vAlign w:val="top"/>
          </w:tcPr>
          <w:p w14:paraId="1DFCB085" w14:textId="6E7E3448" w:rsidR="006677B7" w:rsidRDefault="006677B7" w:rsidP="00DE2BCD">
            <w:pPr>
              <w:pStyle w:val="TableBodyText"/>
            </w:pPr>
          </w:p>
        </w:tc>
        <w:tc>
          <w:tcPr>
            <w:tcW w:w="1701" w:type="dxa"/>
            <w:vAlign w:val="top"/>
          </w:tcPr>
          <w:p w14:paraId="020CAC05" w14:textId="438620D6" w:rsidR="006677B7" w:rsidRDefault="006677B7" w:rsidP="006677B7">
            <w:pPr>
              <w:pStyle w:val="TableBodyTextsmall"/>
              <w:keepLines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c>
          <w:tcPr>
            <w:tcW w:w="3118" w:type="dxa"/>
            <w:vMerge/>
            <w:vAlign w:val="top"/>
          </w:tcPr>
          <w:p w14:paraId="3B2FFD28" w14:textId="77777777" w:rsidR="006677B7" w:rsidRDefault="006677B7" w:rsidP="006677B7">
            <w:pPr>
              <w:pStyle w:val="TableHeading"/>
              <w:spacing w:before="40" w:after="40" w:line="240" w:lineRule="auto"/>
            </w:pPr>
          </w:p>
        </w:tc>
      </w:tr>
      <w:tr w:rsidR="006677B7" w14:paraId="605A7EA8" w14:textId="77777777" w:rsidTr="00822B21">
        <w:trPr>
          <w:cantSplit/>
        </w:trPr>
        <w:tc>
          <w:tcPr>
            <w:tcW w:w="4390" w:type="dxa"/>
            <w:vAlign w:val="top"/>
          </w:tcPr>
          <w:p w14:paraId="1D9BB944" w14:textId="614E3ED8" w:rsidR="006677B7" w:rsidRDefault="006677B7" w:rsidP="006A121F">
            <w:pPr>
              <w:pStyle w:val="TableBodyTextsmall"/>
              <w:keepLines w:val="0"/>
              <w:spacing w:before="40" w:after="40"/>
            </w:pPr>
            <w:r>
              <w:t>Signature (2)</w:t>
            </w:r>
          </w:p>
        </w:tc>
        <w:tc>
          <w:tcPr>
            <w:tcW w:w="1701" w:type="dxa"/>
            <w:vAlign w:val="top"/>
          </w:tcPr>
          <w:p w14:paraId="7A1F36EC" w14:textId="11CDC92D" w:rsidR="006677B7" w:rsidRDefault="006677B7" w:rsidP="006A121F">
            <w:pPr>
              <w:pStyle w:val="TableBodyTextsmall"/>
              <w:keepLines w:val="0"/>
              <w:spacing w:before="40" w:after="40"/>
            </w:pPr>
            <w:r>
              <w:t>Date</w:t>
            </w:r>
          </w:p>
        </w:tc>
        <w:tc>
          <w:tcPr>
            <w:tcW w:w="3118" w:type="dxa"/>
            <w:vMerge w:val="restart"/>
            <w:vAlign w:val="top"/>
          </w:tcPr>
          <w:p w14:paraId="1A8AF80B" w14:textId="77777777" w:rsidR="006677B7" w:rsidRDefault="006677B7" w:rsidP="006677B7">
            <w:pPr>
              <w:pStyle w:val="BodyText"/>
              <w:keepLines w:val="0"/>
              <w:spacing w:before="40" w:after="40" w:line="240" w:lineRule="auto"/>
            </w:pPr>
          </w:p>
        </w:tc>
      </w:tr>
      <w:tr w:rsidR="006677B7" w14:paraId="04122284" w14:textId="77777777" w:rsidTr="00822B21">
        <w:trPr>
          <w:cantSplit/>
        </w:trPr>
        <w:tc>
          <w:tcPr>
            <w:tcW w:w="4390" w:type="dxa"/>
            <w:vAlign w:val="top"/>
          </w:tcPr>
          <w:p w14:paraId="5B865B20" w14:textId="2F99D5A2" w:rsidR="006677B7" w:rsidRDefault="006677B7" w:rsidP="00DE2BCD">
            <w:pPr>
              <w:pStyle w:val="TableBodyText"/>
            </w:pPr>
          </w:p>
        </w:tc>
        <w:tc>
          <w:tcPr>
            <w:tcW w:w="1701" w:type="dxa"/>
            <w:vAlign w:val="top"/>
          </w:tcPr>
          <w:p w14:paraId="4C62D488" w14:textId="1EAB7B9F" w:rsidR="006677B7" w:rsidRDefault="006677B7" w:rsidP="006677B7">
            <w:pPr>
              <w:pStyle w:val="TableBodyTextsmall"/>
              <w:keepLines w:val="0"/>
              <w:spacing w:before="40" w:after="4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c>
          <w:tcPr>
            <w:tcW w:w="3118" w:type="dxa"/>
            <w:vMerge/>
            <w:vAlign w:val="top"/>
          </w:tcPr>
          <w:p w14:paraId="0680538E" w14:textId="77777777" w:rsidR="006677B7" w:rsidRDefault="006677B7" w:rsidP="006677B7">
            <w:pPr>
              <w:pStyle w:val="BodyText"/>
              <w:spacing w:before="40" w:after="40" w:line="240" w:lineRule="auto"/>
            </w:pPr>
          </w:p>
        </w:tc>
      </w:tr>
      <w:tr w:rsidR="006677B7" w14:paraId="10946027" w14:textId="77777777" w:rsidTr="00822B21">
        <w:trPr>
          <w:cantSplit/>
        </w:trPr>
        <w:tc>
          <w:tcPr>
            <w:tcW w:w="6091" w:type="dxa"/>
            <w:gridSpan w:val="2"/>
            <w:vAlign w:val="top"/>
          </w:tcPr>
          <w:p w14:paraId="5C6ECF54" w14:textId="703E6E8F" w:rsidR="006677B7" w:rsidRDefault="006677B7" w:rsidP="006677B7">
            <w:pPr>
              <w:pStyle w:val="TableBodyTextsmall"/>
              <w:keepLines w:val="0"/>
              <w:spacing w:before="40" w:after="40"/>
            </w:pPr>
            <w:r w:rsidRPr="00BA1F35">
              <w:rPr>
                <w:b/>
                <w:bCs/>
              </w:rPr>
              <w:t>who certified his/her/their authorisation to execute this Deed</w:t>
            </w:r>
            <w:r>
              <w:rPr>
                <w:b/>
                <w:bCs/>
              </w:rPr>
              <w:t xml:space="preserve"> in the presence of</w:t>
            </w:r>
          </w:p>
        </w:tc>
        <w:tc>
          <w:tcPr>
            <w:tcW w:w="3118" w:type="dxa"/>
            <w:vMerge/>
            <w:vAlign w:val="top"/>
          </w:tcPr>
          <w:p w14:paraId="2214BC9C" w14:textId="77777777" w:rsidR="006677B7" w:rsidRDefault="006677B7" w:rsidP="006677B7">
            <w:pPr>
              <w:pStyle w:val="BodyText"/>
              <w:spacing w:before="40" w:after="40" w:line="240" w:lineRule="auto"/>
            </w:pPr>
          </w:p>
        </w:tc>
      </w:tr>
      <w:tr w:rsidR="006677B7" w14:paraId="26B0A9D6" w14:textId="77777777" w:rsidTr="00822B21">
        <w:trPr>
          <w:cantSplit/>
        </w:trPr>
        <w:tc>
          <w:tcPr>
            <w:tcW w:w="4390" w:type="dxa"/>
            <w:vAlign w:val="top"/>
          </w:tcPr>
          <w:p w14:paraId="32A45E67" w14:textId="50F8C693" w:rsidR="006677B7" w:rsidRDefault="006677B7" w:rsidP="006677B7">
            <w:pPr>
              <w:pStyle w:val="TableBodyTextsmall"/>
              <w:keepLines w:val="0"/>
              <w:spacing w:before="40" w:after="40"/>
            </w:pPr>
            <w:r>
              <w:t>Name of witness</w:t>
            </w:r>
          </w:p>
        </w:tc>
        <w:tc>
          <w:tcPr>
            <w:tcW w:w="1701" w:type="dxa"/>
            <w:vAlign w:val="top"/>
          </w:tcPr>
          <w:p w14:paraId="66C67087" w14:textId="6FCB058D" w:rsidR="006677B7" w:rsidRDefault="006677B7" w:rsidP="006677B7">
            <w:pPr>
              <w:pStyle w:val="TableBodyTextsmall"/>
              <w:keepLines w:val="0"/>
              <w:spacing w:before="40" w:after="40"/>
            </w:pPr>
            <w:r w:rsidRPr="00CF64F6">
              <w:t>Date</w:t>
            </w:r>
            <w:r>
              <w:t xml:space="preserve"> witnessed</w:t>
            </w:r>
          </w:p>
        </w:tc>
        <w:tc>
          <w:tcPr>
            <w:tcW w:w="3118" w:type="dxa"/>
            <w:vMerge/>
            <w:vAlign w:val="top"/>
          </w:tcPr>
          <w:p w14:paraId="65D7E673" w14:textId="77777777" w:rsidR="006677B7" w:rsidRDefault="006677B7" w:rsidP="006677B7">
            <w:pPr>
              <w:pStyle w:val="BodyText"/>
              <w:keepLines w:val="0"/>
              <w:spacing w:before="40" w:after="40" w:line="240" w:lineRule="auto"/>
            </w:pPr>
          </w:p>
        </w:tc>
      </w:tr>
      <w:tr w:rsidR="006677B7" w14:paraId="01444852" w14:textId="77777777" w:rsidTr="00822B21">
        <w:trPr>
          <w:cantSplit/>
        </w:trPr>
        <w:tc>
          <w:tcPr>
            <w:tcW w:w="4390" w:type="dxa"/>
            <w:vAlign w:val="top"/>
          </w:tcPr>
          <w:p w14:paraId="62704B56" w14:textId="0108AF96" w:rsidR="006677B7" w:rsidRDefault="006677B7" w:rsidP="006677B7">
            <w:pPr>
              <w:pStyle w:val="TableBodyTex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Type here</w:t>
            </w:r>
            <w:r>
              <w:rPr>
                <w:noProof/>
              </w:rPr>
              <w:fldChar w:fldCharType="end"/>
            </w:r>
          </w:p>
        </w:tc>
        <w:tc>
          <w:tcPr>
            <w:tcW w:w="1701" w:type="dxa"/>
            <w:vAlign w:val="top"/>
          </w:tcPr>
          <w:p w14:paraId="0906FEDB" w14:textId="497944B2" w:rsidR="006677B7" w:rsidRPr="00A52787" w:rsidRDefault="006677B7" w:rsidP="006677B7">
            <w:pPr>
              <w:pStyle w:val="TableBodyTextsmall"/>
              <w:keepLines w:val="0"/>
              <w:spacing w:before="40" w:after="40"/>
              <w:rPr>
                <w:noProof/>
                <w:sz w:val="20"/>
              </w:rPr>
            </w:pPr>
            <w:r w:rsidRPr="00A52787">
              <w:rPr>
                <w:noProof/>
                <w:sz w:val="20"/>
              </w:rPr>
              <w:fldChar w:fldCharType="begin">
                <w:ffData>
                  <w:name w:val=""/>
                  <w:enabled/>
                  <w:calcOnExit w:val="0"/>
                  <w:textInput/>
                </w:ffData>
              </w:fldChar>
            </w:r>
            <w:r w:rsidRPr="00A52787">
              <w:rPr>
                <w:noProof/>
                <w:sz w:val="20"/>
              </w:rPr>
              <w:instrText xml:space="preserve"> FORMTEXT </w:instrText>
            </w:r>
            <w:r w:rsidRPr="00A52787">
              <w:rPr>
                <w:noProof/>
                <w:sz w:val="20"/>
              </w:rPr>
            </w:r>
            <w:r w:rsidRPr="00A52787">
              <w:rPr>
                <w:noProof/>
                <w:sz w:val="20"/>
              </w:rPr>
              <w:fldChar w:fldCharType="separate"/>
            </w:r>
            <w:r w:rsidRPr="00A52787">
              <w:rPr>
                <w:noProof/>
                <w:sz w:val="20"/>
              </w:rPr>
              <w:t>Type here</w:t>
            </w:r>
            <w:r w:rsidRPr="00A52787">
              <w:rPr>
                <w:noProof/>
                <w:sz w:val="20"/>
              </w:rPr>
              <w:fldChar w:fldCharType="end"/>
            </w:r>
          </w:p>
        </w:tc>
        <w:tc>
          <w:tcPr>
            <w:tcW w:w="3118" w:type="dxa"/>
            <w:vMerge/>
            <w:vAlign w:val="top"/>
          </w:tcPr>
          <w:p w14:paraId="6C6BDE83" w14:textId="77777777" w:rsidR="006677B7" w:rsidRDefault="006677B7" w:rsidP="006677B7">
            <w:pPr>
              <w:pStyle w:val="BodyText"/>
              <w:keepLines w:val="0"/>
              <w:spacing w:before="40" w:after="40" w:line="240" w:lineRule="auto"/>
            </w:pPr>
          </w:p>
        </w:tc>
      </w:tr>
      <w:tr w:rsidR="000D325C" w14:paraId="3F8D589A" w14:textId="77777777" w:rsidTr="00822B21">
        <w:trPr>
          <w:cantSplit/>
        </w:trPr>
        <w:tc>
          <w:tcPr>
            <w:tcW w:w="6091" w:type="dxa"/>
            <w:gridSpan w:val="2"/>
            <w:vAlign w:val="top"/>
          </w:tcPr>
          <w:p w14:paraId="48D96F3D" w14:textId="676AAC5A" w:rsidR="000D325C" w:rsidRDefault="000D325C" w:rsidP="000D325C">
            <w:pPr>
              <w:pStyle w:val="TableBodyTextsmall"/>
              <w:keepLines w:val="0"/>
              <w:spacing w:before="40" w:after="40"/>
            </w:pPr>
            <w:r>
              <w:t>Witness signature</w:t>
            </w:r>
          </w:p>
        </w:tc>
        <w:tc>
          <w:tcPr>
            <w:tcW w:w="3118" w:type="dxa"/>
            <w:vMerge/>
            <w:vAlign w:val="top"/>
          </w:tcPr>
          <w:p w14:paraId="588D4B44" w14:textId="77777777" w:rsidR="000D325C" w:rsidRDefault="000D325C" w:rsidP="006677B7">
            <w:pPr>
              <w:pStyle w:val="BodyText"/>
              <w:keepLines w:val="0"/>
              <w:spacing w:before="40" w:after="40" w:line="240" w:lineRule="auto"/>
            </w:pPr>
          </w:p>
        </w:tc>
      </w:tr>
      <w:tr w:rsidR="000D325C" w14:paraId="2336BA35" w14:textId="77777777" w:rsidTr="00822B21">
        <w:trPr>
          <w:cantSplit/>
        </w:trPr>
        <w:tc>
          <w:tcPr>
            <w:tcW w:w="6091" w:type="dxa"/>
            <w:gridSpan w:val="2"/>
            <w:vAlign w:val="top"/>
          </w:tcPr>
          <w:p w14:paraId="48E205DE" w14:textId="77777777" w:rsidR="000D325C" w:rsidRDefault="000D325C" w:rsidP="00DE2BCD">
            <w:pPr>
              <w:pStyle w:val="TableBodyText"/>
            </w:pPr>
          </w:p>
        </w:tc>
        <w:tc>
          <w:tcPr>
            <w:tcW w:w="3118" w:type="dxa"/>
            <w:vMerge/>
            <w:vAlign w:val="top"/>
          </w:tcPr>
          <w:p w14:paraId="2207E05B" w14:textId="77777777" w:rsidR="000D325C" w:rsidRDefault="000D325C" w:rsidP="006677B7">
            <w:pPr>
              <w:pStyle w:val="BodyText"/>
              <w:keepLines w:val="0"/>
              <w:spacing w:before="40" w:after="40" w:line="240" w:lineRule="auto"/>
            </w:pPr>
          </w:p>
        </w:tc>
      </w:tr>
      <w:tr w:rsidR="00981016" w14:paraId="11805832" w14:textId="77777777" w:rsidTr="00822B21">
        <w:trPr>
          <w:cantSplit/>
        </w:trPr>
        <w:tc>
          <w:tcPr>
            <w:tcW w:w="9209" w:type="dxa"/>
            <w:gridSpan w:val="3"/>
            <w:vAlign w:val="top"/>
          </w:tcPr>
          <w:p w14:paraId="22C24290" w14:textId="25F24B64" w:rsidR="00981016" w:rsidRDefault="00981016" w:rsidP="00981016">
            <w:pPr>
              <w:pStyle w:val="TableBodyTextsmall"/>
              <w:keepNext w:val="0"/>
              <w:keepLines w:val="0"/>
              <w:spacing w:before="40" w:after="40"/>
            </w:pPr>
            <w:r w:rsidRPr="00981016">
              <w:t xml:space="preserve">The Department of Transport and Main Roads collects personal information on this form so that you may </w:t>
            </w:r>
            <w:r w:rsidR="00685221">
              <w:t>execute the Contract for and on behalf of the Contractor</w:t>
            </w:r>
            <w:r w:rsidRPr="00981016">
              <w:t xml:space="preserve">. The information on this form is accessible by authorised departmental officers and </w:t>
            </w:r>
            <w:r w:rsidR="00685221">
              <w:t xml:space="preserve">third parties </w:t>
            </w:r>
            <w:r w:rsidRPr="00981016">
              <w:t xml:space="preserve">engaged to administer the Contract </w:t>
            </w:r>
            <w:r w:rsidR="00685221">
              <w:t xml:space="preserve">or resolve disputes </w:t>
            </w:r>
            <w:r w:rsidRPr="00981016">
              <w:t>who will not disclose your personal details to a third party without your consent unless required to do so by law.</w:t>
            </w:r>
          </w:p>
        </w:tc>
      </w:tr>
    </w:tbl>
    <w:p w14:paraId="0AA5BE7F" w14:textId="77777777" w:rsidR="00DA31FC" w:rsidRDefault="00DA31FC" w:rsidP="00DA31FC">
      <w:pPr>
        <w:pStyle w:val="BodyText"/>
      </w:pPr>
    </w:p>
    <w:tbl>
      <w:tblPr>
        <w:tblStyle w:val="TableGrid"/>
        <w:tblW w:w="0" w:type="auto"/>
        <w:tblLook w:val="04A0" w:firstRow="1" w:lastRow="0" w:firstColumn="1" w:lastColumn="0" w:noHBand="0" w:noVBand="1"/>
      </w:tblPr>
      <w:tblGrid>
        <w:gridCol w:w="4577"/>
        <w:gridCol w:w="4578"/>
      </w:tblGrid>
      <w:tr w:rsidR="00822B21" w:rsidRPr="00822B21" w14:paraId="7BE692D3" w14:textId="77777777" w:rsidTr="00822B21">
        <w:trPr>
          <w:cantSplit/>
        </w:trPr>
        <w:tc>
          <w:tcPr>
            <w:tcW w:w="9155" w:type="dxa"/>
            <w:gridSpan w:val="2"/>
          </w:tcPr>
          <w:p w14:paraId="709E1708" w14:textId="77777777" w:rsidR="00822B21" w:rsidRPr="00822B21" w:rsidRDefault="00822B21" w:rsidP="00822B21">
            <w:pPr>
              <w:pStyle w:val="TableHeading"/>
              <w:spacing w:before="40" w:after="40" w:line="240" w:lineRule="auto"/>
              <w:jc w:val="left"/>
            </w:pPr>
            <w:r w:rsidRPr="00822B21">
              <w:t>Execution by the Principal</w:t>
            </w:r>
          </w:p>
        </w:tc>
      </w:tr>
      <w:tr w:rsidR="00822B21" w:rsidRPr="00822B21" w14:paraId="0B029BCA" w14:textId="77777777" w:rsidTr="00822B21">
        <w:trPr>
          <w:cantSplit/>
        </w:trPr>
        <w:tc>
          <w:tcPr>
            <w:tcW w:w="9155" w:type="dxa"/>
            <w:gridSpan w:val="2"/>
          </w:tcPr>
          <w:p w14:paraId="579BB1D8" w14:textId="589811E8" w:rsidR="00822B21" w:rsidRPr="00822B21" w:rsidRDefault="00822B21" w:rsidP="00822B21">
            <w:pPr>
              <w:pStyle w:val="TableBodyTextsmall"/>
              <w:keepLines w:val="0"/>
              <w:spacing w:before="40" w:after="40"/>
              <w:rPr>
                <w:b/>
                <w:bCs/>
              </w:rPr>
            </w:pPr>
            <w:r w:rsidRPr="00822B21">
              <w:rPr>
                <w:b/>
                <w:bCs/>
              </w:rPr>
              <w:t xml:space="preserve">Signed, </w:t>
            </w:r>
            <w:proofErr w:type="gramStart"/>
            <w:r w:rsidRPr="00822B21">
              <w:rPr>
                <w:b/>
                <w:bCs/>
              </w:rPr>
              <w:t>sealed</w:t>
            </w:r>
            <w:proofErr w:type="gramEnd"/>
            <w:r w:rsidRPr="00822B21">
              <w:rPr>
                <w:b/>
                <w:bCs/>
              </w:rPr>
              <w:t xml:space="preserve"> and delivered for and on behalf of the State of Queensland acting through the Department of Transport and Main Roads by</w:t>
            </w:r>
          </w:p>
        </w:tc>
      </w:tr>
      <w:tr w:rsidR="00822B21" w:rsidRPr="00822B21" w14:paraId="1EE52FC4" w14:textId="77777777" w:rsidTr="00822B21">
        <w:trPr>
          <w:cantSplit/>
        </w:trPr>
        <w:tc>
          <w:tcPr>
            <w:tcW w:w="4577" w:type="dxa"/>
          </w:tcPr>
          <w:p w14:paraId="1B5D46F9" w14:textId="53FB027C" w:rsidR="00822B21" w:rsidRPr="00822B21" w:rsidRDefault="00822B21" w:rsidP="00822B21">
            <w:pPr>
              <w:pStyle w:val="TableBodyTextsmall"/>
              <w:keepLines w:val="0"/>
              <w:spacing w:before="40" w:after="40"/>
            </w:pPr>
            <w:r w:rsidRPr="00822B21">
              <w:t>Name</w:t>
            </w:r>
          </w:p>
        </w:tc>
        <w:tc>
          <w:tcPr>
            <w:tcW w:w="4578" w:type="dxa"/>
          </w:tcPr>
          <w:p w14:paraId="76EA8B0C" w14:textId="5F9B43C9" w:rsidR="00822B21" w:rsidRPr="00822B21" w:rsidRDefault="00822B21" w:rsidP="00822B21">
            <w:pPr>
              <w:pStyle w:val="TableBodyTextsmall"/>
              <w:keepLines w:val="0"/>
              <w:spacing w:before="40" w:after="40"/>
            </w:pPr>
            <w:r w:rsidRPr="00822B21">
              <w:t>Position</w:t>
            </w:r>
          </w:p>
        </w:tc>
      </w:tr>
      <w:tr w:rsidR="00822B21" w:rsidRPr="00822B21" w14:paraId="410ABB80" w14:textId="77777777" w:rsidTr="00227058">
        <w:trPr>
          <w:cantSplit/>
        </w:trPr>
        <w:tc>
          <w:tcPr>
            <w:tcW w:w="4577" w:type="dxa"/>
            <w:vAlign w:val="top"/>
          </w:tcPr>
          <w:p w14:paraId="3D64D230" w14:textId="3A68EB1F" w:rsidR="00822B21" w:rsidRPr="00822B21" w:rsidRDefault="00822B21" w:rsidP="00822B21">
            <w:pPr>
              <w:pStyle w:val="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c>
          <w:tcPr>
            <w:tcW w:w="4578" w:type="dxa"/>
            <w:vAlign w:val="top"/>
          </w:tcPr>
          <w:p w14:paraId="596634F7" w14:textId="6610C453" w:rsidR="00822B21" w:rsidRPr="00822B21" w:rsidRDefault="00822B21" w:rsidP="00822B21">
            <w:pPr>
              <w:pStyle w:val="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22B21" w:rsidRPr="00822B21" w14:paraId="2059F002" w14:textId="77777777" w:rsidTr="00E71594">
        <w:trPr>
          <w:cantSplit/>
        </w:trPr>
        <w:tc>
          <w:tcPr>
            <w:tcW w:w="4577" w:type="dxa"/>
          </w:tcPr>
          <w:p w14:paraId="0F8DA3A8" w14:textId="24BED306" w:rsidR="00822B21" w:rsidRPr="00822B21" w:rsidRDefault="00822B21" w:rsidP="00822B21">
            <w:pPr>
              <w:pStyle w:val="TableBodyTextsmall"/>
              <w:keepLines w:val="0"/>
              <w:spacing w:before="40" w:after="40"/>
            </w:pPr>
            <w:r w:rsidRPr="00822B21">
              <w:t>Signature</w:t>
            </w:r>
          </w:p>
        </w:tc>
        <w:tc>
          <w:tcPr>
            <w:tcW w:w="4578" w:type="dxa"/>
          </w:tcPr>
          <w:p w14:paraId="5ACDB307" w14:textId="04D1778B" w:rsidR="00822B21" w:rsidRPr="00822B21" w:rsidRDefault="00822B21" w:rsidP="00822B21">
            <w:pPr>
              <w:pStyle w:val="TableBodyTextsmall"/>
              <w:keepLines w:val="0"/>
              <w:spacing w:before="40" w:after="40"/>
            </w:pPr>
            <w:r w:rsidRPr="00822B21">
              <w:t>Date</w:t>
            </w:r>
          </w:p>
        </w:tc>
      </w:tr>
      <w:tr w:rsidR="00822B21" w:rsidRPr="00822B21" w14:paraId="3A6FC2FE" w14:textId="77777777" w:rsidTr="00427713">
        <w:trPr>
          <w:cantSplit/>
        </w:trPr>
        <w:tc>
          <w:tcPr>
            <w:tcW w:w="4577" w:type="dxa"/>
            <w:vAlign w:val="top"/>
          </w:tcPr>
          <w:p w14:paraId="1ED2CDB0" w14:textId="5D3FA13E" w:rsidR="00822B21" w:rsidRPr="00822B21" w:rsidRDefault="00822B21" w:rsidP="00822B21">
            <w:pPr>
              <w:pStyle w:val="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c>
          <w:tcPr>
            <w:tcW w:w="4578" w:type="dxa"/>
            <w:vAlign w:val="top"/>
          </w:tcPr>
          <w:p w14:paraId="355935BF" w14:textId="6D19C16E" w:rsidR="00822B21" w:rsidRPr="00822B21" w:rsidRDefault="00822B21" w:rsidP="00822B21">
            <w:pPr>
              <w:pStyle w:val="BodyText"/>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r w:rsidR="00822B21" w:rsidRPr="00822B21" w14:paraId="2D7EFB9F" w14:textId="77777777" w:rsidTr="00822B21">
        <w:trPr>
          <w:cantSplit/>
        </w:trPr>
        <w:tc>
          <w:tcPr>
            <w:tcW w:w="9155" w:type="dxa"/>
            <w:gridSpan w:val="2"/>
          </w:tcPr>
          <w:p w14:paraId="6C98659C" w14:textId="31F7712D" w:rsidR="00822B21" w:rsidRPr="00822B21" w:rsidRDefault="00822B21" w:rsidP="00822B21">
            <w:pPr>
              <w:pStyle w:val="TableBodyTextsmall"/>
              <w:keepLines w:val="0"/>
              <w:spacing w:before="40" w:after="40"/>
            </w:pPr>
            <w:r w:rsidRPr="00822B21">
              <w:rPr>
                <w:b/>
                <w:bCs/>
              </w:rPr>
              <w:t>as delegate of the Director-General of the Department of Transport and Main Roads in the presence of</w:t>
            </w:r>
          </w:p>
        </w:tc>
      </w:tr>
      <w:tr w:rsidR="00822B21" w:rsidRPr="00822B21" w14:paraId="67478A20" w14:textId="77777777" w:rsidTr="002A565A">
        <w:trPr>
          <w:cantSplit/>
        </w:trPr>
        <w:tc>
          <w:tcPr>
            <w:tcW w:w="4577" w:type="dxa"/>
          </w:tcPr>
          <w:p w14:paraId="24879F0D" w14:textId="6E771C30" w:rsidR="00822B21" w:rsidRPr="00822B21" w:rsidRDefault="00822B21" w:rsidP="00822B21">
            <w:pPr>
              <w:pStyle w:val="TableBodyTextsmall"/>
              <w:keepLines w:val="0"/>
              <w:spacing w:before="40" w:after="40"/>
            </w:pPr>
            <w:r w:rsidRPr="00822B21">
              <w:t>Witness signature</w:t>
            </w:r>
          </w:p>
        </w:tc>
        <w:tc>
          <w:tcPr>
            <w:tcW w:w="4578" w:type="dxa"/>
          </w:tcPr>
          <w:p w14:paraId="44435CAF" w14:textId="02BB590C" w:rsidR="00822B21" w:rsidRPr="00822B21" w:rsidRDefault="00822B21" w:rsidP="00822B21">
            <w:pPr>
              <w:pStyle w:val="TableBodyTextsmall"/>
              <w:keepLines w:val="0"/>
              <w:spacing w:before="40" w:after="40"/>
            </w:pPr>
            <w:r w:rsidRPr="00822B21">
              <w:t>Date</w:t>
            </w:r>
          </w:p>
        </w:tc>
      </w:tr>
      <w:tr w:rsidR="00822B21" w:rsidRPr="00822B21" w14:paraId="7173FF76" w14:textId="77777777" w:rsidTr="00B16702">
        <w:trPr>
          <w:cantSplit/>
        </w:trPr>
        <w:tc>
          <w:tcPr>
            <w:tcW w:w="4577" w:type="dxa"/>
          </w:tcPr>
          <w:p w14:paraId="3016F92B" w14:textId="77777777" w:rsidR="00822B21" w:rsidRPr="00822B21" w:rsidRDefault="00822B21" w:rsidP="00822B21">
            <w:pPr>
              <w:pStyle w:val="BodyText"/>
              <w:keepNext w:val="0"/>
              <w:keepLines w:val="0"/>
            </w:pPr>
          </w:p>
        </w:tc>
        <w:tc>
          <w:tcPr>
            <w:tcW w:w="4578" w:type="dxa"/>
          </w:tcPr>
          <w:p w14:paraId="3E8AE4B0" w14:textId="0A7D8FE9" w:rsidR="00822B21" w:rsidRPr="00822B21" w:rsidRDefault="00822B21" w:rsidP="00822B21">
            <w:pPr>
              <w:pStyle w:val="BodyText"/>
              <w:keepNext w:val="0"/>
              <w:keepLines w:val="0"/>
            </w:pPr>
            <w:r>
              <w:fldChar w:fldCharType="begin">
                <w:ffData>
                  <w:name w:val=""/>
                  <w:enabled/>
                  <w:calcOnExit w:val="0"/>
                  <w:textInput/>
                </w:ffData>
              </w:fldChar>
            </w:r>
            <w:r>
              <w:instrText xml:space="preserve"> FORMTEXT </w:instrText>
            </w:r>
            <w:r>
              <w:fldChar w:fldCharType="separate"/>
            </w:r>
            <w:r>
              <w:rPr>
                <w:noProof/>
              </w:rPr>
              <w:t>Type here</w:t>
            </w:r>
            <w:r>
              <w:fldChar w:fldCharType="end"/>
            </w:r>
          </w:p>
        </w:tc>
      </w:tr>
    </w:tbl>
    <w:p w14:paraId="26032246" w14:textId="77777777" w:rsidR="002014FC" w:rsidRPr="00FA1842" w:rsidRDefault="002014FC" w:rsidP="00B745FD">
      <w:pPr>
        <w:pStyle w:val="BodyText"/>
      </w:pPr>
    </w:p>
    <w:sectPr w:rsidR="002014FC" w:rsidRPr="00FA1842" w:rsidSect="00DB113D">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2E6F" w14:textId="77777777" w:rsidR="00D11FAB" w:rsidRDefault="00D11FAB">
      <w:r>
        <w:separator/>
      </w:r>
    </w:p>
    <w:p w14:paraId="74F919E2" w14:textId="77777777" w:rsidR="00D11FAB" w:rsidRDefault="00D11FAB"/>
  </w:endnote>
  <w:endnote w:type="continuationSeparator" w:id="0">
    <w:p w14:paraId="55BDED6D" w14:textId="77777777" w:rsidR="00D11FAB" w:rsidRDefault="00D11FAB">
      <w:r>
        <w:continuationSeparator/>
      </w:r>
    </w:p>
    <w:p w14:paraId="724A4476" w14:textId="77777777" w:rsidR="00D11FAB" w:rsidRDefault="00D11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42D0" w14:textId="17FA4CB2" w:rsidR="00567A2E" w:rsidRDefault="003B2458">
    <w:pPr>
      <w:pStyle w:val="Footer"/>
    </w:pPr>
    <w:r>
      <w:fldChar w:fldCharType="begin"/>
    </w:r>
    <w:r>
      <w:instrText xml:space="preserve"> DOCPROPERTY DocumentID \* MERGEFORMAT </w:instrText>
    </w:r>
    <w:r>
      <w:fldChar w:fldCharType="separate"/>
    </w:r>
    <w:r w:rsidR="00795C78" w:rsidRPr="00795C78">
      <w:rPr>
        <w:color w:val="191919"/>
        <w:sz w:val="13"/>
      </w:rPr>
      <w:t>ME_204797533_2</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A44C" w14:textId="76D1D0D7" w:rsidR="00567A2E" w:rsidRPr="006B01FF" w:rsidRDefault="0070281D" w:rsidP="006B01FF">
    <w:pPr>
      <w:pStyle w:val="Footer"/>
      <w:tabs>
        <w:tab w:val="clear" w:pos="9540"/>
        <w:tab w:val="right" w:pos="9072"/>
      </w:tabs>
      <w:ind w:right="-2"/>
    </w:pPr>
    <w:r>
      <w:t>Minor</w:t>
    </w:r>
    <w:r w:rsidR="006B01FF">
      <w:t xml:space="preserve"> Infrastructure Contract – Construct Only, Transport and Main</w:t>
    </w:r>
    <w:r w:rsidR="006B01FF" w:rsidRPr="00176CC5">
      <w:t xml:space="preserve"> Roads</w:t>
    </w:r>
    <w:r w:rsidR="006B01FF">
      <w:t xml:space="preserve">, </w:t>
    </w:r>
    <w:r w:rsidR="005E4BA2">
      <w:t>December</w:t>
    </w:r>
    <w:r w:rsidR="00555B4E">
      <w:t> 2022</w:t>
    </w:r>
    <w:r w:rsidR="006B01FF">
      <w:tab/>
    </w:r>
    <w:r w:rsidR="006B01FF" w:rsidRPr="00BF0295">
      <w:rPr>
        <w:rStyle w:val="PageNumber"/>
      </w:rPr>
      <w:fldChar w:fldCharType="begin"/>
    </w:r>
    <w:r w:rsidR="006B01FF" w:rsidRPr="00BF0295">
      <w:rPr>
        <w:rStyle w:val="PageNumber"/>
      </w:rPr>
      <w:instrText xml:space="preserve">PAGE  </w:instrText>
    </w:r>
    <w:r w:rsidR="006B01FF" w:rsidRPr="00BF0295">
      <w:rPr>
        <w:rStyle w:val="PageNumber"/>
      </w:rPr>
      <w:fldChar w:fldCharType="separate"/>
    </w:r>
    <w:r w:rsidR="006B01FF">
      <w:rPr>
        <w:rStyle w:val="PageNumber"/>
      </w:rPr>
      <w:t>1</w:t>
    </w:r>
    <w:r w:rsidR="006B01FF" w:rsidRPr="00BF02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4CCF" w14:textId="39321A6F" w:rsidR="00567A2E" w:rsidRDefault="003B2458">
    <w:pPr>
      <w:pStyle w:val="Footer"/>
    </w:pPr>
    <w:r>
      <w:fldChar w:fldCharType="begin"/>
    </w:r>
    <w:r>
      <w:instrText xml:space="preserve"> DOCPROPERTY DocumentID \* MERGEFORMAT </w:instrText>
    </w:r>
    <w:r>
      <w:fldChar w:fldCharType="separate"/>
    </w:r>
    <w:r w:rsidR="00795C78" w:rsidRPr="00795C78">
      <w:rPr>
        <w:color w:val="191919"/>
        <w:sz w:val="13"/>
      </w:rPr>
      <w:t>ME_204797533_2</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2E6E" w14:textId="77777777" w:rsidR="00D11FAB" w:rsidRDefault="00D11FAB">
      <w:r>
        <w:separator/>
      </w:r>
    </w:p>
    <w:p w14:paraId="7262F9AA" w14:textId="77777777" w:rsidR="00D11FAB" w:rsidRDefault="00D11FAB"/>
  </w:footnote>
  <w:footnote w:type="continuationSeparator" w:id="0">
    <w:p w14:paraId="55B2104A" w14:textId="77777777" w:rsidR="00D11FAB" w:rsidRDefault="00D11FAB">
      <w:r>
        <w:continuationSeparator/>
      </w:r>
    </w:p>
    <w:p w14:paraId="2B27CD89" w14:textId="77777777" w:rsidR="00D11FAB" w:rsidRDefault="00D11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B4" w14:textId="3315196C" w:rsidR="00FE5117" w:rsidRPr="007E6BE4" w:rsidRDefault="00FE5117"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30C5A840" wp14:editId="29D45E91">
          <wp:simplePos x="0" y="0"/>
          <wp:positionH relativeFrom="column">
            <wp:posOffset>3512820</wp:posOffset>
          </wp:positionH>
          <wp:positionV relativeFrom="paragraph">
            <wp:posOffset>-3810</wp:posOffset>
          </wp:positionV>
          <wp:extent cx="2257425" cy="390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8B3A8A">
      <w:rPr>
        <w:b/>
        <w:sz w:val="32"/>
        <w:szCs w:val="32"/>
      </w:rPr>
      <w:t>Deed of variation and amendment</w:t>
    </w:r>
  </w:p>
  <w:p w14:paraId="752B36A1" w14:textId="3F34026A" w:rsidR="00725D28" w:rsidRDefault="00FE5117" w:rsidP="00C5054B">
    <w:pPr>
      <w:pStyle w:val="HeaderChapterpart"/>
      <w:rPr>
        <w:sz w:val="32"/>
        <w:szCs w:val="32"/>
      </w:rPr>
    </w:pPr>
    <w:r>
      <w:rPr>
        <w:sz w:val="32"/>
        <w:szCs w:val="32"/>
      </w:rPr>
      <w:t>(</w:t>
    </w:r>
    <w:r w:rsidR="007043E9">
      <w:rPr>
        <w:sz w:val="32"/>
        <w:szCs w:val="32"/>
      </w:rPr>
      <w:t>Rise and Fall – Other Adjustments</w:t>
    </w:r>
    <w:r w:rsidRPr="003734E0">
      <w:rPr>
        <w:sz w:val="32"/>
        <w:szCs w:val="32"/>
      </w:rPr>
      <w:t>)</w:t>
    </w:r>
  </w:p>
  <w:p w14:paraId="7C4B11DF" w14:textId="15DBB15B" w:rsidR="00FE5117" w:rsidRPr="00725D28" w:rsidRDefault="00FE5117" w:rsidP="00C5054B">
    <w:pPr>
      <w:pStyle w:val="HeaderChapterpart"/>
      <w:rPr>
        <w:sz w:val="16"/>
        <w:szCs w:val="16"/>
      </w:rPr>
    </w:pPr>
  </w:p>
  <w:p w14:paraId="66F99A16" w14:textId="77777777" w:rsidR="00FE5117" w:rsidRDefault="00FE5117"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FE5117" w:rsidRPr="00125B5A" w14:paraId="0E6CBCD4" w14:textId="77777777" w:rsidTr="00EE3DFD">
      <w:trPr>
        <w:trHeight w:val="340"/>
      </w:trPr>
      <w:tc>
        <w:tcPr>
          <w:tcW w:w="3936" w:type="dxa"/>
          <w:tcBorders>
            <w:top w:val="nil"/>
            <w:left w:val="nil"/>
            <w:bottom w:val="nil"/>
            <w:right w:val="single" w:sz="4" w:space="0" w:color="auto"/>
          </w:tcBorders>
          <w:shd w:val="clear" w:color="auto" w:fill="auto"/>
          <w:vAlign w:val="bottom"/>
        </w:tcPr>
        <w:p w14:paraId="1099246C" w14:textId="3AF57D39" w:rsidR="00FE5117" w:rsidRPr="00133AE0" w:rsidRDefault="00FE5117" w:rsidP="003734E0">
          <w:pPr>
            <w:pStyle w:val="HeaderChapterpart"/>
            <w:keepNext/>
            <w:keepLines/>
            <w:pBdr>
              <w:bottom w:val="none" w:sz="0" w:space="0" w:color="auto"/>
            </w:pBdr>
            <w:ind w:right="0"/>
            <w:rPr>
              <w:b/>
              <w:sz w:val="22"/>
              <w:szCs w:val="22"/>
            </w:rPr>
          </w:pPr>
          <w:r>
            <w:rPr>
              <w:b/>
              <w:sz w:val="22"/>
              <w:szCs w:val="22"/>
            </w:rPr>
            <w:t>C78</w:t>
          </w:r>
          <w:r w:rsidR="00F5005B">
            <w:rPr>
              <w:b/>
              <w:sz w:val="22"/>
              <w:szCs w:val="22"/>
            </w:rPr>
            <w:t>99</w:t>
          </w:r>
          <w:r>
            <w:rPr>
              <w:b/>
              <w:sz w:val="22"/>
              <w:szCs w:val="22"/>
            </w:rPr>
            <w:t>.</w:t>
          </w:r>
          <w:r w:rsidR="0070281D">
            <w:rPr>
              <w:b/>
              <w:sz w:val="22"/>
              <w:szCs w:val="22"/>
            </w:rPr>
            <w:t>MIC.</w:t>
          </w:r>
          <w:r w:rsidR="0070281D" w:rsidRPr="009E51B4">
            <w:rPr>
              <w:b/>
              <w:sz w:val="22"/>
              <w:szCs w:val="22"/>
            </w:rPr>
            <w:t>CO</w:t>
          </w:r>
        </w:p>
      </w:tc>
      <w:tc>
        <w:tcPr>
          <w:tcW w:w="2254" w:type="dxa"/>
          <w:tcBorders>
            <w:left w:val="single" w:sz="4" w:space="0" w:color="auto"/>
            <w:bottom w:val="single" w:sz="4" w:space="0" w:color="auto"/>
          </w:tcBorders>
          <w:shd w:val="clear" w:color="auto" w:fill="auto"/>
          <w:vAlign w:val="center"/>
        </w:tcPr>
        <w:p w14:paraId="5E170253" w14:textId="77777777" w:rsidR="00FE5117" w:rsidRPr="00133AE0" w:rsidRDefault="00FE5117" w:rsidP="00F222F5">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tcBorders>
            <w:bottom w:val="single" w:sz="4" w:space="0" w:color="auto"/>
          </w:tcBorders>
          <w:shd w:val="clear" w:color="auto" w:fill="auto"/>
          <w:vAlign w:val="center"/>
        </w:tcPr>
        <w:p w14:paraId="33C101BF" w14:textId="77777777" w:rsidR="00FE5117" w:rsidRPr="00133AE0" w:rsidRDefault="00FE5117" w:rsidP="00B608D1">
          <w:pPr>
            <w:pStyle w:val="HeaderChapterpart"/>
            <w:keepNext/>
            <w:keepLines/>
            <w:pBdr>
              <w:bottom w:val="none" w:sz="0" w:space="0" w:color="auto"/>
            </w:pBdr>
            <w:ind w:right="0"/>
            <w:rPr>
              <w:b/>
              <w:sz w:val="22"/>
              <w:szCs w:val="22"/>
            </w:rPr>
          </w:pPr>
        </w:p>
      </w:tc>
    </w:tr>
    <w:tr w:rsidR="00EE3DFD" w:rsidRPr="00125B5A" w14:paraId="25924537" w14:textId="77777777" w:rsidTr="00EE3DFD">
      <w:trPr>
        <w:trHeight w:val="340"/>
      </w:trPr>
      <w:tc>
        <w:tcPr>
          <w:tcW w:w="3936" w:type="dxa"/>
          <w:tcBorders>
            <w:top w:val="nil"/>
            <w:left w:val="nil"/>
            <w:bottom w:val="nil"/>
            <w:right w:val="nil"/>
          </w:tcBorders>
          <w:shd w:val="clear" w:color="auto" w:fill="auto"/>
        </w:tcPr>
        <w:p w14:paraId="6B33D97C" w14:textId="77777777" w:rsidR="00EE3DFD" w:rsidRDefault="00EE3DFD" w:rsidP="00EE3DFD">
          <w:pPr>
            <w:pStyle w:val="HeaderChapterpart"/>
            <w:pBdr>
              <w:bottom w:val="none" w:sz="0" w:space="0" w:color="auto"/>
            </w:pBdr>
            <w:ind w:right="0"/>
            <w:jc w:val="center"/>
            <w:rPr>
              <w:b/>
              <w:sz w:val="22"/>
              <w:szCs w:val="22"/>
            </w:rPr>
          </w:pPr>
        </w:p>
      </w:tc>
      <w:tc>
        <w:tcPr>
          <w:tcW w:w="2254" w:type="dxa"/>
          <w:tcBorders>
            <w:top w:val="single" w:sz="4" w:space="0" w:color="auto"/>
            <w:left w:val="nil"/>
            <w:bottom w:val="nil"/>
            <w:right w:val="nil"/>
          </w:tcBorders>
          <w:shd w:val="clear" w:color="auto" w:fill="auto"/>
        </w:tcPr>
        <w:p w14:paraId="3F2B6A1A" w14:textId="77777777" w:rsidR="00EE3DFD" w:rsidRPr="00133AE0" w:rsidRDefault="00EE3DFD" w:rsidP="00EE3DFD">
          <w:pPr>
            <w:pStyle w:val="HeaderChapterpart"/>
            <w:pBdr>
              <w:bottom w:val="none" w:sz="0" w:space="0" w:color="auto"/>
            </w:pBdr>
            <w:ind w:right="0"/>
            <w:jc w:val="center"/>
            <w:rPr>
              <w:b/>
              <w:sz w:val="22"/>
              <w:szCs w:val="22"/>
            </w:rPr>
          </w:pPr>
        </w:p>
      </w:tc>
      <w:tc>
        <w:tcPr>
          <w:tcW w:w="2990" w:type="dxa"/>
          <w:tcBorders>
            <w:top w:val="single" w:sz="4" w:space="0" w:color="auto"/>
            <w:left w:val="nil"/>
            <w:bottom w:val="nil"/>
            <w:right w:val="nil"/>
          </w:tcBorders>
          <w:shd w:val="clear" w:color="auto" w:fill="auto"/>
        </w:tcPr>
        <w:p w14:paraId="7F922B40" w14:textId="77777777" w:rsidR="00EE3DFD" w:rsidRPr="00133AE0" w:rsidRDefault="00EE3DFD" w:rsidP="00EE3DFD">
          <w:pPr>
            <w:pStyle w:val="HeaderChapterpart"/>
            <w:pBdr>
              <w:bottom w:val="none" w:sz="0" w:space="0" w:color="auto"/>
            </w:pBdr>
            <w:ind w:right="0"/>
            <w:jc w:val="center"/>
            <w:rPr>
              <w:b/>
              <w:sz w:val="22"/>
              <w:szCs w:val="22"/>
            </w:rPr>
          </w:pPr>
        </w:p>
      </w:tc>
    </w:tr>
  </w:tbl>
  <w:p w14:paraId="7379597A" w14:textId="77777777" w:rsidR="00FE5117" w:rsidRPr="004D7425" w:rsidRDefault="00FE511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A41"/>
    <w:multiLevelType w:val="multilevel"/>
    <w:tmpl w:val="EE40CA86"/>
    <w:lvl w:ilvl="0">
      <w:start w:val="1"/>
      <w:numFmt w:val="lowerLetter"/>
      <w:lvlText w:val="%1)"/>
      <w:lvlJc w:val="left"/>
      <w:pPr>
        <w:tabs>
          <w:tab w:val="num" w:pos="1361"/>
        </w:tabs>
        <w:ind w:left="1361" w:hanging="68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B77D29"/>
    <w:multiLevelType w:val="hybridMultilevel"/>
    <w:tmpl w:val="0EAAECE0"/>
    <w:lvl w:ilvl="0" w:tplc="1472AAD4">
      <w:start w:val="1"/>
      <w:numFmt w:val="lowerRoman"/>
      <w:lvlText w:val="(%1)"/>
      <w:lvlJc w:val="left"/>
      <w:pPr>
        <w:ind w:left="1440" w:hanging="72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4821E8"/>
    <w:multiLevelType w:val="multilevel"/>
    <w:tmpl w:val="620CC31C"/>
    <w:numStyleLink w:val="ListAllBullets3Level"/>
  </w:abstractNum>
  <w:abstractNum w:abstractNumId="4"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8971BD"/>
    <w:multiLevelType w:val="multilevel"/>
    <w:tmpl w:val="EE40CA86"/>
    <w:lvl w:ilvl="0">
      <w:start w:val="1"/>
      <w:numFmt w:val="lowerLetter"/>
      <w:lvlText w:val="%1)"/>
      <w:lvlJc w:val="left"/>
      <w:pPr>
        <w:tabs>
          <w:tab w:val="num" w:pos="1361"/>
        </w:tabs>
        <w:ind w:left="1361" w:hanging="68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1B54510"/>
    <w:multiLevelType w:val="multilevel"/>
    <w:tmpl w:val="EE40CA86"/>
    <w:lvl w:ilvl="0">
      <w:start w:val="1"/>
      <w:numFmt w:val="lowerLetter"/>
      <w:lvlText w:val="%1)"/>
      <w:lvlJc w:val="left"/>
      <w:pPr>
        <w:tabs>
          <w:tab w:val="num" w:pos="1361"/>
        </w:tabs>
        <w:ind w:left="1361" w:hanging="68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4F713BC"/>
    <w:multiLevelType w:val="hybridMultilevel"/>
    <w:tmpl w:val="ED349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B0774F"/>
    <w:multiLevelType w:val="multilevel"/>
    <w:tmpl w:val="620CC31C"/>
    <w:numStyleLink w:val="ListAllBullets3Level"/>
  </w:abstractNum>
  <w:abstractNum w:abstractNumId="13"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4"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4410561A"/>
    <w:multiLevelType w:val="hybridMultilevel"/>
    <w:tmpl w:val="ED349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944DF8"/>
    <w:multiLevelType w:val="multilevel"/>
    <w:tmpl w:val="EE40CA86"/>
    <w:lvl w:ilvl="0">
      <w:start w:val="1"/>
      <w:numFmt w:val="lowerLetter"/>
      <w:lvlText w:val="%1)"/>
      <w:lvlJc w:val="left"/>
      <w:pPr>
        <w:tabs>
          <w:tab w:val="num" w:pos="1361"/>
        </w:tabs>
        <w:ind w:left="1361" w:hanging="68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59436CA"/>
    <w:multiLevelType w:val="multilevel"/>
    <w:tmpl w:val="C5A03C68"/>
    <w:lvl w:ilvl="0">
      <w:start w:val="1"/>
      <w:numFmt w:val="lowerRoman"/>
      <w:lvlText w:val="(%1)"/>
      <w:lvlJc w:val="left"/>
      <w:pPr>
        <w:tabs>
          <w:tab w:val="num" w:pos="2041"/>
        </w:tabs>
        <w:ind w:left="2041" w:hanging="68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75A57D6A"/>
    <w:multiLevelType w:val="hybridMultilevel"/>
    <w:tmpl w:val="2D7AF06E"/>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3"/>
  </w:num>
  <w:num w:numId="3">
    <w:abstractNumId w:val="18"/>
  </w:num>
  <w:num w:numId="4">
    <w:abstractNumId w:val="2"/>
  </w:num>
  <w:num w:numId="5">
    <w:abstractNumId w:val="10"/>
  </w:num>
  <w:num w:numId="6">
    <w:abstractNumId w:val="8"/>
  </w:num>
  <w:num w:numId="7">
    <w:abstractNumId w:val="4"/>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14"/>
  </w:num>
  <w:num w:numId="13">
    <w:abstractNumId w:val="15"/>
  </w:num>
  <w:num w:numId="14">
    <w:abstractNumId w:val="17"/>
  </w:num>
  <w:num w:numId="15">
    <w:abstractNumId w:val="11"/>
  </w:num>
  <w:num w:numId="16">
    <w:abstractNumId w:val="19"/>
  </w:num>
  <w:num w:numId="17">
    <w:abstractNumId w:val="1"/>
  </w:num>
  <w:num w:numId="18">
    <w:abstractNumId w:val="6"/>
  </w:num>
  <w:num w:numId="19">
    <w:abstractNumId w:val="0"/>
  </w:num>
  <w:num w:numId="20">
    <w:abstractNumId w:val="9"/>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5FC8"/>
    <w:rsid w:val="00017B78"/>
    <w:rsid w:val="00017E9F"/>
    <w:rsid w:val="00022028"/>
    <w:rsid w:val="00022FEC"/>
    <w:rsid w:val="000313CD"/>
    <w:rsid w:val="00034192"/>
    <w:rsid w:val="000352DD"/>
    <w:rsid w:val="00035CEE"/>
    <w:rsid w:val="000417BF"/>
    <w:rsid w:val="00042CEB"/>
    <w:rsid w:val="000633D4"/>
    <w:rsid w:val="0006499F"/>
    <w:rsid w:val="00066DBE"/>
    <w:rsid w:val="00070044"/>
    <w:rsid w:val="0007165A"/>
    <w:rsid w:val="00085829"/>
    <w:rsid w:val="00086CFC"/>
    <w:rsid w:val="000913ED"/>
    <w:rsid w:val="00095712"/>
    <w:rsid w:val="00096FC7"/>
    <w:rsid w:val="000A1A45"/>
    <w:rsid w:val="000A3134"/>
    <w:rsid w:val="000A56FC"/>
    <w:rsid w:val="000B047B"/>
    <w:rsid w:val="000B3E3E"/>
    <w:rsid w:val="000B40F8"/>
    <w:rsid w:val="000B7130"/>
    <w:rsid w:val="000B71E8"/>
    <w:rsid w:val="000C1076"/>
    <w:rsid w:val="000C1B18"/>
    <w:rsid w:val="000C3936"/>
    <w:rsid w:val="000C3F28"/>
    <w:rsid w:val="000D325C"/>
    <w:rsid w:val="000D378D"/>
    <w:rsid w:val="000D43F1"/>
    <w:rsid w:val="000D4F63"/>
    <w:rsid w:val="000D507D"/>
    <w:rsid w:val="000D7951"/>
    <w:rsid w:val="000E0A7E"/>
    <w:rsid w:val="000E1CE3"/>
    <w:rsid w:val="000E4ECB"/>
    <w:rsid w:val="000F3612"/>
    <w:rsid w:val="000F5026"/>
    <w:rsid w:val="0010528D"/>
    <w:rsid w:val="00115E98"/>
    <w:rsid w:val="00125B5A"/>
    <w:rsid w:val="00130936"/>
    <w:rsid w:val="00133AE0"/>
    <w:rsid w:val="00143CE4"/>
    <w:rsid w:val="0016569E"/>
    <w:rsid w:val="00167020"/>
    <w:rsid w:val="00172FEB"/>
    <w:rsid w:val="00176CC5"/>
    <w:rsid w:val="00183E24"/>
    <w:rsid w:val="0019553B"/>
    <w:rsid w:val="001A3197"/>
    <w:rsid w:val="001A4752"/>
    <w:rsid w:val="001A4CBC"/>
    <w:rsid w:val="001A697D"/>
    <w:rsid w:val="001A7C1A"/>
    <w:rsid w:val="001B1393"/>
    <w:rsid w:val="001B2C18"/>
    <w:rsid w:val="001B2CE4"/>
    <w:rsid w:val="001B4CC8"/>
    <w:rsid w:val="001C1019"/>
    <w:rsid w:val="001C219B"/>
    <w:rsid w:val="001C3767"/>
    <w:rsid w:val="001C6957"/>
    <w:rsid w:val="001C6D5F"/>
    <w:rsid w:val="001D3640"/>
    <w:rsid w:val="001E3E78"/>
    <w:rsid w:val="001E46AD"/>
    <w:rsid w:val="001E68D0"/>
    <w:rsid w:val="001E7A24"/>
    <w:rsid w:val="001F2035"/>
    <w:rsid w:val="002014FC"/>
    <w:rsid w:val="00202CC8"/>
    <w:rsid w:val="0020363E"/>
    <w:rsid w:val="00204E61"/>
    <w:rsid w:val="002063B5"/>
    <w:rsid w:val="00216756"/>
    <w:rsid w:val="0021691B"/>
    <w:rsid w:val="00216F79"/>
    <w:rsid w:val="00217457"/>
    <w:rsid w:val="002201A0"/>
    <w:rsid w:val="002277C2"/>
    <w:rsid w:val="0023073B"/>
    <w:rsid w:val="00231903"/>
    <w:rsid w:val="00232573"/>
    <w:rsid w:val="002331BE"/>
    <w:rsid w:val="00234B98"/>
    <w:rsid w:val="002405CD"/>
    <w:rsid w:val="002407FF"/>
    <w:rsid w:val="00264D97"/>
    <w:rsid w:val="002669B1"/>
    <w:rsid w:val="00266A21"/>
    <w:rsid w:val="00271868"/>
    <w:rsid w:val="002738CB"/>
    <w:rsid w:val="00273C11"/>
    <w:rsid w:val="002764C0"/>
    <w:rsid w:val="00277E0F"/>
    <w:rsid w:val="002818D2"/>
    <w:rsid w:val="002827E1"/>
    <w:rsid w:val="0028621D"/>
    <w:rsid w:val="00287680"/>
    <w:rsid w:val="00287EEE"/>
    <w:rsid w:val="00290D06"/>
    <w:rsid w:val="00293BD6"/>
    <w:rsid w:val="002977EB"/>
    <w:rsid w:val="002A50A0"/>
    <w:rsid w:val="002B313F"/>
    <w:rsid w:val="002B3A7B"/>
    <w:rsid w:val="002D3F55"/>
    <w:rsid w:val="002D4040"/>
    <w:rsid w:val="002D4B95"/>
    <w:rsid w:val="002D6FDA"/>
    <w:rsid w:val="002E01F8"/>
    <w:rsid w:val="002E074D"/>
    <w:rsid w:val="002E0B83"/>
    <w:rsid w:val="002F2356"/>
    <w:rsid w:val="003038BD"/>
    <w:rsid w:val="0030503A"/>
    <w:rsid w:val="003108B7"/>
    <w:rsid w:val="0031217C"/>
    <w:rsid w:val="00315F53"/>
    <w:rsid w:val="0031697A"/>
    <w:rsid w:val="00322F9D"/>
    <w:rsid w:val="003231FA"/>
    <w:rsid w:val="00325DFD"/>
    <w:rsid w:val="003323B1"/>
    <w:rsid w:val="00336228"/>
    <w:rsid w:val="003458B0"/>
    <w:rsid w:val="00350E10"/>
    <w:rsid w:val="00351254"/>
    <w:rsid w:val="003553E9"/>
    <w:rsid w:val="00361264"/>
    <w:rsid w:val="00363C04"/>
    <w:rsid w:val="003717FA"/>
    <w:rsid w:val="003734E0"/>
    <w:rsid w:val="00375FEB"/>
    <w:rsid w:val="003764CD"/>
    <w:rsid w:val="00376A0A"/>
    <w:rsid w:val="00380EAD"/>
    <w:rsid w:val="00383A3B"/>
    <w:rsid w:val="0039031E"/>
    <w:rsid w:val="00391457"/>
    <w:rsid w:val="00394D90"/>
    <w:rsid w:val="003960ED"/>
    <w:rsid w:val="00397D25"/>
    <w:rsid w:val="003A4AF5"/>
    <w:rsid w:val="003A5033"/>
    <w:rsid w:val="003B2458"/>
    <w:rsid w:val="003C27AA"/>
    <w:rsid w:val="003C340E"/>
    <w:rsid w:val="003D1729"/>
    <w:rsid w:val="003D4336"/>
    <w:rsid w:val="003E0E9D"/>
    <w:rsid w:val="003E3C82"/>
    <w:rsid w:val="003E52BE"/>
    <w:rsid w:val="003F1461"/>
    <w:rsid w:val="003F275D"/>
    <w:rsid w:val="00400CF8"/>
    <w:rsid w:val="00401317"/>
    <w:rsid w:val="004030EB"/>
    <w:rsid w:val="00403422"/>
    <w:rsid w:val="004105EA"/>
    <w:rsid w:val="004135F5"/>
    <w:rsid w:val="00415961"/>
    <w:rsid w:val="004205B9"/>
    <w:rsid w:val="004230F8"/>
    <w:rsid w:val="0042494F"/>
    <w:rsid w:val="004525EA"/>
    <w:rsid w:val="00454AA9"/>
    <w:rsid w:val="00456933"/>
    <w:rsid w:val="00456A07"/>
    <w:rsid w:val="00457C60"/>
    <w:rsid w:val="0046130E"/>
    <w:rsid w:val="00472C39"/>
    <w:rsid w:val="00477792"/>
    <w:rsid w:val="00481886"/>
    <w:rsid w:val="00482104"/>
    <w:rsid w:val="00486378"/>
    <w:rsid w:val="00493132"/>
    <w:rsid w:val="00495AED"/>
    <w:rsid w:val="004A03E4"/>
    <w:rsid w:val="004D01E1"/>
    <w:rsid w:val="004D070C"/>
    <w:rsid w:val="004D2B6A"/>
    <w:rsid w:val="004D7425"/>
    <w:rsid w:val="004E2157"/>
    <w:rsid w:val="004E3F40"/>
    <w:rsid w:val="004E49B7"/>
    <w:rsid w:val="004E4D4D"/>
    <w:rsid w:val="004E537B"/>
    <w:rsid w:val="004F1CF1"/>
    <w:rsid w:val="004F4085"/>
    <w:rsid w:val="00501027"/>
    <w:rsid w:val="005011F2"/>
    <w:rsid w:val="0050288F"/>
    <w:rsid w:val="00515350"/>
    <w:rsid w:val="00521D18"/>
    <w:rsid w:val="00521F66"/>
    <w:rsid w:val="00523097"/>
    <w:rsid w:val="005233EF"/>
    <w:rsid w:val="00526282"/>
    <w:rsid w:val="00530265"/>
    <w:rsid w:val="005424A4"/>
    <w:rsid w:val="005477A1"/>
    <w:rsid w:val="00547DF8"/>
    <w:rsid w:val="00550332"/>
    <w:rsid w:val="00553ACA"/>
    <w:rsid w:val="0055521E"/>
    <w:rsid w:val="00555B4E"/>
    <w:rsid w:val="00556E72"/>
    <w:rsid w:val="005576CC"/>
    <w:rsid w:val="0056153F"/>
    <w:rsid w:val="005625CB"/>
    <w:rsid w:val="005674DE"/>
    <w:rsid w:val="00567A2E"/>
    <w:rsid w:val="00570A80"/>
    <w:rsid w:val="00571F08"/>
    <w:rsid w:val="00575CE8"/>
    <w:rsid w:val="0057771F"/>
    <w:rsid w:val="005815CB"/>
    <w:rsid w:val="00582599"/>
    <w:rsid w:val="00582E91"/>
    <w:rsid w:val="00587643"/>
    <w:rsid w:val="0059511F"/>
    <w:rsid w:val="005953C8"/>
    <w:rsid w:val="005A74E3"/>
    <w:rsid w:val="005B361C"/>
    <w:rsid w:val="005C1DF1"/>
    <w:rsid w:val="005C5837"/>
    <w:rsid w:val="005D2052"/>
    <w:rsid w:val="005D3973"/>
    <w:rsid w:val="005D474C"/>
    <w:rsid w:val="005D59C0"/>
    <w:rsid w:val="005D7EF3"/>
    <w:rsid w:val="005E13FF"/>
    <w:rsid w:val="005E4404"/>
    <w:rsid w:val="005E4BA2"/>
    <w:rsid w:val="005E7F89"/>
    <w:rsid w:val="005F04F6"/>
    <w:rsid w:val="005F24FF"/>
    <w:rsid w:val="0060080E"/>
    <w:rsid w:val="0061185E"/>
    <w:rsid w:val="00612549"/>
    <w:rsid w:val="006153A7"/>
    <w:rsid w:val="00622BC5"/>
    <w:rsid w:val="00627EC8"/>
    <w:rsid w:val="00632986"/>
    <w:rsid w:val="00635475"/>
    <w:rsid w:val="00641639"/>
    <w:rsid w:val="00645A39"/>
    <w:rsid w:val="00653DDD"/>
    <w:rsid w:val="00664418"/>
    <w:rsid w:val="00664DA9"/>
    <w:rsid w:val="00666E20"/>
    <w:rsid w:val="006677B7"/>
    <w:rsid w:val="00670B8D"/>
    <w:rsid w:val="00676214"/>
    <w:rsid w:val="006835E1"/>
    <w:rsid w:val="00685221"/>
    <w:rsid w:val="00686875"/>
    <w:rsid w:val="0069536A"/>
    <w:rsid w:val="006A121F"/>
    <w:rsid w:val="006A51AE"/>
    <w:rsid w:val="006A5BCB"/>
    <w:rsid w:val="006A6908"/>
    <w:rsid w:val="006B01FF"/>
    <w:rsid w:val="006B1626"/>
    <w:rsid w:val="006B1E85"/>
    <w:rsid w:val="006B6089"/>
    <w:rsid w:val="006C2B1A"/>
    <w:rsid w:val="006C5BC3"/>
    <w:rsid w:val="006D11EE"/>
    <w:rsid w:val="006D1596"/>
    <w:rsid w:val="006D1B02"/>
    <w:rsid w:val="006D2668"/>
    <w:rsid w:val="006D2FDF"/>
    <w:rsid w:val="006D52CB"/>
    <w:rsid w:val="006D553A"/>
    <w:rsid w:val="006D7B8F"/>
    <w:rsid w:val="006E46D8"/>
    <w:rsid w:val="006E6B2C"/>
    <w:rsid w:val="006F5601"/>
    <w:rsid w:val="00700660"/>
    <w:rsid w:val="0070281D"/>
    <w:rsid w:val="007043E9"/>
    <w:rsid w:val="00707B87"/>
    <w:rsid w:val="007228AA"/>
    <w:rsid w:val="00723F1A"/>
    <w:rsid w:val="00725AF7"/>
    <w:rsid w:val="00725D28"/>
    <w:rsid w:val="00730C95"/>
    <w:rsid w:val="0073692F"/>
    <w:rsid w:val="00741A15"/>
    <w:rsid w:val="007462A6"/>
    <w:rsid w:val="00757114"/>
    <w:rsid w:val="00760164"/>
    <w:rsid w:val="007663F8"/>
    <w:rsid w:val="00766828"/>
    <w:rsid w:val="007672DC"/>
    <w:rsid w:val="0077261D"/>
    <w:rsid w:val="00782331"/>
    <w:rsid w:val="00785550"/>
    <w:rsid w:val="0079303D"/>
    <w:rsid w:val="00793FA9"/>
    <w:rsid w:val="00795C78"/>
    <w:rsid w:val="00796D7D"/>
    <w:rsid w:val="00797867"/>
    <w:rsid w:val="007979A1"/>
    <w:rsid w:val="007B0C80"/>
    <w:rsid w:val="007C4319"/>
    <w:rsid w:val="007D07C8"/>
    <w:rsid w:val="007D0963"/>
    <w:rsid w:val="007D23CA"/>
    <w:rsid w:val="007D2B23"/>
    <w:rsid w:val="007D3361"/>
    <w:rsid w:val="007D76AC"/>
    <w:rsid w:val="007E6BE4"/>
    <w:rsid w:val="007E7302"/>
    <w:rsid w:val="00805F92"/>
    <w:rsid w:val="00811807"/>
    <w:rsid w:val="00821D95"/>
    <w:rsid w:val="00822B21"/>
    <w:rsid w:val="00824D14"/>
    <w:rsid w:val="00826432"/>
    <w:rsid w:val="008331F0"/>
    <w:rsid w:val="00844A54"/>
    <w:rsid w:val="008454AB"/>
    <w:rsid w:val="00852CD0"/>
    <w:rsid w:val="00861C4B"/>
    <w:rsid w:val="008632F3"/>
    <w:rsid w:val="00863E55"/>
    <w:rsid w:val="00864B11"/>
    <w:rsid w:val="008652AE"/>
    <w:rsid w:val="008807C8"/>
    <w:rsid w:val="00880BC3"/>
    <w:rsid w:val="00884315"/>
    <w:rsid w:val="008843E8"/>
    <w:rsid w:val="008A19A0"/>
    <w:rsid w:val="008A6104"/>
    <w:rsid w:val="008A7D66"/>
    <w:rsid w:val="008B00CE"/>
    <w:rsid w:val="008B0AB1"/>
    <w:rsid w:val="008B3748"/>
    <w:rsid w:val="008B3A8A"/>
    <w:rsid w:val="008B61BF"/>
    <w:rsid w:val="008B762D"/>
    <w:rsid w:val="008D02E2"/>
    <w:rsid w:val="008D3C59"/>
    <w:rsid w:val="008D4700"/>
    <w:rsid w:val="008D52C3"/>
    <w:rsid w:val="008E195C"/>
    <w:rsid w:val="008E30E6"/>
    <w:rsid w:val="008E3B4B"/>
    <w:rsid w:val="008F2BF8"/>
    <w:rsid w:val="008F36D9"/>
    <w:rsid w:val="008F47F2"/>
    <w:rsid w:val="008F687B"/>
    <w:rsid w:val="008F7DE3"/>
    <w:rsid w:val="00904118"/>
    <w:rsid w:val="00910B2C"/>
    <w:rsid w:val="0091452E"/>
    <w:rsid w:val="009148C2"/>
    <w:rsid w:val="00920312"/>
    <w:rsid w:val="00924D57"/>
    <w:rsid w:val="00926AFF"/>
    <w:rsid w:val="00937C7E"/>
    <w:rsid w:val="00940C46"/>
    <w:rsid w:val="00940EE7"/>
    <w:rsid w:val="00944A3A"/>
    <w:rsid w:val="00945942"/>
    <w:rsid w:val="00945A68"/>
    <w:rsid w:val="00951A26"/>
    <w:rsid w:val="00954D0C"/>
    <w:rsid w:val="00957CF5"/>
    <w:rsid w:val="009608E1"/>
    <w:rsid w:val="00961536"/>
    <w:rsid w:val="0097684B"/>
    <w:rsid w:val="00976A82"/>
    <w:rsid w:val="00981016"/>
    <w:rsid w:val="0098641F"/>
    <w:rsid w:val="00992478"/>
    <w:rsid w:val="00996C59"/>
    <w:rsid w:val="009A030F"/>
    <w:rsid w:val="009A353C"/>
    <w:rsid w:val="009A671A"/>
    <w:rsid w:val="009B39D2"/>
    <w:rsid w:val="009B6FF8"/>
    <w:rsid w:val="009C0F90"/>
    <w:rsid w:val="009C34B7"/>
    <w:rsid w:val="009D2C7C"/>
    <w:rsid w:val="009D70D5"/>
    <w:rsid w:val="009D78B8"/>
    <w:rsid w:val="009E22DF"/>
    <w:rsid w:val="009E3C59"/>
    <w:rsid w:val="009E51B4"/>
    <w:rsid w:val="009E5C89"/>
    <w:rsid w:val="009F1A5F"/>
    <w:rsid w:val="009F60A3"/>
    <w:rsid w:val="00A00F46"/>
    <w:rsid w:val="00A020FC"/>
    <w:rsid w:val="00A037F4"/>
    <w:rsid w:val="00A101DE"/>
    <w:rsid w:val="00A10912"/>
    <w:rsid w:val="00A1139B"/>
    <w:rsid w:val="00A12D4E"/>
    <w:rsid w:val="00A20712"/>
    <w:rsid w:val="00A20B17"/>
    <w:rsid w:val="00A27877"/>
    <w:rsid w:val="00A27F40"/>
    <w:rsid w:val="00A318FC"/>
    <w:rsid w:val="00A52787"/>
    <w:rsid w:val="00A52AB4"/>
    <w:rsid w:val="00A53442"/>
    <w:rsid w:val="00A54487"/>
    <w:rsid w:val="00A57202"/>
    <w:rsid w:val="00A61885"/>
    <w:rsid w:val="00A72114"/>
    <w:rsid w:val="00A81EB8"/>
    <w:rsid w:val="00A832D7"/>
    <w:rsid w:val="00A85B8F"/>
    <w:rsid w:val="00A878B1"/>
    <w:rsid w:val="00A9555C"/>
    <w:rsid w:val="00AA092D"/>
    <w:rsid w:val="00AA18F5"/>
    <w:rsid w:val="00AA6B2F"/>
    <w:rsid w:val="00AA7630"/>
    <w:rsid w:val="00AA7C6C"/>
    <w:rsid w:val="00AB5329"/>
    <w:rsid w:val="00AC154D"/>
    <w:rsid w:val="00AC4DD9"/>
    <w:rsid w:val="00AC5414"/>
    <w:rsid w:val="00AD4D04"/>
    <w:rsid w:val="00AD620C"/>
    <w:rsid w:val="00AD6DEC"/>
    <w:rsid w:val="00AD73E3"/>
    <w:rsid w:val="00AD7634"/>
    <w:rsid w:val="00AE06C1"/>
    <w:rsid w:val="00AE43B4"/>
    <w:rsid w:val="00AE72A9"/>
    <w:rsid w:val="00AE78C4"/>
    <w:rsid w:val="00AF4E5A"/>
    <w:rsid w:val="00AF7DD6"/>
    <w:rsid w:val="00B12099"/>
    <w:rsid w:val="00B20B67"/>
    <w:rsid w:val="00B24799"/>
    <w:rsid w:val="00B27DD9"/>
    <w:rsid w:val="00B30906"/>
    <w:rsid w:val="00B35E6E"/>
    <w:rsid w:val="00B4064C"/>
    <w:rsid w:val="00B4114B"/>
    <w:rsid w:val="00B41A68"/>
    <w:rsid w:val="00B429D1"/>
    <w:rsid w:val="00B51BAF"/>
    <w:rsid w:val="00B51D93"/>
    <w:rsid w:val="00B55BD8"/>
    <w:rsid w:val="00B608D1"/>
    <w:rsid w:val="00B705E6"/>
    <w:rsid w:val="00B712C5"/>
    <w:rsid w:val="00B745FD"/>
    <w:rsid w:val="00B826EB"/>
    <w:rsid w:val="00B8333F"/>
    <w:rsid w:val="00B8519F"/>
    <w:rsid w:val="00B9515A"/>
    <w:rsid w:val="00BA1F35"/>
    <w:rsid w:val="00BB09C2"/>
    <w:rsid w:val="00BB468F"/>
    <w:rsid w:val="00BC17C8"/>
    <w:rsid w:val="00BC3ED2"/>
    <w:rsid w:val="00BC68B8"/>
    <w:rsid w:val="00BD0136"/>
    <w:rsid w:val="00BD1C62"/>
    <w:rsid w:val="00BD257C"/>
    <w:rsid w:val="00BD4930"/>
    <w:rsid w:val="00BD5378"/>
    <w:rsid w:val="00BE23DC"/>
    <w:rsid w:val="00BE327E"/>
    <w:rsid w:val="00BE4F17"/>
    <w:rsid w:val="00BE5D8D"/>
    <w:rsid w:val="00BE6F04"/>
    <w:rsid w:val="00BF0295"/>
    <w:rsid w:val="00BF2FA5"/>
    <w:rsid w:val="00BF373B"/>
    <w:rsid w:val="00BF7B37"/>
    <w:rsid w:val="00C0156F"/>
    <w:rsid w:val="00C023DC"/>
    <w:rsid w:val="00C121E2"/>
    <w:rsid w:val="00C13EF9"/>
    <w:rsid w:val="00C23697"/>
    <w:rsid w:val="00C23878"/>
    <w:rsid w:val="00C26413"/>
    <w:rsid w:val="00C33EEE"/>
    <w:rsid w:val="00C34106"/>
    <w:rsid w:val="00C34247"/>
    <w:rsid w:val="00C352F9"/>
    <w:rsid w:val="00C4674F"/>
    <w:rsid w:val="00C46F53"/>
    <w:rsid w:val="00C50278"/>
    <w:rsid w:val="00C5054B"/>
    <w:rsid w:val="00C5071C"/>
    <w:rsid w:val="00C527C3"/>
    <w:rsid w:val="00C55202"/>
    <w:rsid w:val="00C6230A"/>
    <w:rsid w:val="00C63013"/>
    <w:rsid w:val="00C6559F"/>
    <w:rsid w:val="00C67FD2"/>
    <w:rsid w:val="00C72C11"/>
    <w:rsid w:val="00C76378"/>
    <w:rsid w:val="00C81006"/>
    <w:rsid w:val="00C82989"/>
    <w:rsid w:val="00C94AAB"/>
    <w:rsid w:val="00C965C0"/>
    <w:rsid w:val="00CA107F"/>
    <w:rsid w:val="00CA1C3B"/>
    <w:rsid w:val="00CA219D"/>
    <w:rsid w:val="00CA3157"/>
    <w:rsid w:val="00CA4B9D"/>
    <w:rsid w:val="00CB36D3"/>
    <w:rsid w:val="00CC159F"/>
    <w:rsid w:val="00CD30F9"/>
    <w:rsid w:val="00CE0F7E"/>
    <w:rsid w:val="00CE1723"/>
    <w:rsid w:val="00CF0B08"/>
    <w:rsid w:val="00CF163E"/>
    <w:rsid w:val="00D01D6F"/>
    <w:rsid w:val="00D11FAB"/>
    <w:rsid w:val="00D12160"/>
    <w:rsid w:val="00D124FD"/>
    <w:rsid w:val="00D137DA"/>
    <w:rsid w:val="00D15248"/>
    <w:rsid w:val="00D17978"/>
    <w:rsid w:val="00D275F2"/>
    <w:rsid w:val="00D34839"/>
    <w:rsid w:val="00D34B26"/>
    <w:rsid w:val="00D42B6E"/>
    <w:rsid w:val="00D431CC"/>
    <w:rsid w:val="00D435F2"/>
    <w:rsid w:val="00D45705"/>
    <w:rsid w:val="00D4765A"/>
    <w:rsid w:val="00D477B5"/>
    <w:rsid w:val="00D54D29"/>
    <w:rsid w:val="00D56593"/>
    <w:rsid w:val="00D62DC1"/>
    <w:rsid w:val="00D656E8"/>
    <w:rsid w:val="00D67F00"/>
    <w:rsid w:val="00D73E16"/>
    <w:rsid w:val="00D77099"/>
    <w:rsid w:val="00D8447C"/>
    <w:rsid w:val="00D86598"/>
    <w:rsid w:val="00DA20DD"/>
    <w:rsid w:val="00DA21A3"/>
    <w:rsid w:val="00DA30B4"/>
    <w:rsid w:val="00DA31FC"/>
    <w:rsid w:val="00DA5739"/>
    <w:rsid w:val="00DB10B5"/>
    <w:rsid w:val="00DB113D"/>
    <w:rsid w:val="00DB337E"/>
    <w:rsid w:val="00DB6619"/>
    <w:rsid w:val="00DC076F"/>
    <w:rsid w:val="00DC376C"/>
    <w:rsid w:val="00DD37D2"/>
    <w:rsid w:val="00DD6428"/>
    <w:rsid w:val="00DE2BCD"/>
    <w:rsid w:val="00DE56ED"/>
    <w:rsid w:val="00DF1C54"/>
    <w:rsid w:val="00DF27E0"/>
    <w:rsid w:val="00DF40B1"/>
    <w:rsid w:val="00E02F10"/>
    <w:rsid w:val="00E05098"/>
    <w:rsid w:val="00E128EE"/>
    <w:rsid w:val="00E401DC"/>
    <w:rsid w:val="00E419FB"/>
    <w:rsid w:val="00E55109"/>
    <w:rsid w:val="00E57C45"/>
    <w:rsid w:val="00E65392"/>
    <w:rsid w:val="00E70EA9"/>
    <w:rsid w:val="00E71902"/>
    <w:rsid w:val="00E76712"/>
    <w:rsid w:val="00E80E17"/>
    <w:rsid w:val="00E8162F"/>
    <w:rsid w:val="00E84619"/>
    <w:rsid w:val="00E84B59"/>
    <w:rsid w:val="00E90C0A"/>
    <w:rsid w:val="00E91A1B"/>
    <w:rsid w:val="00E9236F"/>
    <w:rsid w:val="00E96F32"/>
    <w:rsid w:val="00EA319A"/>
    <w:rsid w:val="00EB555E"/>
    <w:rsid w:val="00EC0517"/>
    <w:rsid w:val="00EC7767"/>
    <w:rsid w:val="00ED06E5"/>
    <w:rsid w:val="00ED5C9C"/>
    <w:rsid w:val="00EE0CF2"/>
    <w:rsid w:val="00EE1487"/>
    <w:rsid w:val="00EE3AA3"/>
    <w:rsid w:val="00EE3DFD"/>
    <w:rsid w:val="00EE4AC8"/>
    <w:rsid w:val="00EE4BA1"/>
    <w:rsid w:val="00EE50C9"/>
    <w:rsid w:val="00EE5442"/>
    <w:rsid w:val="00EF2FDD"/>
    <w:rsid w:val="00F118DD"/>
    <w:rsid w:val="00F1390B"/>
    <w:rsid w:val="00F15554"/>
    <w:rsid w:val="00F1791D"/>
    <w:rsid w:val="00F222F5"/>
    <w:rsid w:val="00F2385F"/>
    <w:rsid w:val="00F25411"/>
    <w:rsid w:val="00F30D7C"/>
    <w:rsid w:val="00F322FA"/>
    <w:rsid w:val="00F3643B"/>
    <w:rsid w:val="00F44BA4"/>
    <w:rsid w:val="00F45A8D"/>
    <w:rsid w:val="00F46A2D"/>
    <w:rsid w:val="00F5005B"/>
    <w:rsid w:val="00F60FED"/>
    <w:rsid w:val="00F61091"/>
    <w:rsid w:val="00F63C2A"/>
    <w:rsid w:val="00F64B7F"/>
    <w:rsid w:val="00F66DE4"/>
    <w:rsid w:val="00F70E96"/>
    <w:rsid w:val="00F75A0D"/>
    <w:rsid w:val="00F8338D"/>
    <w:rsid w:val="00F8759F"/>
    <w:rsid w:val="00F87D4E"/>
    <w:rsid w:val="00F931E6"/>
    <w:rsid w:val="00FA1842"/>
    <w:rsid w:val="00FA3549"/>
    <w:rsid w:val="00FA4C14"/>
    <w:rsid w:val="00FA5570"/>
    <w:rsid w:val="00FA752B"/>
    <w:rsid w:val="00FB1E71"/>
    <w:rsid w:val="00FB3A17"/>
    <w:rsid w:val="00FB598E"/>
    <w:rsid w:val="00FB66C6"/>
    <w:rsid w:val="00FC2AE6"/>
    <w:rsid w:val="00FC5568"/>
    <w:rsid w:val="00FC5C5E"/>
    <w:rsid w:val="00FC5DE8"/>
    <w:rsid w:val="00FC7935"/>
    <w:rsid w:val="00FD3A9D"/>
    <w:rsid w:val="00FD514B"/>
    <w:rsid w:val="00FE5117"/>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82DA3"/>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link w:val="Heading1Char"/>
    <w:qFormat/>
    <w:rsid w:val="00E84619"/>
    <w:pPr>
      <w:keepNext/>
      <w:numPr>
        <w:numId w:val="1"/>
      </w:numPr>
      <w:spacing w:before="240"/>
      <w:outlineLvl w:val="0"/>
    </w:pPr>
    <w:rPr>
      <w:rFonts w:cs="Arial"/>
      <w:b/>
      <w:bCs/>
      <w:kern w:val="32"/>
      <w:sz w:val="22"/>
      <w:szCs w:val="32"/>
    </w:rPr>
  </w:style>
  <w:style w:type="paragraph" w:styleId="Heading2">
    <w:name w:val="heading 2"/>
    <w:basedOn w:val="Normal"/>
    <w:next w:val="BodyText"/>
    <w:link w:val="Heading2Char"/>
    <w:qFormat/>
    <w:rsid w:val="00176CC5"/>
    <w:pPr>
      <w:keepNext/>
      <w:keepLines/>
      <w:numPr>
        <w:ilvl w:val="1"/>
        <w:numId w:val="1"/>
      </w:numPr>
      <w:outlineLvl w:val="1"/>
    </w:pPr>
    <w:rPr>
      <w:rFonts w:cs="Arial"/>
      <w:b/>
      <w:bCs/>
      <w:i/>
      <w:iCs/>
      <w:szCs w:val="28"/>
    </w:rPr>
  </w:style>
  <w:style w:type="paragraph" w:styleId="Heading3">
    <w:name w:val="heading 3"/>
    <w:basedOn w:val="Normal"/>
    <w:next w:val="BodyText"/>
    <w:link w:val="Heading3Char"/>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link w:val="Heading4Char"/>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link w:val="Heading5Char"/>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customStyle="1" w:styleId="Table10pt">
    <w:name w:val="Table 10pt"/>
    <w:basedOn w:val="Normal"/>
    <w:qFormat/>
    <w:rsid w:val="003734E0"/>
    <w:pPr>
      <w:spacing w:before="100" w:after="100" w:line="240" w:lineRule="auto"/>
    </w:pPr>
    <w:rPr>
      <w:rFonts w:ascii="Times New Roman" w:hAnsi="Times New Roman"/>
      <w:szCs w:val="20"/>
      <w:lang w:val="en-US" w:eastAsia="en-US"/>
    </w:rPr>
  </w:style>
  <w:style w:type="paragraph" w:styleId="BalloonText">
    <w:name w:val="Balloon Text"/>
    <w:basedOn w:val="Normal"/>
    <w:link w:val="BalloonTextChar"/>
    <w:rsid w:val="002E0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E01F8"/>
    <w:rPr>
      <w:rFonts w:ascii="Segoe UI" w:hAnsi="Segoe UI" w:cs="Segoe UI"/>
      <w:sz w:val="18"/>
      <w:szCs w:val="18"/>
    </w:rPr>
  </w:style>
  <w:style w:type="character" w:styleId="UnresolvedMention">
    <w:name w:val="Unresolved Mention"/>
    <w:basedOn w:val="DefaultParagraphFont"/>
    <w:uiPriority w:val="99"/>
    <w:semiHidden/>
    <w:unhideWhenUsed/>
    <w:rsid w:val="0079303D"/>
    <w:rPr>
      <w:color w:val="808080"/>
      <w:shd w:val="clear" w:color="auto" w:fill="E6E6E6"/>
    </w:rPr>
  </w:style>
  <w:style w:type="character" w:styleId="CommentReference">
    <w:name w:val="annotation reference"/>
    <w:basedOn w:val="DefaultParagraphFont"/>
    <w:rsid w:val="00CA219D"/>
    <w:rPr>
      <w:sz w:val="16"/>
      <w:szCs w:val="16"/>
    </w:rPr>
  </w:style>
  <w:style w:type="paragraph" w:styleId="CommentText">
    <w:name w:val="annotation text"/>
    <w:basedOn w:val="Normal"/>
    <w:link w:val="CommentTextChar"/>
    <w:rsid w:val="00CA219D"/>
    <w:pPr>
      <w:spacing w:line="240" w:lineRule="auto"/>
    </w:pPr>
    <w:rPr>
      <w:szCs w:val="20"/>
    </w:rPr>
  </w:style>
  <w:style w:type="character" w:customStyle="1" w:styleId="CommentTextChar">
    <w:name w:val="Comment Text Char"/>
    <w:basedOn w:val="DefaultParagraphFont"/>
    <w:link w:val="CommentText"/>
    <w:rsid w:val="00CA219D"/>
    <w:rPr>
      <w:rFonts w:ascii="Arial" w:hAnsi="Arial"/>
    </w:rPr>
  </w:style>
  <w:style w:type="paragraph" w:styleId="CommentSubject">
    <w:name w:val="annotation subject"/>
    <w:basedOn w:val="CommentText"/>
    <w:next w:val="CommentText"/>
    <w:link w:val="CommentSubjectChar"/>
    <w:rsid w:val="00CA219D"/>
    <w:rPr>
      <w:b/>
      <w:bCs/>
    </w:rPr>
  </w:style>
  <w:style w:type="character" w:customStyle="1" w:styleId="CommentSubjectChar">
    <w:name w:val="Comment Subject Char"/>
    <w:basedOn w:val="CommentTextChar"/>
    <w:link w:val="CommentSubject"/>
    <w:rsid w:val="00CA219D"/>
    <w:rPr>
      <w:rFonts w:ascii="Arial" w:hAnsi="Arial"/>
      <w:b/>
      <w:bCs/>
    </w:rPr>
  </w:style>
  <w:style w:type="character" w:styleId="PlaceholderText">
    <w:name w:val="Placeholder Text"/>
    <w:basedOn w:val="DefaultParagraphFont"/>
    <w:uiPriority w:val="99"/>
    <w:semiHidden/>
    <w:rsid w:val="00864B11"/>
    <w:rPr>
      <w:color w:val="808080"/>
    </w:rPr>
  </w:style>
  <w:style w:type="character" w:styleId="FollowedHyperlink">
    <w:name w:val="FollowedHyperlink"/>
    <w:basedOn w:val="DefaultParagraphFont"/>
    <w:rsid w:val="004135F5"/>
    <w:rPr>
      <w:color w:val="954F72" w:themeColor="followedHyperlink"/>
      <w:u w:val="single"/>
    </w:rPr>
  </w:style>
  <w:style w:type="character" w:customStyle="1" w:styleId="Heading1Char">
    <w:name w:val="Heading 1 Char"/>
    <w:basedOn w:val="DefaultParagraphFont"/>
    <w:link w:val="Heading1"/>
    <w:rsid w:val="002014FC"/>
    <w:rPr>
      <w:rFonts w:ascii="Arial" w:hAnsi="Arial" w:cs="Arial"/>
      <w:b/>
      <w:bCs/>
      <w:kern w:val="32"/>
      <w:sz w:val="22"/>
      <w:szCs w:val="32"/>
    </w:rPr>
  </w:style>
  <w:style w:type="character" w:customStyle="1" w:styleId="Heading2Char">
    <w:name w:val="Heading 2 Char"/>
    <w:basedOn w:val="DefaultParagraphFont"/>
    <w:link w:val="Heading2"/>
    <w:rsid w:val="002014FC"/>
    <w:rPr>
      <w:rFonts w:ascii="Arial" w:hAnsi="Arial" w:cs="Arial"/>
      <w:b/>
      <w:bCs/>
      <w:i/>
      <w:iCs/>
      <w:szCs w:val="28"/>
    </w:rPr>
  </w:style>
  <w:style w:type="character" w:customStyle="1" w:styleId="Heading3Char">
    <w:name w:val="Heading 3 Char"/>
    <w:basedOn w:val="DefaultParagraphFont"/>
    <w:link w:val="Heading3"/>
    <w:rsid w:val="002014FC"/>
    <w:rPr>
      <w:rFonts w:ascii="Arial" w:hAnsi="Arial" w:cs="Arial"/>
      <w:b/>
      <w:bCs/>
      <w:szCs w:val="26"/>
    </w:rPr>
  </w:style>
  <w:style w:type="character" w:customStyle="1" w:styleId="Heading4Char">
    <w:name w:val="Heading 4 Char"/>
    <w:basedOn w:val="DefaultParagraphFont"/>
    <w:link w:val="Heading4"/>
    <w:rsid w:val="002014FC"/>
    <w:rPr>
      <w:rFonts w:ascii="Arial" w:hAnsi="Arial"/>
      <w:b/>
      <w:bCs/>
      <w:szCs w:val="28"/>
    </w:rPr>
  </w:style>
  <w:style w:type="character" w:customStyle="1" w:styleId="Heading5Char">
    <w:name w:val="Heading 5 Char"/>
    <w:basedOn w:val="DefaultParagraphFont"/>
    <w:link w:val="Heading5"/>
    <w:rsid w:val="002014FC"/>
    <w:rPr>
      <w:rFonts w:ascii="Arial" w:hAnsi="Arial"/>
      <w:b/>
      <w:bCs/>
      <w:szCs w:val="28"/>
    </w:rPr>
  </w:style>
  <w:style w:type="character" w:customStyle="1" w:styleId="HeaderChar">
    <w:name w:val="Header Char"/>
    <w:basedOn w:val="DefaultParagraphFont"/>
    <w:link w:val="Header"/>
    <w:semiHidden/>
    <w:rsid w:val="002014F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 w:id="18234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7F7FCEEB2F4BB6B9EFCE7836E20A2F"/>
        <w:category>
          <w:name w:val="General"/>
          <w:gallery w:val="placeholder"/>
        </w:category>
        <w:types>
          <w:type w:val="bbPlcHdr"/>
        </w:types>
        <w:behaviors>
          <w:behavior w:val="content"/>
        </w:behaviors>
        <w:guid w:val="{D76CC85F-7601-430F-8D8F-C4462B8C266D}"/>
      </w:docPartPr>
      <w:docPartBody>
        <w:p w:rsidR="00423430" w:rsidRDefault="0055588B" w:rsidP="0055588B">
          <w:pPr>
            <w:pStyle w:val="CF7F7FCEEB2F4BB6B9EFCE7836E20A2F"/>
          </w:pPr>
          <w:r w:rsidRPr="00430451">
            <w:rPr>
              <w:rStyle w:val="PlaceholderText"/>
            </w:rPr>
            <w:t>Click or tap here to enter text.</w:t>
          </w:r>
        </w:p>
      </w:docPartBody>
    </w:docPart>
    <w:docPart>
      <w:docPartPr>
        <w:name w:val="76738C9561CE4813A1A7AA733EA5A445"/>
        <w:category>
          <w:name w:val="General"/>
          <w:gallery w:val="placeholder"/>
        </w:category>
        <w:types>
          <w:type w:val="bbPlcHdr"/>
        </w:types>
        <w:behaviors>
          <w:behavior w:val="content"/>
        </w:behaviors>
        <w:guid w:val="{273E336B-171E-4BD7-AC3E-4DC348863A79}"/>
      </w:docPartPr>
      <w:docPartBody>
        <w:p w:rsidR="00423430" w:rsidRDefault="0055588B" w:rsidP="0055588B">
          <w:pPr>
            <w:pStyle w:val="76738C9561CE4813A1A7AA733EA5A445"/>
          </w:pPr>
          <w:r w:rsidRPr="00430451">
            <w:rPr>
              <w:rStyle w:val="PlaceholderText"/>
            </w:rPr>
            <w:t>Click or tap here to enter text.</w:t>
          </w:r>
        </w:p>
      </w:docPartBody>
    </w:docPart>
    <w:docPart>
      <w:docPartPr>
        <w:name w:val="99E09FD206594846BBE8F4B1399B71C6"/>
        <w:category>
          <w:name w:val="General"/>
          <w:gallery w:val="placeholder"/>
        </w:category>
        <w:types>
          <w:type w:val="bbPlcHdr"/>
        </w:types>
        <w:behaviors>
          <w:behavior w:val="content"/>
        </w:behaviors>
        <w:guid w:val="{830C1FFC-6D33-4FEE-B6EF-88BEEE830F8A}"/>
      </w:docPartPr>
      <w:docPartBody>
        <w:p w:rsidR="00423430" w:rsidRDefault="0055588B" w:rsidP="0055588B">
          <w:pPr>
            <w:pStyle w:val="99E09FD206594846BBE8F4B1399B71C6"/>
          </w:pPr>
          <w:r w:rsidRPr="00430451">
            <w:rPr>
              <w:rStyle w:val="PlaceholderText"/>
            </w:rPr>
            <w:t>Click or tap here to enter text.</w:t>
          </w:r>
        </w:p>
      </w:docPartBody>
    </w:docPart>
    <w:docPart>
      <w:docPartPr>
        <w:name w:val="26DD228D742C419DBAFA414CDFBC8017"/>
        <w:category>
          <w:name w:val="General"/>
          <w:gallery w:val="placeholder"/>
        </w:category>
        <w:types>
          <w:type w:val="bbPlcHdr"/>
        </w:types>
        <w:behaviors>
          <w:behavior w:val="content"/>
        </w:behaviors>
        <w:guid w:val="{BE92AC98-2391-4E7D-AD30-66C32509F862}"/>
      </w:docPartPr>
      <w:docPartBody>
        <w:p w:rsidR="00423430" w:rsidRDefault="0055588B" w:rsidP="0055588B">
          <w:pPr>
            <w:pStyle w:val="26DD228D742C419DBAFA414CDFBC8017"/>
          </w:pPr>
          <w:r w:rsidRPr="00430451">
            <w:rPr>
              <w:rStyle w:val="PlaceholderText"/>
            </w:rPr>
            <w:t>Click or tap here to enter text.</w:t>
          </w:r>
        </w:p>
      </w:docPartBody>
    </w:docPart>
    <w:docPart>
      <w:docPartPr>
        <w:name w:val="6B725A71CF3942E2A5B7CDBE3EE7C077"/>
        <w:category>
          <w:name w:val="General"/>
          <w:gallery w:val="placeholder"/>
        </w:category>
        <w:types>
          <w:type w:val="bbPlcHdr"/>
        </w:types>
        <w:behaviors>
          <w:behavior w:val="content"/>
        </w:behaviors>
        <w:guid w:val="{18804DBC-85FC-49F1-AA80-FB6E95527E5D}"/>
      </w:docPartPr>
      <w:docPartBody>
        <w:p w:rsidR="00423430" w:rsidRDefault="0055588B" w:rsidP="0055588B">
          <w:pPr>
            <w:pStyle w:val="6B725A71CF3942E2A5B7CDBE3EE7C077"/>
          </w:pPr>
          <w:r w:rsidRPr="00430451">
            <w:rPr>
              <w:rStyle w:val="PlaceholderText"/>
            </w:rPr>
            <w:t>Click or tap here to enter text.</w:t>
          </w:r>
        </w:p>
      </w:docPartBody>
    </w:docPart>
    <w:docPart>
      <w:docPartPr>
        <w:name w:val="1A5826AED7844948AA63EF5D95EE37F2"/>
        <w:category>
          <w:name w:val="General"/>
          <w:gallery w:val="placeholder"/>
        </w:category>
        <w:types>
          <w:type w:val="bbPlcHdr"/>
        </w:types>
        <w:behaviors>
          <w:behavior w:val="content"/>
        </w:behaviors>
        <w:guid w:val="{F801FCF7-52B2-4120-86B5-C764340CBFE5}"/>
      </w:docPartPr>
      <w:docPartBody>
        <w:p w:rsidR="00423430" w:rsidRDefault="0055588B" w:rsidP="0055588B">
          <w:pPr>
            <w:pStyle w:val="1A5826AED7844948AA63EF5D95EE37F2"/>
          </w:pPr>
          <w:r w:rsidRPr="00430451">
            <w:rPr>
              <w:rStyle w:val="PlaceholderText"/>
            </w:rPr>
            <w:t>Click or tap here to enter text.</w:t>
          </w:r>
        </w:p>
      </w:docPartBody>
    </w:docPart>
    <w:docPart>
      <w:docPartPr>
        <w:name w:val="767AD064276346FAB2ABF8652CD0D600"/>
        <w:category>
          <w:name w:val="General"/>
          <w:gallery w:val="placeholder"/>
        </w:category>
        <w:types>
          <w:type w:val="bbPlcHdr"/>
        </w:types>
        <w:behaviors>
          <w:behavior w:val="content"/>
        </w:behaviors>
        <w:guid w:val="{674F0660-B6D5-49B3-A809-388E69AD3DCD}"/>
      </w:docPartPr>
      <w:docPartBody>
        <w:p w:rsidR="00423430" w:rsidRDefault="0055588B" w:rsidP="0055588B">
          <w:pPr>
            <w:pStyle w:val="767AD064276346FAB2ABF8652CD0D600"/>
          </w:pPr>
          <w:r w:rsidRPr="00430451">
            <w:rPr>
              <w:rStyle w:val="PlaceholderText"/>
            </w:rPr>
            <w:t>Click or tap here to enter text.</w:t>
          </w:r>
        </w:p>
      </w:docPartBody>
    </w:docPart>
    <w:docPart>
      <w:docPartPr>
        <w:name w:val="F7C5FE59A4374759AB5215A1356DB5E7"/>
        <w:category>
          <w:name w:val="General"/>
          <w:gallery w:val="placeholder"/>
        </w:category>
        <w:types>
          <w:type w:val="bbPlcHdr"/>
        </w:types>
        <w:behaviors>
          <w:behavior w:val="content"/>
        </w:behaviors>
        <w:guid w:val="{41C21ED9-5CF3-4519-BE93-E2B82CA1BC63}"/>
      </w:docPartPr>
      <w:docPartBody>
        <w:p w:rsidR="00423430" w:rsidRDefault="0055588B" w:rsidP="0055588B">
          <w:pPr>
            <w:pStyle w:val="F7C5FE59A4374759AB5215A1356DB5E7"/>
          </w:pPr>
          <w:r w:rsidRPr="004304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68"/>
    <w:rsid w:val="0031509D"/>
    <w:rsid w:val="00423430"/>
    <w:rsid w:val="0055588B"/>
    <w:rsid w:val="005C2F68"/>
    <w:rsid w:val="00655D41"/>
    <w:rsid w:val="00B65E12"/>
    <w:rsid w:val="00FE3510"/>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88B"/>
    <w:rPr>
      <w:color w:val="808080"/>
    </w:rPr>
  </w:style>
  <w:style w:type="paragraph" w:customStyle="1" w:styleId="CF7F7FCEEB2F4BB6B9EFCE7836E20A2F">
    <w:name w:val="CF7F7FCEEB2F4BB6B9EFCE7836E20A2F"/>
    <w:rsid w:val="0055588B"/>
  </w:style>
  <w:style w:type="paragraph" w:customStyle="1" w:styleId="76738C9561CE4813A1A7AA733EA5A445">
    <w:name w:val="76738C9561CE4813A1A7AA733EA5A445"/>
    <w:rsid w:val="0055588B"/>
  </w:style>
  <w:style w:type="paragraph" w:customStyle="1" w:styleId="99E09FD206594846BBE8F4B1399B71C6">
    <w:name w:val="99E09FD206594846BBE8F4B1399B71C6"/>
    <w:rsid w:val="0055588B"/>
  </w:style>
  <w:style w:type="paragraph" w:customStyle="1" w:styleId="26DD228D742C419DBAFA414CDFBC8017">
    <w:name w:val="26DD228D742C419DBAFA414CDFBC8017"/>
    <w:rsid w:val="0055588B"/>
  </w:style>
  <w:style w:type="paragraph" w:customStyle="1" w:styleId="6B725A71CF3942E2A5B7CDBE3EE7C077">
    <w:name w:val="6B725A71CF3942E2A5B7CDBE3EE7C077"/>
    <w:rsid w:val="0055588B"/>
  </w:style>
  <w:style w:type="paragraph" w:customStyle="1" w:styleId="1A5826AED7844948AA63EF5D95EE37F2">
    <w:name w:val="1A5826AED7844948AA63EF5D95EE37F2"/>
    <w:rsid w:val="0055588B"/>
  </w:style>
  <w:style w:type="paragraph" w:customStyle="1" w:styleId="767AD064276346FAB2ABF8652CD0D600">
    <w:name w:val="767AD064276346FAB2ABF8652CD0D600"/>
    <w:rsid w:val="0055588B"/>
  </w:style>
  <w:style w:type="paragraph" w:customStyle="1" w:styleId="F7C5FE59A4374759AB5215A1356DB5E7">
    <w:name w:val="F7C5FE59A4374759AB5215A1356DB5E7"/>
    <w:rsid w:val="00555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1FCA6A8-250F-4073-913D-E8EF9B2C7FBE}">
  <ds:schemaRefs>
    <ds:schemaRef ds:uri="http://schemas.openxmlformats.org/officeDocument/2006/bibliography"/>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2C42566C-65BA-4499-A9E2-2EFE7455FA4D}">
  <ds:schemaRefs>
    <ds:schemaRef ds:uri="http://schemas.microsoft.com/office/2006/documentManagement/types"/>
    <ds:schemaRef ds:uri="http://purl.org/dc/dcmitype/"/>
    <ds:schemaRef ds:uri="http://schemas.microsoft.com/office/infopath/2007/PartnerControls"/>
    <ds:schemaRef ds:uri="ec972935-d489-4a83-af2a-c34816ed2832"/>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17</TotalTime>
  <Pages>7</Pages>
  <Words>1621</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C7899 Deed of variation and amendments</vt:lpstr>
    </vt:vector>
  </TitlesOfParts>
  <Company>Department of Transport and Main Roads</Company>
  <LinksUpToDate>false</LinksUpToDate>
  <CharactersWithSpaces>9906</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C7899 Deed of variation and amendments</dc:title>
  <dc:subject>Minor Infrastructure Contract - Construct Only</dc:subject>
  <dc:creator>Department of Transport and Main Roads</dc:creator>
  <cp:keywords>contract, construct only, MIC, CO, rise and fall,</cp:keywords>
  <dc:description/>
  <cp:lastModifiedBy>Courtney M West</cp:lastModifiedBy>
  <cp:revision>5</cp:revision>
  <cp:lastPrinted>2013-06-20T03:17:00Z</cp:lastPrinted>
  <dcterms:created xsi:type="dcterms:W3CDTF">2022-12-08T23:45:00Z</dcterms:created>
  <dcterms:modified xsi:type="dcterms:W3CDTF">2022-12-12T01:14:00Z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FooterType">
    <vt:lpwstr>1</vt:lpwstr>
  </property>
  <property fmtid="{D5CDD505-2E9C-101B-9397-08002B2CF9AE}" pid="6" name="DocumentID">
    <vt:lpwstr>ME_204797533_2</vt:lpwstr>
  </property>
  <property fmtid="{D5CDD505-2E9C-101B-9397-08002B2CF9AE}" pid="7" name="Custom1">
    <vt:lpwstr>1425604</vt:lpwstr>
  </property>
</Properties>
</file>