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69" w:type="dxa"/>
        <w:tblLayout w:type="fixed"/>
        <w:tblLook w:val="04A0" w:firstRow="1" w:lastRow="0" w:firstColumn="1" w:lastColumn="0" w:noHBand="0" w:noVBand="1"/>
      </w:tblPr>
      <w:tblGrid>
        <w:gridCol w:w="4530"/>
        <w:gridCol w:w="77"/>
        <w:gridCol w:w="2265"/>
        <w:gridCol w:w="1350"/>
        <w:gridCol w:w="947"/>
      </w:tblGrid>
      <w:tr w:rsidR="00B677AB" w:rsidTr="004D0495">
        <w:tc>
          <w:tcPr>
            <w:tcW w:w="9169" w:type="dxa"/>
            <w:gridSpan w:val="5"/>
            <w:tcBorders>
              <w:top w:val="nil"/>
              <w:left w:val="nil"/>
              <w:bottom w:val="nil"/>
              <w:right w:val="nil"/>
            </w:tcBorders>
          </w:tcPr>
          <w:p w:rsidR="00B677AB" w:rsidRDefault="00B677AB" w:rsidP="00F536B8">
            <w:r w:rsidRPr="00B677AB">
              <w:rPr>
                <w:b/>
              </w:rPr>
              <w:t>To the Principal</w:t>
            </w:r>
          </w:p>
        </w:tc>
      </w:tr>
      <w:tr w:rsidR="008350FC" w:rsidTr="004D0495">
        <w:tc>
          <w:tcPr>
            <w:tcW w:w="4530" w:type="dxa"/>
            <w:vMerge w:val="restart"/>
            <w:tcBorders>
              <w:top w:val="single" w:sz="4" w:space="0" w:color="auto"/>
              <w:right w:val="single" w:sz="4" w:space="0" w:color="auto"/>
            </w:tcBorders>
            <w:vAlign w:val="top"/>
          </w:tcPr>
          <w:p w:rsidR="008350FC" w:rsidRPr="00B677AB" w:rsidRDefault="008350FC" w:rsidP="009C6516">
            <w:pPr>
              <w:rPr>
                <w:sz w:val="16"/>
                <w:szCs w:val="16"/>
              </w:rPr>
            </w:pPr>
            <w:r w:rsidRPr="00B677AB">
              <w:rPr>
                <w:sz w:val="16"/>
                <w:szCs w:val="16"/>
              </w:rPr>
              <w:t xml:space="preserve">Name and </w:t>
            </w:r>
            <w:r w:rsidR="00F848D9">
              <w:rPr>
                <w:sz w:val="16"/>
                <w:szCs w:val="16"/>
              </w:rPr>
              <w:t>a</w:t>
            </w:r>
            <w:r w:rsidRPr="00B677AB">
              <w:rPr>
                <w:sz w:val="16"/>
                <w:szCs w:val="16"/>
              </w:rPr>
              <w:t>ddress of Principal</w:t>
            </w:r>
          </w:p>
          <w:p w:rsidR="008350FC" w:rsidRPr="00E056FF" w:rsidRDefault="008350FC" w:rsidP="009C6516">
            <w:pPr>
              <w:rPr>
                <w:b/>
              </w:rPr>
            </w:pPr>
            <w:r w:rsidRPr="00E056FF">
              <w:rPr>
                <w:b/>
              </w:rPr>
              <w:t>The State of Queensland acting through the Department of Transport and Main Roads</w:t>
            </w:r>
          </w:p>
        </w:tc>
        <w:tc>
          <w:tcPr>
            <w:tcW w:w="3692" w:type="dxa"/>
            <w:gridSpan w:val="3"/>
            <w:tcBorders>
              <w:top w:val="nil"/>
              <w:left w:val="single" w:sz="4" w:space="0" w:color="auto"/>
              <w:bottom w:val="nil"/>
              <w:right w:val="single" w:sz="4" w:space="0" w:color="auto"/>
            </w:tcBorders>
          </w:tcPr>
          <w:p w:rsidR="008350FC" w:rsidRPr="00B677AB" w:rsidRDefault="00654772" w:rsidP="00F848D9">
            <w:pPr>
              <w:jc w:val="right"/>
              <w:rPr>
                <w:b/>
              </w:rPr>
            </w:pPr>
            <w:r>
              <w:rPr>
                <w:b/>
              </w:rPr>
              <w:t xml:space="preserve">Claim </w:t>
            </w:r>
            <w:r w:rsidR="00F848D9">
              <w:rPr>
                <w:b/>
              </w:rPr>
              <w:t>a</w:t>
            </w:r>
            <w:r>
              <w:rPr>
                <w:b/>
              </w:rPr>
              <w:t>mount</w:t>
            </w:r>
          </w:p>
        </w:tc>
        <w:tc>
          <w:tcPr>
            <w:tcW w:w="947" w:type="dxa"/>
            <w:tcBorders>
              <w:top w:val="single" w:sz="4" w:space="0" w:color="auto"/>
              <w:left w:val="single" w:sz="4" w:space="0" w:color="auto"/>
              <w:bottom w:val="single" w:sz="4" w:space="0" w:color="auto"/>
            </w:tcBorders>
            <w:vAlign w:val="top"/>
          </w:tcPr>
          <w:p w:rsidR="008350FC" w:rsidRDefault="008350FC" w:rsidP="00F536B8"/>
        </w:tc>
      </w:tr>
      <w:tr w:rsidR="00B7662C" w:rsidTr="004D0495">
        <w:tc>
          <w:tcPr>
            <w:tcW w:w="4530" w:type="dxa"/>
            <w:vMerge/>
            <w:tcBorders>
              <w:top w:val="single" w:sz="4" w:space="0" w:color="auto"/>
              <w:right w:val="single" w:sz="4" w:space="0" w:color="auto"/>
            </w:tcBorders>
          </w:tcPr>
          <w:p w:rsidR="00B7662C" w:rsidRDefault="00B7662C" w:rsidP="00F536B8"/>
        </w:tc>
        <w:tc>
          <w:tcPr>
            <w:tcW w:w="2342" w:type="dxa"/>
            <w:gridSpan w:val="2"/>
            <w:tcBorders>
              <w:top w:val="nil"/>
              <w:left w:val="single" w:sz="4" w:space="0" w:color="auto"/>
              <w:bottom w:val="nil"/>
              <w:right w:val="nil"/>
            </w:tcBorders>
          </w:tcPr>
          <w:p w:rsidR="00B7662C" w:rsidRDefault="00B7662C" w:rsidP="00B7662C">
            <w:pPr>
              <w:spacing w:after="0"/>
            </w:pPr>
          </w:p>
        </w:tc>
        <w:tc>
          <w:tcPr>
            <w:tcW w:w="2297" w:type="dxa"/>
            <w:gridSpan w:val="2"/>
            <w:tcBorders>
              <w:top w:val="nil"/>
              <w:left w:val="nil"/>
              <w:bottom w:val="nil"/>
              <w:right w:val="nil"/>
            </w:tcBorders>
          </w:tcPr>
          <w:p w:rsidR="00B7662C" w:rsidRDefault="00B7662C" w:rsidP="00B7662C">
            <w:pPr>
              <w:spacing w:after="0"/>
            </w:pPr>
          </w:p>
        </w:tc>
      </w:tr>
      <w:tr w:rsidR="008350FC" w:rsidTr="004D0495">
        <w:tc>
          <w:tcPr>
            <w:tcW w:w="4530" w:type="dxa"/>
            <w:vMerge/>
            <w:tcBorders>
              <w:bottom w:val="single" w:sz="4" w:space="0" w:color="auto"/>
              <w:right w:val="single" w:sz="4" w:space="0" w:color="auto"/>
            </w:tcBorders>
          </w:tcPr>
          <w:p w:rsidR="008350FC" w:rsidRDefault="008350FC" w:rsidP="00F536B8"/>
        </w:tc>
        <w:tc>
          <w:tcPr>
            <w:tcW w:w="3692" w:type="dxa"/>
            <w:gridSpan w:val="3"/>
            <w:tcBorders>
              <w:top w:val="nil"/>
              <w:left w:val="single" w:sz="4" w:space="0" w:color="auto"/>
              <w:bottom w:val="nil"/>
              <w:right w:val="single" w:sz="4" w:space="0" w:color="auto"/>
            </w:tcBorders>
          </w:tcPr>
          <w:p w:rsidR="008350FC" w:rsidRPr="00B677AB" w:rsidRDefault="00654772" w:rsidP="00F848D9">
            <w:pPr>
              <w:jc w:val="right"/>
              <w:rPr>
                <w:b/>
              </w:rPr>
            </w:pPr>
            <w:r>
              <w:rPr>
                <w:b/>
              </w:rPr>
              <w:t xml:space="preserve">Date </w:t>
            </w:r>
            <w:r w:rsidR="00F848D9">
              <w:rPr>
                <w:b/>
              </w:rPr>
              <w:t>f</w:t>
            </w:r>
            <w:r>
              <w:rPr>
                <w:b/>
              </w:rPr>
              <w:t xml:space="preserve">inal </w:t>
            </w:r>
            <w:r w:rsidR="00F848D9">
              <w:rPr>
                <w:b/>
              </w:rPr>
              <w:t>p</w:t>
            </w:r>
            <w:r>
              <w:rPr>
                <w:b/>
              </w:rPr>
              <w:t xml:space="preserve">ayment </w:t>
            </w:r>
            <w:r w:rsidR="00F848D9">
              <w:rPr>
                <w:b/>
              </w:rPr>
              <w:t>c</w:t>
            </w:r>
            <w:r>
              <w:rPr>
                <w:b/>
              </w:rPr>
              <w:t xml:space="preserve">laim </w:t>
            </w:r>
            <w:r w:rsidR="00F848D9">
              <w:rPr>
                <w:b/>
              </w:rPr>
              <w:t>r</w:t>
            </w:r>
            <w:r>
              <w:rPr>
                <w:b/>
              </w:rPr>
              <w:t>eceived</w:t>
            </w:r>
          </w:p>
        </w:tc>
        <w:tc>
          <w:tcPr>
            <w:tcW w:w="947" w:type="dxa"/>
            <w:tcBorders>
              <w:top w:val="single" w:sz="4" w:space="0" w:color="auto"/>
              <w:left w:val="single" w:sz="4" w:space="0" w:color="auto"/>
              <w:bottom w:val="single" w:sz="4" w:space="0" w:color="auto"/>
            </w:tcBorders>
            <w:vAlign w:val="top"/>
          </w:tcPr>
          <w:p w:rsidR="008350FC" w:rsidRDefault="008350FC" w:rsidP="00F536B8"/>
        </w:tc>
      </w:tr>
      <w:tr w:rsidR="00CC2B4A" w:rsidTr="004D0495">
        <w:tc>
          <w:tcPr>
            <w:tcW w:w="4607" w:type="dxa"/>
            <w:gridSpan w:val="2"/>
            <w:tcBorders>
              <w:top w:val="nil"/>
              <w:left w:val="nil"/>
              <w:bottom w:val="nil"/>
              <w:right w:val="nil"/>
            </w:tcBorders>
            <w:vAlign w:val="bottom"/>
          </w:tcPr>
          <w:p w:rsidR="009C6516" w:rsidRDefault="00F14DCE" w:rsidP="00796ED3">
            <w:pPr>
              <w:spacing w:after="0"/>
            </w:pPr>
            <w:r w:rsidRPr="00B677AB">
              <w:rPr>
                <w:b/>
              </w:rPr>
              <w:t>and the Contractor</w:t>
            </w:r>
          </w:p>
        </w:tc>
        <w:tc>
          <w:tcPr>
            <w:tcW w:w="3615" w:type="dxa"/>
            <w:gridSpan w:val="2"/>
            <w:tcBorders>
              <w:top w:val="nil"/>
              <w:left w:val="nil"/>
              <w:bottom w:val="nil"/>
              <w:right w:val="nil"/>
            </w:tcBorders>
          </w:tcPr>
          <w:p w:rsidR="009C6516" w:rsidRPr="009C6516" w:rsidRDefault="009C6516" w:rsidP="009C6516">
            <w:pPr>
              <w:jc w:val="right"/>
              <w:rPr>
                <w:b/>
              </w:rPr>
            </w:pPr>
          </w:p>
        </w:tc>
        <w:tc>
          <w:tcPr>
            <w:tcW w:w="947" w:type="dxa"/>
            <w:tcBorders>
              <w:top w:val="nil"/>
              <w:left w:val="nil"/>
              <w:bottom w:val="nil"/>
              <w:right w:val="nil"/>
            </w:tcBorders>
          </w:tcPr>
          <w:p w:rsidR="009C6516" w:rsidRDefault="009C6516" w:rsidP="00F536B8"/>
        </w:tc>
      </w:tr>
      <w:tr w:rsidR="00F14DCE" w:rsidTr="004D0495">
        <w:tc>
          <w:tcPr>
            <w:tcW w:w="4530" w:type="dxa"/>
            <w:vMerge w:val="restart"/>
            <w:tcBorders>
              <w:top w:val="single" w:sz="4" w:space="0" w:color="auto"/>
              <w:left w:val="single" w:sz="4" w:space="0" w:color="auto"/>
              <w:right w:val="single" w:sz="4" w:space="0" w:color="auto"/>
            </w:tcBorders>
            <w:vAlign w:val="top"/>
          </w:tcPr>
          <w:p w:rsidR="00F14DCE" w:rsidRPr="006F68F1" w:rsidRDefault="00F14DCE" w:rsidP="00F14DCE">
            <w:pPr>
              <w:rPr>
                <w:sz w:val="16"/>
                <w:szCs w:val="16"/>
              </w:rPr>
            </w:pPr>
            <w:r w:rsidRPr="00B677AB">
              <w:rPr>
                <w:sz w:val="16"/>
                <w:szCs w:val="16"/>
              </w:rPr>
              <w:t xml:space="preserve">Name and </w:t>
            </w:r>
            <w:r w:rsidR="00F848D9">
              <w:rPr>
                <w:sz w:val="16"/>
                <w:szCs w:val="16"/>
              </w:rPr>
              <w:t>a</w:t>
            </w:r>
            <w:r w:rsidRPr="00B677AB">
              <w:rPr>
                <w:sz w:val="16"/>
                <w:szCs w:val="16"/>
              </w:rPr>
              <w:t>ddress of Contractor</w:t>
            </w:r>
          </w:p>
        </w:tc>
        <w:tc>
          <w:tcPr>
            <w:tcW w:w="4639" w:type="dxa"/>
            <w:gridSpan w:val="4"/>
            <w:tcBorders>
              <w:top w:val="nil"/>
              <w:left w:val="single" w:sz="4" w:space="0" w:color="auto"/>
              <w:bottom w:val="nil"/>
              <w:right w:val="nil"/>
            </w:tcBorders>
          </w:tcPr>
          <w:p w:rsidR="00F14DCE" w:rsidRDefault="00F14DCE" w:rsidP="009C6516">
            <w:pPr>
              <w:spacing w:after="0"/>
            </w:pPr>
          </w:p>
        </w:tc>
      </w:tr>
      <w:tr w:rsidR="00F14DCE" w:rsidTr="004D0495">
        <w:tc>
          <w:tcPr>
            <w:tcW w:w="4530" w:type="dxa"/>
            <w:vMerge/>
            <w:tcBorders>
              <w:left w:val="single" w:sz="4" w:space="0" w:color="auto"/>
              <w:right w:val="single" w:sz="4" w:space="0" w:color="auto"/>
            </w:tcBorders>
            <w:vAlign w:val="top"/>
          </w:tcPr>
          <w:p w:rsidR="00F14DCE" w:rsidRPr="00B7662C" w:rsidRDefault="00F14DCE" w:rsidP="009C6516">
            <w:pPr>
              <w:rPr>
                <w:sz w:val="16"/>
                <w:szCs w:val="16"/>
              </w:rPr>
            </w:pPr>
          </w:p>
        </w:tc>
        <w:tc>
          <w:tcPr>
            <w:tcW w:w="3692" w:type="dxa"/>
            <w:gridSpan w:val="3"/>
            <w:tcBorders>
              <w:top w:val="nil"/>
              <w:left w:val="single" w:sz="4" w:space="0" w:color="auto"/>
              <w:bottom w:val="nil"/>
              <w:right w:val="nil"/>
            </w:tcBorders>
          </w:tcPr>
          <w:p w:rsidR="00F14DCE" w:rsidRPr="009C6516" w:rsidRDefault="00F14DCE" w:rsidP="00B7662C">
            <w:pPr>
              <w:jc w:val="right"/>
              <w:rPr>
                <w:b/>
              </w:rPr>
            </w:pPr>
          </w:p>
        </w:tc>
        <w:tc>
          <w:tcPr>
            <w:tcW w:w="947" w:type="dxa"/>
            <w:tcBorders>
              <w:top w:val="nil"/>
              <w:left w:val="nil"/>
              <w:bottom w:val="nil"/>
              <w:right w:val="nil"/>
            </w:tcBorders>
          </w:tcPr>
          <w:p w:rsidR="00F14DCE" w:rsidRDefault="00F14DCE" w:rsidP="00F536B8"/>
        </w:tc>
      </w:tr>
      <w:tr w:rsidR="00F14DCE" w:rsidTr="004D0495">
        <w:tc>
          <w:tcPr>
            <w:tcW w:w="4530" w:type="dxa"/>
            <w:vMerge/>
            <w:tcBorders>
              <w:left w:val="single" w:sz="4" w:space="0" w:color="auto"/>
              <w:right w:val="single" w:sz="4" w:space="0" w:color="auto"/>
            </w:tcBorders>
            <w:vAlign w:val="top"/>
          </w:tcPr>
          <w:p w:rsidR="00F14DCE" w:rsidRPr="00B677AB" w:rsidRDefault="00F14DCE" w:rsidP="009C6516">
            <w:pPr>
              <w:rPr>
                <w:sz w:val="16"/>
                <w:szCs w:val="16"/>
              </w:rPr>
            </w:pPr>
          </w:p>
        </w:tc>
        <w:tc>
          <w:tcPr>
            <w:tcW w:w="4639" w:type="dxa"/>
            <w:gridSpan w:val="4"/>
            <w:tcBorders>
              <w:top w:val="nil"/>
              <w:left w:val="single" w:sz="4" w:space="0" w:color="auto"/>
              <w:bottom w:val="nil"/>
              <w:right w:val="nil"/>
            </w:tcBorders>
          </w:tcPr>
          <w:p w:rsidR="00F14DCE" w:rsidRDefault="00F14DCE" w:rsidP="00CC2B4A">
            <w:pPr>
              <w:spacing w:after="0"/>
            </w:pPr>
          </w:p>
        </w:tc>
      </w:tr>
      <w:tr w:rsidR="00F14DCE" w:rsidTr="004D0495">
        <w:tc>
          <w:tcPr>
            <w:tcW w:w="4530" w:type="dxa"/>
            <w:vMerge/>
            <w:tcBorders>
              <w:left w:val="single" w:sz="4" w:space="0" w:color="auto"/>
              <w:right w:val="single" w:sz="4" w:space="0" w:color="auto"/>
            </w:tcBorders>
          </w:tcPr>
          <w:p w:rsidR="00F14DCE" w:rsidRPr="00B677AB" w:rsidRDefault="00F14DCE" w:rsidP="00F536B8">
            <w:pPr>
              <w:rPr>
                <w:sz w:val="16"/>
                <w:szCs w:val="16"/>
              </w:rPr>
            </w:pPr>
          </w:p>
        </w:tc>
        <w:tc>
          <w:tcPr>
            <w:tcW w:w="3692" w:type="dxa"/>
            <w:gridSpan w:val="3"/>
            <w:tcBorders>
              <w:top w:val="nil"/>
              <w:left w:val="single" w:sz="4" w:space="0" w:color="auto"/>
              <w:bottom w:val="nil"/>
              <w:right w:val="nil"/>
            </w:tcBorders>
          </w:tcPr>
          <w:p w:rsidR="00F14DCE" w:rsidRDefault="00F14DCE" w:rsidP="00B7662C">
            <w:pPr>
              <w:spacing w:after="0"/>
              <w:jc w:val="right"/>
            </w:pPr>
          </w:p>
        </w:tc>
        <w:tc>
          <w:tcPr>
            <w:tcW w:w="947" w:type="dxa"/>
            <w:tcBorders>
              <w:top w:val="nil"/>
              <w:left w:val="nil"/>
              <w:bottom w:val="nil"/>
              <w:right w:val="nil"/>
            </w:tcBorders>
          </w:tcPr>
          <w:p w:rsidR="00F14DCE" w:rsidRDefault="00F14DCE" w:rsidP="00B7662C"/>
        </w:tc>
      </w:tr>
    </w:tbl>
    <w:p w:rsidR="00B677AB" w:rsidRDefault="00E056FF">
      <w:r w:rsidRPr="00F536B8">
        <w:rPr>
          <w:b/>
        </w:rPr>
        <w:t xml:space="preserve">Description of </w:t>
      </w:r>
      <w:r w:rsidR="00353880">
        <w:rPr>
          <w:b/>
        </w:rPr>
        <w:t>Contract</w:t>
      </w:r>
      <w:r>
        <w:t xml:space="preserve"> </w:t>
      </w:r>
    </w:p>
    <w:tbl>
      <w:tblPr>
        <w:tblW w:w="918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5"/>
      </w:tblGrid>
      <w:tr w:rsidR="00E056FF" w:rsidTr="006F68F1">
        <w:trPr>
          <w:trHeight w:val="1134"/>
        </w:trPr>
        <w:tc>
          <w:tcPr>
            <w:tcW w:w="9185" w:type="dxa"/>
            <w:shd w:val="clear" w:color="auto" w:fill="auto"/>
          </w:tcPr>
          <w:p w:rsidR="00E056FF" w:rsidRDefault="00E056FF" w:rsidP="00353880">
            <w:pPr>
              <w:pStyle w:val="TableBodyText"/>
              <w:keepNext/>
              <w:keepLines/>
              <w:spacing w:before="0" w:after="120" w:line="300" w:lineRule="atLeast"/>
            </w:pPr>
          </w:p>
        </w:tc>
      </w:tr>
    </w:tbl>
    <w:tbl>
      <w:tblPr>
        <w:tblStyle w:val="TableGrid"/>
        <w:tblW w:w="9197" w:type="dxa"/>
        <w:tblLayout w:type="fixed"/>
        <w:tblLook w:val="04A0" w:firstRow="1" w:lastRow="0" w:firstColumn="1" w:lastColumn="0" w:noHBand="0" w:noVBand="1"/>
      </w:tblPr>
      <w:tblGrid>
        <w:gridCol w:w="2833"/>
        <w:gridCol w:w="428"/>
        <w:gridCol w:w="3543"/>
        <w:gridCol w:w="426"/>
        <w:gridCol w:w="444"/>
        <w:gridCol w:w="690"/>
        <w:gridCol w:w="833"/>
      </w:tblGrid>
      <w:tr w:rsidR="00E056FF" w:rsidTr="004D0495">
        <w:tc>
          <w:tcPr>
            <w:tcW w:w="7230" w:type="dxa"/>
            <w:gridSpan w:val="4"/>
            <w:tcBorders>
              <w:top w:val="nil"/>
              <w:left w:val="nil"/>
              <w:bottom w:val="nil"/>
              <w:right w:val="nil"/>
            </w:tcBorders>
          </w:tcPr>
          <w:p w:rsidR="00E056FF" w:rsidRPr="000D24F9" w:rsidRDefault="000D24F9" w:rsidP="00F848D9">
            <w:pPr>
              <w:pStyle w:val="BodyText"/>
            </w:pPr>
            <w:r w:rsidRPr="000D24F9">
              <w:t>I certify that the payment which, in my opinion, is to be made by the</w:t>
            </w:r>
            <w:r w:rsidR="00F848D9">
              <w:t>:</w:t>
            </w:r>
          </w:p>
        </w:tc>
        <w:tc>
          <w:tcPr>
            <w:tcW w:w="1967" w:type="dxa"/>
            <w:gridSpan w:val="3"/>
            <w:tcBorders>
              <w:top w:val="nil"/>
              <w:left w:val="nil"/>
              <w:bottom w:val="nil"/>
              <w:right w:val="nil"/>
            </w:tcBorders>
          </w:tcPr>
          <w:p w:rsidR="00E056FF" w:rsidRDefault="00E056FF" w:rsidP="00B8333F">
            <w:pPr>
              <w:pStyle w:val="BodyText"/>
            </w:pPr>
          </w:p>
        </w:tc>
      </w:tr>
      <w:tr w:rsidR="00D73A8E" w:rsidTr="004D0495">
        <w:tc>
          <w:tcPr>
            <w:tcW w:w="2833" w:type="dxa"/>
            <w:tcBorders>
              <w:top w:val="nil"/>
              <w:left w:val="nil"/>
              <w:bottom w:val="nil"/>
              <w:right w:val="single" w:sz="4" w:space="0" w:color="auto"/>
            </w:tcBorders>
          </w:tcPr>
          <w:p w:rsidR="000D24F9" w:rsidRPr="007D6AF5" w:rsidRDefault="000D24F9" w:rsidP="00D73A8E">
            <w:pPr>
              <w:pStyle w:val="BodyText"/>
              <w:jc w:val="right"/>
              <w:rPr>
                <w:b/>
              </w:rPr>
            </w:pPr>
            <w:r w:rsidRPr="007D6AF5">
              <w:rPr>
                <w:b/>
              </w:rPr>
              <w:t>Principal to the Contractor</w:t>
            </w:r>
          </w:p>
        </w:tc>
        <w:tc>
          <w:tcPr>
            <w:tcW w:w="428" w:type="dxa"/>
            <w:tcBorders>
              <w:top w:val="single" w:sz="4" w:space="0" w:color="auto"/>
              <w:left w:val="single" w:sz="4" w:space="0" w:color="auto"/>
              <w:bottom w:val="single" w:sz="4" w:space="0" w:color="auto"/>
              <w:right w:val="single" w:sz="4" w:space="0" w:color="auto"/>
            </w:tcBorders>
            <w:vAlign w:val="top"/>
          </w:tcPr>
          <w:p w:rsidR="000D24F9" w:rsidRDefault="000D24F9" w:rsidP="00B8333F">
            <w:pPr>
              <w:pStyle w:val="BodyText"/>
            </w:pPr>
          </w:p>
        </w:tc>
        <w:tc>
          <w:tcPr>
            <w:tcW w:w="3543" w:type="dxa"/>
            <w:tcBorders>
              <w:top w:val="nil"/>
              <w:left w:val="single" w:sz="4" w:space="0" w:color="auto"/>
              <w:bottom w:val="nil"/>
              <w:right w:val="single" w:sz="4" w:space="0" w:color="auto"/>
            </w:tcBorders>
          </w:tcPr>
          <w:p w:rsidR="000D24F9" w:rsidRPr="007D6AF5" w:rsidRDefault="00F848D9" w:rsidP="00D73A8E">
            <w:pPr>
              <w:pStyle w:val="BodyText"/>
              <w:jc w:val="right"/>
              <w:rPr>
                <w:b/>
              </w:rPr>
            </w:pPr>
            <w:r>
              <w:rPr>
                <w:b/>
              </w:rPr>
              <w:t>or</w:t>
            </w:r>
            <w:r w:rsidR="000D24F9" w:rsidRPr="007D6AF5">
              <w:rPr>
                <w:b/>
              </w:rPr>
              <w:t xml:space="preserve"> Contractor to the Principal</w:t>
            </w:r>
          </w:p>
        </w:tc>
        <w:tc>
          <w:tcPr>
            <w:tcW w:w="426" w:type="dxa"/>
            <w:tcBorders>
              <w:top w:val="single" w:sz="4" w:space="0" w:color="auto"/>
              <w:left w:val="single" w:sz="4" w:space="0" w:color="auto"/>
              <w:bottom w:val="single" w:sz="4" w:space="0" w:color="auto"/>
              <w:right w:val="single" w:sz="4" w:space="0" w:color="auto"/>
            </w:tcBorders>
            <w:vAlign w:val="top"/>
          </w:tcPr>
          <w:p w:rsidR="000D24F9" w:rsidRDefault="000D24F9" w:rsidP="00B8333F">
            <w:pPr>
              <w:pStyle w:val="BodyText"/>
            </w:pPr>
          </w:p>
        </w:tc>
        <w:tc>
          <w:tcPr>
            <w:tcW w:w="444" w:type="dxa"/>
            <w:tcBorders>
              <w:top w:val="nil"/>
              <w:left w:val="single" w:sz="4" w:space="0" w:color="auto"/>
              <w:bottom w:val="nil"/>
              <w:right w:val="single" w:sz="4" w:space="0" w:color="auto"/>
            </w:tcBorders>
          </w:tcPr>
          <w:p w:rsidR="000D24F9" w:rsidRDefault="000D24F9" w:rsidP="00D73A8E">
            <w:pPr>
              <w:pStyle w:val="BodyText"/>
              <w:jc w:val="right"/>
            </w:pPr>
            <w:r>
              <w:t>is</w:t>
            </w:r>
          </w:p>
        </w:tc>
        <w:tc>
          <w:tcPr>
            <w:tcW w:w="1523" w:type="dxa"/>
            <w:gridSpan w:val="2"/>
            <w:tcBorders>
              <w:top w:val="single" w:sz="4" w:space="0" w:color="auto"/>
              <w:left w:val="single" w:sz="4" w:space="0" w:color="auto"/>
              <w:bottom w:val="single" w:sz="4" w:space="0" w:color="auto"/>
            </w:tcBorders>
            <w:vAlign w:val="top"/>
          </w:tcPr>
          <w:p w:rsidR="000D24F9" w:rsidRDefault="000D24F9" w:rsidP="00B8333F">
            <w:pPr>
              <w:pStyle w:val="BodyText"/>
            </w:pPr>
            <w:r>
              <w:t>$</w:t>
            </w:r>
          </w:p>
        </w:tc>
      </w:tr>
      <w:tr w:rsidR="00D73A8E" w:rsidTr="004D0495">
        <w:tc>
          <w:tcPr>
            <w:tcW w:w="7674" w:type="dxa"/>
            <w:gridSpan w:val="5"/>
            <w:tcBorders>
              <w:top w:val="nil"/>
              <w:left w:val="nil"/>
              <w:bottom w:val="nil"/>
              <w:right w:val="nil"/>
            </w:tcBorders>
          </w:tcPr>
          <w:p w:rsidR="00D73A8E" w:rsidRDefault="00D73A8E" w:rsidP="00D73A8E">
            <w:pPr>
              <w:pStyle w:val="BodyText"/>
              <w:spacing w:after="0"/>
            </w:pPr>
          </w:p>
        </w:tc>
        <w:tc>
          <w:tcPr>
            <w:tcW w:w="1523" w:type="dxa"/>
            <w:gridSpan w:val="2"/>
            <w:tcBorders>
              <w:top w:val="nil"/>
              <w:left w:val="nil"/>
              <w:bottom w:val="nil"/>
              <w:right w:val="nil"/>
            </w:tcBorders>
          </w:tcPr>
          <w:p w:rsidR="00D73A8E" w:rsidRDefault="00D73A8E" w:rsidP="00D73A8E">
            <w:pPr>
              <w:pStyle w:val="BodyText"/>
              <w:spacing w:after="0"/>
            </w:pPr>
          </w:p>
        </w:tc>
      </w:tr>
      <w:tr w:rsidR="000D24F9" w:rsidTr="004D0495">
        <w:tc>
          <w:tcPr>
            <w:tcW w:w="7674" w:type="dxa"/>
            <w:gridSpan w:val="5"/>
            <w:tcBorders>
              <w:top w:val="nil"/>
              <w:left w:val="nil"/>
              <w:bottom w:val="nil"/>
              <w:right w:val="single" w:sz="4" w:space="0" w:color="auto"/>
            </w:tcBorders>
          </w:tcPr>
          <w:p w:rsidR="000D24F9" w:rsidRPr="006163C4" w:rsidRDefault="000D24F9" w:rsidP="006163C4">
            <w:pPr>
              <w:pStyle w:val="BodyText"/>
              <w:jc w:val="right"/>
            </w:pPr>
            <w:r w:rsidRPr="006163C4">
              <w:t>of which an amount as shown at right is the amount</w:t>
            </w:r>
            <w:r w:rsidR="006163C4" w:rsidRPr="006163C4">
              <w:t xml:space="preserve"> of GST</w:t>
            </w:r>
          </w:p>
        </w:tc>
        <w:tc>
          <w:tcPr>
            <w:tcW w:w="1523" w:type="dxa"/>
            <w:gridSpan w:val="2"/>
            <w:tcBorders>
              <w:left w:val="single" w:sz="4" w:space="0" w:color="auto"/>
            </w:tcBorders>
            <w:vAlign w:val="top"/>
          </w:tcPr>
          <w:p w:rsidR="000D24F9" w:rsidRDefault="000D24F9" w:rsidP="00B8333F">
            <w:pPr>
              <w:pStyle w:val="BodyText"/>
            </w:pPr>
            <w:r>
              <w:t>$</w:t>
            </w:r>
          </w:p>
        </w:tc>
      </w:tr>
      <w:tr w:rsidR="00EE4BCF" w:rsidTr="004D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97" w:type="dxa"/>
            <w:gridSpan w:val="7"/>
          </w:tcPr>
          <w:p w:rsidR="00EE4BCF" w:rsidRDefault="00EE4BCF" w:rsidP="00B8333F">
            <w:pPr>
              <w:pStyle w:val="BodyText"/>
            </w:pPr>
            <w:r w:rsidRPr="00EE4BCF">
              <w:t xml:space="preserve">The calculations employed to arrive at this amount are set out in the schedules attached to the Payment Schedule Summary (Form C7883) </w:t>
            </w:r>
            <w:r w:rsidR="00F848D9">
              <w:t>and in the following schedules:</w:t>
            </w:r>
          </w:p>
        </w:tc>
      </w:tr>
      <w:tr w:rsidR="00EE4BCF" w:rsidTr="004D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4" w:type="dxa"/>
            <w:gridSpan w:val="6"/>
            <w:tcBorders>
              <w:right w:val="single" w:sz="4" w:space="0" w:color="auto"/>
            </w:tcBorders>
          </w:tcPr>
          <w:p w:rsidR="00EE4BCF" w:rsidRPr="003C23BB" w:rsidRDefault="00F848D9" w:rsidP="003C23BB">
            <w:pPr>
              <w:pStyle w:val="BodyText"/>
              <w:jc w:val="right"/>
              <w:rPr>
                <w:b/>
              </w:rPr>
            </w:pPr>
            <w:r>
              <w:rPr>
                <w:b/>
              </w:rPr>
              <w:t>Rise and Fall Summary (Form </w:t>
            </w:r>
            <w:r w:rsidR="00EE4BCF" w:rsidRPr="003C23BB">
              <w:rPr>
                <w:b/>
              </w:rPr>
              <w:t>C7884)</w:t>
            </w:r>
          </w:p>
        </w:tc>
        <w:tc>
          <w:tcPr>
            <w:tcW w:w="833" w:type="dxa"/>
            <w:tcBorders>
              <w:top w:val="single" w:sz="4" w:space="0" w:color="auto"/>
              <w:left w:val="single" w:sz="4" w:space="0" w:color="auto"/>
              <w:bottom w:val="single" w:sz="4" w:space="0" w:color="auto"/>
              <w:right w:val="single" w:sz="4" w:space="0" w:color="auto"/>
            </w:tcBorders>
            <w:vAlign w:val="top"/>
          </w:tcPr>
          <w:p w:rsidR="00EE4BCF" w:rsidRDefault="00EE4BCF" w:rsidP="00B8333F">
            <w:pPr>
              <w:pStyle w:val="BodyText"/>
            </w:pPr>
          </w:p>
        </w:tc>
      </w:tr>
      <w:tr w:rsidR="00EE4BCF" w:rsidTr="004D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4" w:type="dxa"/>
            <w:gridSpan w:val="6"/>
          </w:tcPr>
          <w:p w:rsidR="00EE4BCF" w:rsidRPr="003C23BB" w:rsidRDefault="00EE4BCF" w:rsidP="003C23BB">
            <w:pPr>
              <w:pStyle w:val="BodyText"/>
              <w:spacing w:after="0"/>
              <w:jc w:val="right"/>
              <w:rPr>
                <w:b/>
              </w:rPr>
            </w:pPr>
          </w:p>
        </w:tc>
        <w:tc>
          <w:tcPr>
            <w:tcW w:w="833" w:type="dxa"/>
            <w:tcBorders>
              <w:top w:val="single" w:sz="4" w:space="0" w:color="auto"/>
              <w:bottom w:val="single" w:sz="4" w:space="0" w:color="auto"/>
            </w:tcBorders>
          </w:tcPr>
          <w:p w:rsidR="00EE4BCF" w:rsidRDefault="00EE4BCF" w:rsidP="0073066B">
            <w:pPr>
              <w:pStyle w:val="BodyText"/>
              <w:spacing w:after="0"/>
            </w:pPr>
          </w:p>
        </w:tc>
      </w:tr>
      <w:tr w:rsidR="00EE4BCF" w:rsidTr="004D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4" w:type="dxa"/>
            <w:gridSpan w:val="6"/>
            <w:tcBorders>
              <w:right w:val="single" w:sz="4" w:space="0" w:color="auto"/>
            </w:tcBorders>
          </w:tcPr>
          <w:p w:rsidR="00EE4BCF" w:rsidRPr="003C23BB" w:rsidRDefault="00EE4BCF" w:rsidP="003C23BB">
            <w:pPr>
              <w:pStyle w:val="BodyText"/>
              <w:jc w:val="right"/>
              <w:rPr>
                <w:b/>
              </w:rPr>
            </w:pPr>
            <w:r w:rsidRPr="003C23BB">
              <w:rPr>
                <w:b/>
              </w:rPr>
              <w:t>Secur</w:t>
            </w:r>
            <w:r w:rsidR="00F848D9">
              <w:rPr>
                <w:b/>
              </w:rPr>
              <w:t>ity and Retention Summary (Form </w:t>
            </w:r>
            <w:r w:rsidRPr="003C23BB">
              <w:rPr>
                <w:b/>
              </w:rPr>
              <w:t>C7885)</w:t>
            </w:r>
          </w:p>
        </w:tc>
        <w:tc>
          <w:tcPr>
            <w:tcW w:w="833" w:type="dxa"/>
            <w:tcBorders>
              <w:top w:val="single" w:sz="4" w:space="0" w:color="auto"/>
              <w:left w:val="single" w:sz="4" w:space="0" w:color="auto"/>
              <w:bottom w:val="single" w:sz="4" w:space="0" w:color="auto"/>
              <w:right w:val="single" w:sz="4" w:space="0" w:color="auto"/>
            </w:tcBorders>
            <w:vAlign w:val="top"/>
          </w:tcPr>
          <w:p w:rsidR="00EE4BCF" w:rsidRDefault="00EE4BCF" w:rsidP="00B8333F">
            <w:pPr>
              <w:pStyle w:val="BodyText"/>
            </w:pPr>
          </w:p>
        </w:tc>
      </w:tr>
      <w:tr w:rsidR="00EE4BCF" w:rsidTr="004D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4" w:type="dxa"/>
            <w:gridSpan w:val="6"/>
          </w:tcPr>
          <w:p w:rsidR="00EE4BCF" w:rsidRPr="003C23BB" w:rsidRDefault="00EE4BCF" w:rsidP="003C23BB">
            <w:pPr>
              <w:pStyle w:val="BodyText"/>
              <w:spacing w:after="0"/>
              <w:jc w:val="right"/>
              <w:rPr>
                <w:b/>
              </w:rPr>
            </w:pPr>
          </w:p>
        </w:tc>
        <w:tc>
          <w:tcPr>
            <w:tcW w:w="833" w:type="dxa"/>
            <w:tcBorders>
              <w:top w:val="single" w:sz="4" w:space="0" w:color="auto"/>
              <w:bottom w:val="single" w:sz="4" w:space="0" w:color="auto"/>
            </w:tcBorders>
          </w:tcPr>
          <w:p w:rsidR="00EE4BCF" w:rsidRDefault="00EE4BCF" w:rsidP="0073066B">
            <w:pPr>
              <w:pStyle w:val="BodyText"/>
              <w:spacing w:after="0"/>
            </w:pPr>
          </w:p>
        </w:tc>
      </w:tr>
      <w:tr w:rsidR="00EE4BCF" w:rsidTr="004D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4" w:type="dxa"/>
            <w:gridSpan w:val="6"/>
            <w:tcBorders>
              <w:right w:val="single" w:sz="4" w:space="0" w:color="auto"/>
            </w:tcBorders>
          </w:tcPr>
          <w:p w:rsidR="00EE4BCF" w:rsidRPr="003C23BB" w:rsidRDefault="00EE4BCF" w:rsidP="003C23BB">
            <w:pPr>
              <w:pStyle w:val="BodyText"/>
              <w:jc w:val="right"/>
              <w:rPr>
                <w:b/>
              </w:rPr>
            </w:pPr>
            <w:r w:rsidRPr="003C23BB">
              <w:rPr>
                <w:b/>
              </w:rPr>
              <w:t>L</w:t>
            </w:r>
            <w:r w:rsidR="00F848D9">
              <w:rPr>
                <w:b/>
              </w:rPr>
              <w:t>iquidated Damages Summary (Form </w:t>
            </w:r>
            <w:r w:rsidRPr="003C23BB">
              <w:rPr>
                <w:b/>
              </w:rPr>
              <w:t>C7886)</w:t>
            </w:r>
          </w:p>
        </w:tc>
        <w:tc>
          <w:tcPr>
            <w:tcW w:w="833" w:type="dxa"/>
            <w:tcBorders>
              <w:top w:val="single" w:sz="4" w:space="0" w:color="auto"/>
              <w:left w:val="single" w:sz="4" w:space="0" w:color="auto"/>
              <w:bottom w:val="single" w:sz="4" w:space="0" w:color="auto"/>
              <w:right w:val="single" w:sz="4" w:space="0" w:color="auto"/>
            </w:tcBorders>
            <w:vAlign w:val="top"/>
          </w:tcPr>
          <w:p w:rsidR="00EE4BCF" w:rsidRDefault="00EE4BCF" w:rsidP="00B8333F">
            <w:pPr>
              <w:pStyle w:val="BodyText"/>
            </w:pPr>
          </w:p>
        </w:tc>
      </w:tr>
      <w:tr w:rsidR="003C23BB" w:rsidTr="004D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97" w:type="dxa"/>
            <w:gridSpan w:val="7"/>
          </w:tcPr>
          <w:p w:rsidR="00F848D9" w:rsidRDefault="00F848D9" w:rsidP="00F848D9">
            <w:pPr>
              <w:pStyle w:val="BodyText"/>
              <w:spacing w:after="0" w:line="240" w:lineRule="auto"/>
            </w:pPr>
          </w:p>
          <w:p w:rsidR="003C23BB" w:rsidRDefault="003C23BB" w:rsidP="0073066B">
            <w:pPr>
              <w:pStyle w:val="BodyText"/>
              <w:spacing w:after="0"/>
            </w:pPr>
            <w:r w:rsidRPr="003C23BB">
              <w:t xml:space="preserve">Where the amount is more than or less than the amount claimed by the Contractor, the reasons for the difference are set out on the attached Schedule of Reasons </w:t>
            </w:r>
            <w:r w:rsidR="00F848D9">
              <w:t>(Form </w:t>
            </w:r>
            <w:r w:rsidRPr="003C23BB">
              <w:t>C6890)</w:t>
            </w:r>
          </w:p>
          <w:p w:rsidR="000C473E" w:rsidRPr="003C23BB" w:rsidRDefault="000C473E" w:rsidP="0073066B">
            <w:pPr>
              <w:pStyle w:val="BodyText"/>
              <w:spacing w:after="0"/>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6"/>
        <w:gridCol w:w="1559"/>
      </w:tblGrid>
      <w:tr w:rsidR="002E074D" w:rsidTr="00E24715">
        <w:tc>
          <w:tcPr>
            <w:tcW w:w="9209" w:type="dxa"/>
            <w:gridSpan w:val="3"/>
            <w:shd w:val="clear" w:color="auto" w:fill="auto"/>
            <w:vAlign w:val="center"/>
          </w:tcPr>
          <w:p w:rsidR="002E074D" w:rsidRDefault="00F536B8" w:rsidP="00133AE0">
            <w:pPr>
              <w:pStyle w:val="TableHeading"/>
              <w:keepNext/>
              <w:keepLines/>
              <w:jc w:val="left"/>
            </w:pPr>
            <w:r>
              <w:t>Certified by</w:t>
            </w:r>
            <w:r w:rsidR="0032378F">
              <w:t xml:space="preserve"> Administrator for the Contract</w:t>
            </w:r>
          </w:p>
        </w:tc>
      </w:tr>
      <w:tr w:rsidR="002E074D" w:rsidTr="00E24715">
        <w:tc>
          <w:tcPr>
            <w:tcW w:w="3964" w:type="dxa"/>
            <w:shd w:val="clear" w:color="auto" w:fill="auto"/>
            <w:vAlign w:val="center"/>
          </w:tcPr>
          <w:p w:rsidR="002E074D" w:rsidRDefault="0032378F" w:rsidP="0032378F">
            <w:pPr>
              <w:pStyle w:val="TableBodyTextsmall"/>
            </w:pPr>
            <w:r>
              <w:t>Nam</w:t>
            </w:r>
            <w:r w:rsidR="003C23BB">
              <w:t>e or Company Name and Name of Nominee</w:t>
            </w:r>
          </w:p>
        </w:tc>
        <w:tc>
          <w:tcPr>
            <w:tcW w:w="3686" w:type="dxa"/>
            <w:shd w:val="clear" w:color="auto" w:fill="auto"/>
            <w:vAlign w:val="center"/>
          </w:tcPr>
          <w:p w:rsidR="002E074D" w:rsidRDefault="002E074D" w:rsidP="002E074D">
            <w:pPr>
              <w:pStyle w:val="TableBodyTextsmall"/>
            </w:pPr>
            <w:r>
              <w:t>Signature</w:t>
            </w:r>
          </w:p>
        </w:tc>
        <w:tc>
          <w:tcPr>
            <w:tcW w:w="1559" w:type="dxa"/>
            <w:shd w:val="clear" w:color="auto" w:fill="auto"/>
            <w:vAlign w:val="center"/>
          </w:tcPr>
          <w:p w:rsidR="002E074D" w:rsidRDefault="002E074D" w:rsidP="002E074D">
            <w:pPr>
              <w:pStyle w:val="TableBodyTextsmall"/>
            </w:pPr>
            <w:r>
              <w:t>Date</w:t>
            </w:r>
          </w:p>
        </w:tc>
      </w:tr>
      <w:tr w:rsidR="002E074D" w:rsidTr="00E24715">
        <w:tc>
          <w:tcPr>
            <w:tcW w:w="3964" w:type="dxa"/>
            <w:shd w:val="clear" w:color="auto" w:fill="auto"/>
          </w:tcPr>
          <w:p w:rsidR="004F13D3" w:rsidRDefault="004F13D3" w:rsidP="00133AE0">
            <w:pPr>
              <w:pStyle w:val="BodyText"/>
              <w:keepNext/>
              <w:keepLines/>
            </w:pPr>
          </w:p>
        </w:tc>
        <w:tc>
          <w:tcPr>
            <w:tcW w:w="3686" w:type="dxa"/>
            <w:shd w:val="clear" w:color="auto" w:fill="auto"/>
          </w:tcPr>
          <w:p w:rsidR="002E074D" w:rsidRDefault="002E074D" w:rsidP="00133AE0">
            <w:pPr>
              <w:pStyle w:val="BodyText"/>
              <w:keepNext/>
              <w:keepLines/>
            </w:pPr>
          </w:p>
        </w:tc>
        <w:tc>
          <w:tcPr>
            <w:tcW w:w="1559" w:type="dxa"/>
            <w:shd w:val="clear" w:color="auto" w:fill="auto"/>
          </w:tcPr>
          <w:p w:rsidR="002E074D" w:rsidRDefault="002E074D" w:rsidP="00133AE0">
            <w:pPr>
              <w:pStyle w:val="BodyText"/>
              <w:keepNext/>
              <w:keepLines/>
            </w:pPr>
          </w:p>
        </w:tc>
      </w:tr>
      <w:tr w:rsidR="00F848D9" w:rsidTr="00E24715">
        <w:tc>
          <w:tcPr>
            <w:tcW w:w="9209" w:type="dxa"/>
            <w:gridSpan w:val="3"/>
            <w:shd w:val="clear" w:color="auto" w:fill="auto"/>
            <w:vAlign w:val="center"/>
          </w:tcPr>
          <w:p w:rsidR="00F848D9" w:rsidRPr="00F848D9" w:rsidRDefault="00F848D9" w:rsidP="00F848D9">
            <w:pPr>
              <w:pStyle w:val="TableBodyTextsmall"/>
            </w:pPr>
            <w:r w:rsidRPr="00CB20BE">
              <w:t>The Department of Transport and Main Roads collects personal information on this form so that you may certify the Final Certificate.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33AE0" w:rsidRDefault="00133AE0" w:rsidP="00C5054B">
      <w:pPr>
        <w:pStyle w:val="BodyText"/>
      </w:pPr>
      <w:bookmarkStart w:id="0" w:name="_GoBack"/>
      <w:bookmarkEnd w:id="0"/>
    </w:p>
    <w:sectPr w:rsidR="00133AE0" w:rsidSect="00E24715">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0BE" w:rsidRDefault="00CB20BE" w:rsidP="00C5054B">
    <w:pPr>
      <w:pStyle w:val="Footer"/>
      <w:tabs>
        <w:tab w:val="clear" w:pos="9540"/>
        <w:tab w:val="right" w:pos="9072"/>
      </w:tabs>
    </w:pPr>
  </w:p>
  <w:p w:rsidR="00C5054B" w:rsidRDefault="005E7F89" w:rsidP="00D72E1F">
    <w:pPr>
      <w:pStyle w:val="Footer"/>
      <w:tabs>
        <w:tab w:val="clear" w:pos="9540"/>
        <w:tab w:val="right" w:pos="9211"/>
      </w:tabs>
      <w:ind w:right="-488"/>
    </w:pPr>
    <w:r>
      <w:t xml:space="preserve">Transport Infrastructure Contract, </w:t>
    </w:r>
    <w:r w:rsidR="00C5054B" w:rsidRPr="00391457">
      <w:t>Trans</w:t>
    </w:r>
    <w:r w:rsidR="00C5054B">
      <w:t xml:space="preserve">port and Main Roads, </w:t>
    </w:r>
    <w:r>
      <w:t>April</w:t>
    </w:r>
    <w:r w:rsidR="00C5054B">
      <w:t xml:space="preserve"> 201</w:t>
    </w:r>
    <w:r>
      <w:t>5</w:t>
    </w:r>
    <w:r w:rsidR="00D72E1F">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D72E1F">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D72E1F">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2633C7"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3579495</wp:posOffset>
          </wp:positionH>
          <wp:positionV relativeFrom="paragraph">
            <wp:posOffset>-3810</wp:posOffset>
          </wp:positionV>
          <wp:extent cx="2257425" cy="3905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996C49">
      <w:rPr>
        <w:b/>
        <w:sz w:val="32"/>
        <w:szCs w:val="32"/>
      </w:rPr>
      <w:t xml:space="preserve">Final </w:t>
    </w:r>
    <w:r w:rsidR="00BD0A6E">
      <w:rPr>
        <w:b/>
        <w:sz w:val="32"/>
        <w:szCs w:val="32"/>
      </w:rPr>
      <w:t>Certificate</w:t>
    </w:r>
  </w:p>
  <w:p w:rsidR="00C5054B" w:rsidRPr="007E6BE4" w:rsidRDefault="00BD0A6E" w:rsidP="00C5054B">
    <w:pPr>
      <w:pStyle w:val="HeaderChapterpart"/>
      <w:rPr>
        <w:sz w:val="32"/>
        <w:szCs w:val="32"/>
      </w:rPr>
    </w:pPr>
    <w:r>
      <w:rPr>
        <w:sz w:val="32"/>
        <w:szCs w:val="32"/>
      </w:rPr>
      <w:t>Clause 42.</w:t>
    </w:r>
    <w:r w:rsidR="00996C49">
      <w:rPr>
        <w:sz w:val="32"/>
        <w:szCs w:val="32"/>
      </w:rPr>
      <w:t>8</w:t>
    </w:r>
    <w:r>
      <w:rPr>
        <w:sz w:val="32"/>
        <w:szCs w:val="32"/>
      </w:rPr>
      <w:t xml:space="preserve"> – General Conditions of Contract</w:t>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874292" w:rsidP="00996C49">
          <w:pPr>
            <w:pStyle w:val="HeaderChapterpart"/>
            <w:keepNext/>
            <w:keepLines/>
            <w:pBdr>
              <w:bottom w:val="none" w:sz="0" w:space="0" w:color="auto"/>
            </w:pBdr>
            <w:ind w:right="0"/>
            <w:rPr>
              <w:b/>
              <w:sz w:val="22"/>
              <w:szCs w:val="22"/>
            </w:rPr>
          </w:pPr>
          <w:r>
            <w:rPr>
              <w:b/>
              <w:sz w:val="22"/>
              <w:szCs w:val="22"/>
            </w:rPr>
            <w:t>C</w:t>
          </w:r>
          <w:r w:rsidR="00BD0A6E">
            <w:rPr>
              <w:b/>
              <w:sz w:val="22"/>
              <w:szCs w:val="22"/>
            </w:rPr>
            <w:t>788</w:t>
          </w:r>
          <w:r w:rsidR="00996C49">
            <w:rPr>
              <w:b/>
              <w:sz w:val="22"/>
              <w:szCs w:val="22"/>
            </w:rPr>
            <w:t>2</w:t>
          </w:r>
          <w:r w:rsidR="005E7F89" w:rsidRPr="00133AE0">
            <w:rPr>
              <w:b/>
              <w:sz w:val="22"/>
              <w:szCs w:val="22"/>
            </w:rPr>
            <w:t xml:space="preserve"> </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5A75E68"/>
    <w:multiLevelType w:val="multilevel"/>
    <w:tmpl w:val="620CC31C"/>
    <w:numStyleLink w:val="ListAllBullets3Level"/>
  </w:abstractNum>
  <w:abstractNum w:abstractNumId="24">
    <w:nsid w:val="49726A54"/>
    <w:multiLevelType w:val="multilevel"/>
    <w:tmpl w:val="DC821EBC"/>
    <w:numStyleLink w:val="TableListAllBullets3Level"/>
  </w:abstractNum>
  <w:abstractNum w:abstractNumId="25">
    <w:nsid w:val="4F830FDD"/>
    <w:multiLevelType w:val="multilevel"/>
    <w:tmpl w:val="AB2E9E82"/>
    <w:numStyleLink w:val="TableListSmallLetter"/>
  </w:abstractNum>
  <w:abstractNum w:abstractNumId="26">
    <w:nsid w:val="57582309"/>
    <w:multiLevelType w:val="multilevel"/>
    <w:tmpl w:val="620CC31C"/>
    <w:numStyleLink w:val="ListAllBullets3Level"/>
  </w:abstractNum>
  <w:abstractNum w:abstractNumId="27">
    <w:nsid w:val="57EF42BE"/>
    <w:multiLevelType w:val="multilevel"/>
    <w:tmpl w:val="B2B20138"/>
    <w:numStyleLink w:val="TableListAllLetter3level"/>
  </w:abstractNum>
  <w:abstractNum w:abstractNumId="28">
    <w:nsid w:val="587C617C"/>
    <w:multiLevelType w:val="multilevel"/>
    <w:tmpl w:val="5DAC17FA"/>
    <w:numStyleLink w:val="TableListSmallNumber"/>
  </w:abstractNum>
  <w:abstractNum w:abstractNumId="29">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6921570F"/>
    <w:multiLevelType w:val="multilevel"/>
    <w:tmpl w:val="DC821EBC"/>
    <w:numStyleLink w:val="TableListAllBullets3Level"/>
  </w:abstractNum>
  <w:abstractNum w:abstractNumId="31">
    <w:nsid w:val="71D37352"/>
    <w:multiLevelType w:val="multilevel"/>
    <w:tmpl w:val="B2B20138"/>
    <w:numStyleLink w:val="TableListAllLetter3level"/>
  </w:abstractNum>
  <w:abstractNum w:abstractNumId="32">
    <w:nsid w:val="733219AB"/>
    <w:multiLevelType w:val="multilevel"/>
    <w:tmpl w:val="168C5AE8"/>
    <w:numStyleLink w:val="ListAllLetter3Level"/>
  </w:abstractNum>
  <w:abstractNum w:abstractNumId="33">
    <w:nsid w:val="75F87C64"/>
    <w:multiLevelType w:val="multilevel"/>
    <w:tmpl w:val="5DAC17FA"/>
    <w:numStyleLink w:val="TableListSmallNumber"/>
  </w:abstractNum>
  <w:abstractNum w:abstractNumId="34">
    <w:nsid w:val="7A5F4FED"/>
    <w:multiLevelType w:val="multilevel"/>
    <w:tmpl w:val="168C5AE8"/>
    <w:numStyleLink w:val="ListAllLetter3Level"/>
  </w:abstractNum>
  <w:abstractNum w:abstractNumId="35">
    <w:nsid w:val="7CB15E02"/>
    <w:multiLevelType w:val="multilevel"/>
    <w:tmpl w:val="DC821EBC"/>
    <w:numStyleLink w:val="TableListAllBullets3Level"/>
  </w:abstractNum>
  <w:abstractNum w:abstractNumId="36">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C473E"/>
    <w:rsid w:val="000D24F9"/>
    <w:rsid w:val="000E1CE3"/>
    <w:rsid w:val="0010528D"/>
    <w:rsid w:val="00115E98"/>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3535E"/>
    <w:rsid w:val="002405CD"/>
    <w:rsid w:val="002407FF"/>
    <w:rsid w:val="002633C7"/>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2378F"/>
    <w:rsid w:val="003323B1"/>
    <w:rsid w:val="00336228"/>
    <w:rsid w:val="00350E10"/>
    <w:rsid w:val="00353880"/>
    <w:rsid w:val="00361264"/>
    <w:rsid w:val="00363C04"/>
    <w:rsid w:val="003717FA"/>
    <w:rsid w:val="00376A0A"/>
    <w:rsid w:val="00383A3B"/>
    <w:rsid w:val="00391457"/>
    <w:rsid w:val="003960ED"/>
    <w:rsid w:val="003A5033"/>
    <w:rsid w:val="003C23BB"/>
    <w:rsid w:val="003C340E"/>
    <w:rsid w:val="003D1729"/>
    <w:rsid w:val="003E0E9D"/>
    <w:rsid w:val="003E3C82"/>
    <w:rsid w:val="00400CF8"/>
    <w:rsid w:val="004030EB"/>
    <w:rsid w:val="00403422"/>
    <w:rsid w:val="004525EA"/>
    <w:rsid w:val="00456933"/>
    <w:rsid w:val="00456A07"/>
    <w:rsid w:val="00477792"/>
    <w:rsid w:val="004D0495"/>
    <w:rsid w:val="004D7425"/>
    <w:rsid w:val="004E3F40"/>
    <w:rsid w:val="004E49B7"/>
    <w:rsid w:val="004F13D3"/>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0567D"/>
    <w:rsid w:val="0061185E"/>
    <w:rsid w:val="006163C4"/>
    <w:rsid w:val="00622BC5"/>
    <w:rsid w:val="00627EC8"/>
    <w:rsid w:val="00635475"/>
    <w:rsid w:val="00641639"/>
    <w:rsid w:val="00645A39"/>
    <w:rsid w:val="00651C26"/>
    <w:rsid w:val="00653DDD"/>
    <w:rsid w:val="00654772"/>
    <w:rsid w:val="00666E20"/>
    <w:rsid w:val="00676214"/>
    <w:rsid w:val="00686875"/>
    <w:rsid w:val="006A6908"/>
    <w:rsid w:val="006C2B1A"/>
    <w:rsid w:val="006D2668"/>
    <w:rsid w:val="006D2FDF"/>
    <w:rsid w:val="006D52CB"/>
    <w:rsid w:val="006D553A"/>
    <w:rsid w:val="006F68F1"/>
    <w:rsid w:val="00723F1A"/>
    <w:rsid w:val="0073066B"/>
    <w:rsid w:val="00730C95"/>
    <w:rsid w:val="007462A6"/>
    <w:rsid w:val="00760164"/>
    <w:rsid w:val="007672DC"/>
    <w:rsid w:val="0077261D"/>
    <w:rsid w:val="00785550"/>
    <w:rsid w:val="00793FA9"/>
    <w:rsid w:val="00796D7D"/>
    <w:rsid w:val="00796ED3"/>
    <w:rsid w:val="007C4319"/>
    <w:rsid w:val="007D0963"/>
    <w:rsid w:val="007D6AF5"/>
    <w:rsid w:val="007D76AC"/>
    <w:rsid w:val="007E64E8"/>
    <w:rsid w:val="007E6BE4"/>
    <w:rsid w:val="00811807"/>
    <w:rsid w:val="008350FC"/>
    <w:rsid w:val="00853543"/>
    <w:rsid w:val="00874292"/>
    <w:rsid w:val="008807C8"/>
    <w:rsid w:val="008843E8"/>
    <w:rsid w:val="008A19A0"/>
    <w:rsid w:val="008B00CE"/>
    <w:rsid w:val="008B3748"/>
    <w:rsid w:val="008B61BF"/>
    <w:rsid w:val="008C4175"/>
    <w:rsid w:val="008D02E2"/>
    <w:rsid w:val="008F36D9"/>
    <w:rsid w:val="008F47F2"/>
    <w:rsid w:val="00904118"/>
    <w:rsid w:val="0091452E"/>
    <w:rsid w:val="00926AFF"/>
    <w:rsid w:val="00940C46"/>
    <w:rsid w:val="00944A3A"/>
    <w:rsid w:val="00945942"/>
    <w:rsid w:val="00960BB3"/>
    <w:rsid w:val="0096517D"/>
    <w:rsid w:val="00967A8D"/>
    <w:rsid w:val="0098641F"/>
    <w:rsid w:val="00996C49"/>
    <w:rsid w:val="00996C59"/>
    <w:rsid w:val="009A030F"/>
    <w:rsid w:val="009A671A"/>
    <w:rsid w:val="009B39D2"/>
    <w:rsid w:val="009B6FF8"/>
    <w:rsid w:val="009C6516"/>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51A2F"/>
    <w:rsid w:val="00B677AB"/>
    <w:rsid w:val="00B705E6"/>
    <w:rsid w:val="00B712C5"/>
    <w:rsid w:val="00B7662C"/>
    <w:rsid w:val="00B8333F"/>
    <w:rsid w:val="00B8519F"/>
    <w:rsid w:val="00BB09C2"/>
    <w:rsid w:val="00BB468F"/>
    <w:rsid w:val="00BC17C8"/>
    <w:rsid w:val="00BC3ED2"/>
    <w:rsid w:val="00BC68B8"/>
    <w:rsid w:val="00BD0A6E"/>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62D94"/>
    <w:rsid w:val="00C76378"/>
    <w:rsid w:val="00C81006"/>
    <w:rsid w:val="00C965C0"/>
    <w:rsid w:val="00CA107F"/>
    <w:rsid w:val="00CA3157"/>
    <w:rsid w:val="00CA4B9D"/>
    <w:rsid w:val="00CB20BE"/>
    <w:rsid w:val="00CC2B4A"/>
    <w:rsid w:val="00CD30F9"/>
    <w:rsid w:val="00D01D6F"/>
    <w:rsid w:val="00D12160"/>
    <w:rsid w:val="00D124FD"/>
    <w:rsid w:val="00D137DA"/>
    <w:rsid w:val="00D15248"/>
    <w:rsid w:val="00D435F2"/>
    <w:rsid w:val="00D56593"/>
    <w:rsid w:val="00D67F00"/>
    <w:rsid w:val="00D72E1F"/>
    <w:rsid w:val="00D73A8E"/>
    <w:rsid w:val="00D8447C"/>
    <w:rsid w:val="00D86598"/>
    <w:rsid w:val="00DA20DD"/>
    <w:rsid w:val="00DC076F"/>
    <w:rsid w:val="00DC376C"/>
    <w:rsid w:val="00DE56ED"/>
    <w:rsid w:val="00DF1C54"/>
    <w:rsid w:val="00DF27E0"/>
    <w:rsid w:val="00DF40B1"/>
    <w:rsid w:val="00E056FF"/>
    <w:rsid w:val="00E24715"/>
    <w:rsid w:val="00E57C45"/>
    <w:rsid w:val="00E70EA9"/>
    <w:rsid w:val="00E8162F"/>
    <w:rsid w:val="00E84619"/>
    <w:rsid w:val="00E91A1B"/>
    <w:rsid w:val="00E96F32"/>
    <w:rsid w:val="00EA319A"/>
    <w:rsid w:val="00EC0517"/>
    <w:rsid w:val="00ED06E5"/>
    <w:rsid w:val="00ED5C9C"/>
    <w:rsid w:val="00EE3AA3"/>
    <w:rsid w:val="00EE4BCF"/>
    <w:rsid w:val="00EF2FDD"/>
    <w:rsid w:val="00F14DCE"/>
    <w:rsid w:val="00F15554"/>
    <w:rsid w:val="00F30D7C"/>
    <w:rsid w:val="00F322FA"/>
    <w:rsid w:val="00F44BA4"/>
    <w:rsid w:val="00F45A8D"/>
    <w:rsid w:val="00F536B8"/>
    <w:rsid w:val="00F64B7F"/>
    <w:rsid w:val="00F70E96"/>
    <w:rsid w:val="00F7312A"/>
    <w:rsid w:val="00F848D9"/>
    <w:rsid w:val="00F87D4E"/>
    <w:rsid w:val="00FA5570"/>
    <w:rsid w:val="00FA752B"/>
    <w:rsid w:val="00FB1E71"/>
    <w:rsid w:val="00FB66C6"/>
    <w:rsid w:val="00FC2AE6"/>
    <w:rsid w:val="00FC5568"/>
    <w:rsid w:val="00FC5DE8"/>
    <w:rsid w:val="00FC7935"/>
    <w:rsid w:val="00FD0B14"/>
    <w:rsid w:val="00FD514B"/>
    <w:rsid w:val="00FD6A1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ec972935-d489-4a83-af2a-c34816ed2832"/>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6F93E204-6488-4B20-90DE-2B17C25C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1</Pages>
  <Words>233</Words>
  <Characters>1226</Characters>
  <Application>Microsoft Office Word</Application>
  <DocSecurity>0</DocSecurity>
  <Lines>153</Lines>
  <Paragraphs>69</Paragraphs>
  <ScaleCrop>false</ScaleCrop>
  <HeadingPairs>
    <vt:vector size="2" baseType="variant">
      <vt:variant>
        <vt:lpstr>Title</vt:lpstr>
      </vt:variant>
      <vt:variant>
        <vt:i4>1</vt:i4>
      </vt:variant>
    </vt:vector>
  </HeadingPairs>
  <TitlesOfParts>
    <vt:vector size="1" baseType="lpstr">
      <vt:lpstr>C7882 - Final Certificate</vt:lpstr>
    </vt:vector>
  </TitlesOfParts>
  <Company>Department of Transport and Main Roads</Company>
  <LinksUpToDate>false</LinksUpToDate>
  <CharactersWithSpaces>1390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C7882 - Final Certificate</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2015-04-23T04:29:00Z</dcterms:created>
  <dcterms:modified xsi:type="dcterms:W3CDTF">2015-04-23T04:29:00Z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