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2BC9B" w14:textId="23B1F63E" w:rsidR="00B74DB6" w:rsidRPr="00520AEB" w:rsidRDefault="00520AEB" w:rsidP="00203B02">
      <w:pPr>
        <w:pStyle w:val="BodyText"/>
        <w:rPr>
          <w:szCs w:val="20"/>
        </w:rPr>
      </w:pPr>
      <w:bookmarkStart w:id="0" w:name="_Toc365961964"/>
      <w:r w:rsidRPr="00520AEB">
        <w:rPr>
          <w:szCs w:val="20"/>
        </w:rPr>
        <w:t>For this tender, list all the subcontractors and major suppliers that may provide work or goods greater than $50,000 (excluding GST</w:t>
      </w:r>
      <w:r w:rsidR="003603B1">
        <w:rPr>
          <w:szCs w:val="20"/>
        </w:rPr>
        <w:t xml:space="preserve">). </w:t>
      </w:r>
      <w:r w:rsidRPr="00520AEB">
        <w:rPr>
          <w:szCs w:val="20"/>
        </w:rPr>
        <w:t xml:space="preserve">The Principal reserves the right to contact </w:t>
      </w:r>
      <w:r w:rsidR="002D1632" w:rsidRPr="00520AEB">
        <w:rPr>
          <w:szCs w:val="20"/>
        </w:rPr>
        <w:t xml:space="preserve">directly </w:t>
      </w:r>
      <w:r w:rsidRPr="00520AEB">
        <w:rPr>
          <w:szCs w:val="20"/>
        </w:rPr>
        <w:t>any or all subcontractors or suppliers.</w:t>
      </w:r>
    </w:p>
    <w:tbl>
      <w:tblPr>
        <w:tblStyle w:val="TableGrid"/>
        <w:tblW w:w="14029" w:type="dxa"/>
        <w:tblLayout w:type="fixed"/>
        <w:tblLook w:val="04A0" w:firstRow="1" w:lastRow="0" w:firstColumn="1" w:lastColumn="0" w:noHBand="0" w:noVBand="1"/>
      </w:tblPr>
      <w:tblGrid>
        <w:gridCol w:w="1696"/>
        <w:gridCol w:w="1701"/>
        <w:gridCol w:w="851"/>
        <w:gridCol w:w="850"/>
        <w:gridCol w:w="3828"/>
        <w:gridCol w:w="850"/>
        <w:gridCol w:w="851"/>
        <w:gridCol w:w="850"/>
        <w:gridCol w:w="851"/>
        <w:gridCol w:w="850"/>
        <w:gridCol w:w="851"/>
      </w:tblGrid>
      <w:tr w:rsidR="00520AEB" w14:paraId="453331E2" w14:textId="77777777" w:rsidTr="00713F02">
        <w:tc>
          <w:tcPr>
            <w:tcW w:w="1696" w:type="dxa"/>
            <w:shd w:val="clear" w:color="auto" w:fill="D9D9D9"/>
            <w:vAlign w:val="top"/>
          </w:tcPr>
          <w:bookmarkEnd w:id="0"/>
          <w:p w14:paraId="7C36B9C4" w14:textId="59D22FD9" w:rsidR="00520AEB" w:rsidRDefault="00C8315B" w:rsidP="001A2675">
            <w:pPr>
              <w:pStyle w:val="TableHeading"/>
            </w:pPr>
            <w:r>
              <w:t>Subcontractor</w:t>
            </w:r>
            <w:r w:rsidR="00520AEB" w:rsidRPr="00520AEB">
              <w:t xml:space="preserve">/ </w:t>
            </w:r>
            <w:r w:rsidR="001A2675">
              <w:t>m</w:t>
            </w:r>
            <w:r w:rsidR="00520AEB" w:rsidRPr="00520AEB">
              <w:t xml:space="preserve">ajor </w:t>
            </w:r>
            <w:r w:rsidR="001A2675">
              <w:t>s</w:t>
            </w:r>
            <w:r w:rsidR="00520AEB" w:rsidRPr="00520AEB">
              <w:t>upplier</w:t>
            </w:r>
          </w:p>
        </w:tc>
        <w:tc>
          <w:tcPr>
            <w:tcW w:w="1701" w:type="dxa"/>
            <w:shd w:val="clear" w:color="auto" w:fill="D9D9D9"/>
            <w:vAlign w:val="top"/>
          </w:tcPr>
          <w:p w14:paraId="5A81905C" w14:textId="4CF43923" w:rsidR="00520AEB" w:rsidRDefault="00520AEB" w:rsidP="001A2675">
            <w:pPr>
              <w:pStyle w:val="TableHeading"/>
            </w:pPr>
            <w:r w:rsidRPr="00520AEB">
              <w:t xml:space="preserve">Contact </w:t>
            </w:r>
            <w:r w:rsidR="001A2675">
              <w:t>p</w:t>
            </w:r>
            <w:r w:rsidRPr="00520AEB">
              <w:t xml:space="preserve">erson </w:t>
            </w:r>
            <w:r>
              <w:t>and</w:t>
            </w:r>
            <w:r w:rsidRPr="00520AEB">
              <w:t xml:space="preserve"> </w:t>
            </w:r>
            <w:r w:rsidR="001A2675">
              <w:t>p</w:t>
            </w:r>
            <w:r w:rsidRPr="00520AEB">
              <w:t xml:space="preserve">hone </w:t>
            </w:r>
            <w:r w:rsidR="001A2675">
              <w:t>n</w:t>
            </w:r>
            <w:r w:rsidRPr="00520AEB">
              <w:t>umber</w:t>
            </w:r>
          </w:p>
        </w:tc>
        <w:tc>
          <w:tcPr>
            <w:tcW w:w="1701" w:type="dxa"/>
            <w:gridSpan w:val="2"/>
            <w:shd w:val="clear" w:color="auto" w:fill="D9D9D9"/>
            <w:vAlign w:val="top"/>
          </w:tcPr>
          <w:p w14:paraId="378BF283" w14:textId="4BC8D777" w:rsidR="00520AEB" w:rsidRDefault="00520AEB" w:rsidP="0058458B">
            <w:pPr>
              <w:pStyle w:val="TableHeading"/>
            </w:pPr>
            <w:r w:rsidRPr="00520AEB">
              <w:t>Have you used this company before?</w:t>
            </w:r>
          </w:p>
        </w:tc>
        <w:tc>
          <w:tcPr>
            <w:tcW w:w="3828" w:type="dxa"/>
            <w:shd w:val="clear" w:color="auto" w:fill="D9D9D9"/>
            <w:vAlign w:val="top"/>
          </w:tcPr>
          <w:p w14:paraId="0EE3644F" w14:textId="473633DC" w:rsidR="00520AEB" w:rsidRDefault="00520AEB" w:rsidP="0058458B">
            <w:pPr>
              <w:pStyle w:val="TableHeading"/>
            </w:pPr>
            <w:r w:rsidRPr="00520AEB">
              <w:t>If yes, provide details including date of previous engagement, duration of engagement and value of their portion of the works?</w:t>
            </w:r>
          </w:p>
        </w:tc>
        <w:tc>
          <w:tcPr>
            <w:tcW w:w="1701" w:type="dxa"/>
            <w:gridSpan w:val="2"/>
            <w:shd w:val="clear" w:color="auto" w:fill="D9D9D9"/>
            <w:vAlign w:val="top"/>
          </w:tcPr>
          <w:p w14:paraId="465FCD3B" w14:textId="63EC11CC" w:rsidR="00520AEB" w:rsidRDefault="00520AEB" w:rsidP="0058458B">
            <w:pPr>
              <w:pStyle w:val="TableHeading"/>
            </w:pPr>
            <w:r w:rsidRPr="00520AEB">
              <w:t>Is their quality system certified to ISO</w:t>
            </w:r>
            <w:r w:rsidR="001A2675">
              <w:t> </w:t>
            </w:r>
            <w:r w:rsidRPr="00520AEB">
              <w:t>9000 series?</w:t>
            </w:r>
          </w:p>
        </w:tc>
        <w:tc>
          <w:tcPr>
            <w:tcW w:w="1701" w:type="dxa"/>
            <w:gridSpan w:val="2"/>
            <w:shd w:val="clear" w:color="auto" w:fill="D9D9D9"/>
          </w:tcPr>
          <w:p w14:paraId="66A06F65" w14:textId="46006C6C" w:rsidR="00520AEB" w:rsidRDefault="00520AEB" w:rsidP="0058458B">
            <w:pPr>
              <w:pStyle w:val="TableHeading"/>
            </w:pPr>
            <w:r w:rsidRPr="00520AEB">
              <w:t>Do they have a practical quality system, but it is not certified?</w:t>
            </w:r>
          </w:p>
        </w:tc>
        <w:tc>
          <w:tcPr>
            <w:tcW w:w="1701" w:type="dxa"/>
            <w:gridSpan w:val="2"/>
            <w:shd w:val="clear" w:color="auto" w:fill="D9D9D9"/>
          </w:tcPr>
          <w:p w14:paraId="448BE093" w14:textId="313EDD77" w:rsidR="00520AEB" w:rsidRDefault="00520AEB" w:rsidP="0058458B">
            <w:pPr>
              <w:pStyle w:val="TableHeading"/>
            </w:pPr>
            <w:r w:rsidRPr="00520AEB">
              <w:t>Will they be covered by your quality system?</w:t>
            </w:r>
          </w:p>
        </w:tc>
      </w:tr>
      <w:tr w:rsidR="00520AEB" w14:paraId="506EE7A3" w14:textId="77777777" w:rsidTr="00713F02">
        <w:tc>
          <w:tcPr>
            <w:tcW w:w="1696" w:type="dxa"/>
          </w:tcPr>
          <w:p w14:paraId="580D73B5" w14:textId="77777777" w:rsidR="00520AEB" w:rsidRDefault="00520AEB" w:rsidP="00520AEB">
            <w:pPr>
              <w:pStyle w:val="TableBodyText"/>
            </w:pPr>
          </w:p>
        </w:tc>
        <w:tc>
          <w:tcPr>
            <w:tcW w:w="1701" w:type="dxa"/>
          </w:tcPr>
          <w:p w14:paraId="171CC0F8" w14:textId="77777777" w:rsidR="00520AEB" w:rsidRDefault="00520AEB" w:rsidP="00520AEB">
            <w:pPr>
              <w:pStyle w:val="TableBodyText"/>
            </w:pPr>
          </w:p>
        </w:tc>
        <w:tc>
          <w:tcPr>
            <w:tcW w:w="851" w:type="dxa"/>
          </w:tcPr>
          <w:p w14:paraId="1E779E64" w14:textId="04C61E19" w:rsidR="00520AEB" w:rsidRDefault="00520AEB" w:rsidP="00520AEB">
            <w:pPr>
              <w:pStyle w:val="TableBodyText"/>
            </w:pPr>
            <w:r>
              <w:t xml:space="preserve">Yes </w:t>
            </w:r>
            <w:sdt>
              <w:sdtPr>
                <w:id w:val="340152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4523B83E" w14:textId="75F851A7" w:rsidR="00520AEB" w:rsidRDefault="00520AEB" w:rsidP="00520AEB">
            <w:pPr>
              <w:pStyle w:val="TableBodyText"/>
            </w:pPr>
            <w:r>
              <w:t xml:space="preserve">No </w:t>
            </w:r>
            <w:sdt>
              <w:sdtPr>
                <w:id w:val="17153867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8" w:type="dxa"/>
          </w:tcPr>
          <w:p w14:paraId="06600DAD" w14:textId="77777777" w:rsidR="00520AEB" w:rsidRDefault="00520AEB" w:rsidP="00520AEB">
            <w:pPr>
              <w:pStyle w:val="TableBodyText"/>
            </w:pPr>
          </w:p>
        </w:tc>
        <w:tc>
          <w:tcPr>
            <w:tcW w:w="850" w:type="dxa"/>
          </w:tcPr>
          <w:p w14:paraId="3CFB6344" w14:textId="6730CC49" w:rsidR="00520AEB" w:rsidRDefault="00520AEB" w:rsidP="00520AEB">
            <w:pPr>
              <w:pStyle w:val="TableBodyText"/>
            </w:pPr>
            <w:r>
              <w:t xml:space="preserve">Yes </w:t>
            </w:r>
            <w:sdt>
              <w:sdtPr>
                <w:id w:val="7769993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25F9E82F" w14:textId="60477FB4" w:rsidR="00520AEB" w:rsidRDefault="00520AEB" w:rsidP="00520AEB">
            <w:pPr>
              <w:pStyle w:val="TableBodyText"/>
            </w:pPr>
            <w:r>
              <w:t xml:space="preserve">No </w:t>
            </w:r>
            <w:sdt>
              <w:sdtPr>
                <w:id w:val="-14059107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4698289F" w14:textId="78F9B514" w:rsidR="00520AEB" w:rsidRDefault="00520AEB" w:rsidP="00520AEB">
            <w:pPr>
              <w:pStyle w:val="TableBodyText"/>
            </w:pPr>
            <w:r>
              <w:t xml:space="preserve">Yes </w:t>
            </w:r>
            <w:sdt>
              <w:sdtPr>
                <w:id w:val="2818456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7F4D1AB4" w14:textId="282C1BFF" w:rsidR="00520AEB" w:rsidRDefault="00520AEB" w:rsidP="00520AEB">
            <w:pPr>
              <w:pStyle w:val="TableBodyText"/>
            </w:pPr>
            <w:r>
              <w:t xml:space="preserve">No </w:t>
            </w:r>
            <w:sdt>
              <w:sdtPr>
                <w:id w:val="10282193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6289EF03" w14:textId="070B15C6" w:rsidR="00520AEB" w:rsidRDefault="00520AEB" w:rsidP="00520AEB">
            <w:pPr>
              <w:pStyle w:val="TableBodyText"/>
            </w:pPr>
            <w:r>
              <w:t xml:space="preserve">Yes </w:t>
            </w:r>
            <w:sdt>
              <w:sdtPr>
                <w:id w:val="21215701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2DF94F96" w14:textId="1223721F" w:rsidR="00520AEB" w:rsidRDefault="00520AEB" w:rsidP="00520AEB">
            <w:pPr>
              <w:pStyle w:val="TableBodyText"/>
            </w:pPr>
            <w:r>
              <w:t xml:space="preserve">No </w:t>
            </w:r>
            <w:sdt>
              <w:sdtPr>
                <w:id w:val="-16338579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bookmarkStart w:id="1" w:name="_GoBack"/>
        <w:bookmarkEnd w:id="1"/>
      </w:tr>
      <w:tr w:rsidR="00520AEB" w14:paraId="756338BE" w14:textId="77777777" w:rsidTr="00713F02">
        <w:tc>
          <w:tcPr>
            <w:tcW w:w="1696" w:type="dxa"/>
          </w:tcPr>
          <w:p w14:paraId="1CB3E0BF" w14:textId="77777777" w:rsidR="00520AEB" w:rsidRDefault="00520AEB" w:rsidP="00520AEB">
            <w:pPr>
              <w:pStyle w:val="TableBodyText"/>
            </w:pPr>
          </w:p>
        </w:tc>
        <w:tc>
          <w:tcPr>
            <w:tcW w:w="1701" w:type="dxa"/>
          </w:tcPr>
          <w:p w14:paraId="3BC1B39D" w14:textId="77777777" w:rsidR="00520AEB" w:rsidRDefault="00520AEB" w:rsidP="00520AEB">
            <w:pPr>
              <w:pStyle w:val="TableBodyText"/>
            </w:pPr>
          </w:p>
        </w:tc>
        <w:tc>
          <w:tcPr>
            <w:tcW w:w="851" w:type="dxa"/>
          </w:tcPr>
          <w:p w14:paraId="111458AB" w14:textId="7EA00C64" w:rsidR="00520AEB" w:rsidRDefault="00520AEB" w:rsidP="00520AEB">
            <w:pPr>
              <w:pStyle w:val="TableBodyText"/>
            </w:pPr>
            <w:r>
              <w:t xml:space="preserve">Yes </w:t>
            </w:r>
            <w:sdt>
              <w:sdtPr>
                <w:id w:val="-601792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549A484D" w14:textId="5D084B31" w:rsidR="00520AEB" w:rsidRDefault="00520AEB" w:rsidP="00520AEB">
            <w:pPr>
              <w:pStyle w:val="TableBodyText"/>
            </w:pPr>
            <w:r>
              <w:t xml:space="preserve">No </w:t>
            </w:r>
            <w:sdt>
              <w:sdtPr>
                <w:id w:val="-9742156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8" w:type="dxa"/>
          </w:tcPr>
          <w:p w14:paraId="3DD483F2" w14:textId="77777777" w:rsidR="00520AEB" w:rsidRDefault="00520AEB" w:rsidP="00520AEB">
            <w:pPr>
              <w:pStyle w:val="TableBodyText"/>
            </w:pPr>
          </w:p>
        </w:tc>
        <w:tc>
          <w:tcPr>
            <w:tcW w:w="850" w:type="dxa"/>
          </w:tcPr>
          <w:p w14:paraId="1CD6A9D1" w14:textId="21F8134A" w:rsidR="00520AEB" w:rsidRDefault="00520AEB" w:rsidP="00520AEB">
            <w:pPr>
              <w:pStyle w:val="TableBodyText"/>
            </w:pPr>
            <w:r>
              <w:t xml:space="preserve">Yes </w:t>
            </w:r>
            <w:sdt>
              <w:sdtPr>
                <w:id w:val="-18322822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723D74AA" w14:textId="4508B8B4" w:rsidR="00520AEB" w:rsidRDefault="00520AEB" w:rsidP="00520AEB">
            <w:pPr>
              <w:pStyle w:val="TableBodyText"/>
            </w:pPr>
            <w:r>
              <w:t xml:space="preserve">No </w:t>
            </w:r>
            <w:sdt>
              <w:sdtPr>
                <w:id w:val="11409325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3AB1915F" w14:textId="7AA29B6B" w:rsidR="00520AEB" w:rsidRDefault="00520AEB" w:rsidP="00520AEB">
            <w:pPr>
              <w:pStyle w:val="TableBodyText"/>
            </w:pPr>
            <w:r>
              <w:t xml:space="preserve">Yes </w:t>
            </w:r>
            <w:sdt>
              <w:sdtPr>
                <w:id w:val="-18868672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4922CDD7" w14:textId="4B314365" w:rsidR="00520AEB" w:rsidRDefault="00520AEB" w:rsidP="00520AEB">
            <w:pPr>
              <w:pStyle w:val="TableBodyText"/>
            </w:pPr>
            <w:r>
              <w:t xml:space="preserve">No </w:t>
            </w:r>
            <w:sdt>
              <w:sdtPr>
                <w:id w:val="-7636870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573F9343" w14:textId="3BF34658" w:rsidR="00520AEB" w:rsidRDefault="00520AEB" w:rsidP="00520AEB">
            <w:pPr>
              <w:pStyle w:val="TableBodyText"/>
            </w:pPr>
            <w:r>
              <w:t xml:space="preserve">Yes </w:t>
            </w:r>
            <w:sdt>
              <w:sdtPr>
                <w:id w:val="-17604449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3D01493B" w14:textId="7EDE70D6" w:rsidR="00520AEB" w:rsidRDefault="00520AEB" w:rsidP="00520AEB">
            <w:pPr>
              <w:pStyle w:val="TableBodyText"/>
            </w:pPr>
            <w:r>
              <w:t xml:space="preserve">No </w:t>
            </w:r>
            <w:sdt>
              <w:sdtPr>
                <w:id w:val="-18389117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20AEB" w14:paraId="7853F173" w14:textId="77777777" w:rsidTr="00713F02">
        <w:tc>
          <w:tcPr>
            <w:tcW w:w="1696" w:type="dxa"/>
          </w:tcPr>
          <w:p w14:paraId="0A32B0D5" w14:textId="77777777" w:rsidR="00520AEB" w:rsidRDefault="00520AEB" w:rsidP="00520AEB">
            <w:pPr>
              <w:pStyle w:val="TableBodyText"/>
            </w:pPr>
          </w:p>
        </w:tc>
        <w:tc>
          <w:tcPr>
            <w:tcW w:w="1701" w:type="dxa"/>
          </w:tcPr>
          <w:p w14:paraId="55B68C4E" w14:textId="77777777" w:rsidR="00520AEB" w:rsidRDefault="00520AEB" w:rsidP="00520AEB">
            <w:pPr>
              <w:pStyle w:val="TableBodyText"/>
            </w:pPr>
          </w:p>
        </w:tc>
        <w:tc>
          <w:tcPr>
            <w:tcW w:w="851" w:type="dxa"/>
          </w:tcPr>
          <w:p w14:paraId="57317DA0" w14:textId="27CFDC0E" w:rsidR="00520AEB" w:rsidRDefault="00520AEB" w:rsidP="00520AEB">
            <w:pPr>
              <w:pStyle w:val="TableBodyText"/>
            </w:pPr>
            <w:r>
              <w:t xml:space="preserve">Yes </w:t>
            </w:r>
            <w:sdt>
              <w:sdtPr>
                <w:id w:val="11483316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20AD558B" w14:textId="1C32D504" w:rsidR="00520AEB" w:rsidRDefault="00520AEB" w:rsidP="00520AEB">
            <w:pPr>
              <w:pStyle w:val="TableBodyText"/>
            </w:pPr>
            <w:r>
              <w:t xml:space="preserve">No </w:t>
            </w:r>
            <w:sdt>
              <w:sdtPr>
                <w:id w:val="-6636159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8" w:type="dxa"/>
          </w:tcPr>
          <w:p w14:paraId="34B776FC" w14:textId="77777777" w:rsidR="00520AEB" w:rsidRDefault="00520AEB" w:rsidP="00520AEB">
            <w:pPr>
              <w:pStyle w:val="TableBodyText"/>
            </w:pPr>
          </w:p>
        </w:tc>
        <w:tc>
          <w:tcPr>
            <w:tcW w:w="850" w:type="dxa"/>
          </w:tcPr>
          <w:p w14:paraId="7D5C71F1" w14:textId="5F0607A8" w:rsidR="00520AEB" w:rsidRDefault="00520AEB" w:rsidP="00520AEB">
            <w:pPr>
              <w:pStyle w:val="TableBodyText"/>
            </w:pPr>
            <w:r>
              <w:t xml:space="preserve">Yes </w:t>
            </w:r>
            <w:sdt>
              <w:sdtPr>
                <w:id w:val="18323291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5E8C26EE" w14:textId="5386F477" w:rsidR="00520AEB" w:rsidRDefault="00520AEB" w:rsidP="00520AEB">
            <w:pPr>
              <w:pStyle w:val="TableBodyText"/>
            </w:pPr>
            <w:r>
              <w:t xml:space="preserve">No </w:t>
            </w:r>
            <w:sdt>
              <w:sdtPr>
                <w:id w:val="1804723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41BE6662" w14:textId="143D218A" w:rsidR="00520AEB" w:rsidRDefault="00520AEB" w:rsidP="00520AEB">
            <w:pPr>
              <w:pStyle w:val="TableBodyText"/>
            </w:pPr>
            <w:r>
              <w:t xml:space="preserve">Yes </w:t>
            </w:r>
            <w:sdt>
              <w:sdtPr>
                <w:id w:val="-155611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406A82FC" w14:textId="114AB368" w:rsidR="00520AEB" w:rsidRDefault="00520AEB" w:rsidP="00520AEB">
            <w:pPr>
              <w:pStyle w:val="TableBodyText"/>
            </w:pPr>
            <w:r>
              <w:t xml:space="preserve">No </w:t>
            </w:r>
            <w:sdt>
              <w:sdtPr>
                <w:id w:val="2763072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512FDF07" w14:textId="45FA700A" w:rsidR="00520AEB" w:rsidRDefault="00520AEB" w:rsidP="00520AEB">
            <w:pPr>
              <w:pStyle w:val="TableBodyText"/>
            </w:pPr>
            <w:r>
              <w:t xml:space="preserve">Yes </w:t>
            </w:r>
            <w:sdt>
              <w:sdtPr>
                <w:id w:val="-2074952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348BF572" w14:textId="4383B84F" w:rsidR="00520AEB" w:rsidRDefault="00520AEB" w:rsidP="00520AEB">
            <w:pPr>
              <w:pStyle w:val="TableBodyText"/>
            </w:pPr>
            <w:r>
              <w:t xml:space="preserve">No </w:t>
            </w:r>
            <w:sdt>
              <w:sdtPr>
                <w:id w:val="17334217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20AEB" w14:paraId="3DCABFB9" w14:textId="77777777" w:rsidTr="00713F02">
        <w:tc>
          <w:tcPr>
            <w:tcW w:w="1696" w:type="dxa"/>
          </w:tcPr>
          <w:p w14:paraId="24B562C6" w14:textId="77777777" w:rsidR="00520AEB" w:rsidRDefault="00520AEB" w:rsidP="00520AEB">
            <w:pPr>
              <w:pStyle w:val="TableBodyText"/>
            </w:pPr>
          </w:p>
        </w:tc>
        <w:tc>
          <w:tcPr>
            <w:tcW w:w="1701" w:type="dxa"/>
          </w:tcPr>
          <w:p w14:paraId="5D9B144E" w14:textId="77777777" w:rsidR="00520AEB" w:rsidRDefault="00520AEB" w:rsidP="00520AEB">
            <w:pPr>
              <w:pStyle w:val="TableBodyText"/>
            </w:pPr>
          </w:p>
        </w:tc>
        <w:tc>
          <w:tcPr>
            <w:tcW w:w="851" w:type="dxa"/>
          </w:tcPr>
          <w:p w14:paraId="2166CE07" w14:textId="3BE1D0C2" w:rsidR="00520AEB" w:rsidRDefault="00520AEB" w:rsidP="00520AEB">
            <w:pPr>
              <w:pStyle w:val="TableBodyText"/>
            </w:pPr>
            <w:r>
              <w:t xml:space="preserve">Yes </w:t>
            </w:r>
            <w:sdt>
              <w:sdtPr>
                <w:id w:val="-9015116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7FFAA646" w14:textId="1C125A08" w:rsidR="00520AEB" w:rsidRDefault="00520AEB" w:rsidP="00520AEB">
            <w:pPr>
              <w:pStyle w:val="TableBodyText"/>
            </w:pPr>
            <w:r>
              <w:t xml:space="preserve">No </w:t>
            </w:r>
            <w:sdt>
              <w:sdtPr>
                <w:id w:val="-10378140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8" w:type="dxa"/>
          </w:tcPr>
          <w:p w14:paraId="4DC9D36D" w14:textId="77777777" w:rsidR="00520AEB" w:rsidRDefault="00520AEB" w:rsidP="00520AEB">
            <w:pPr>
              <w:pStyle w:val="TableBodyText"/>
            </w:pPr>
          </w:p>
        </w:tc>
        <w:tc>
          <w:tcPr>
            <w:tcW w:w="850" w:type="dxa"/>
          </w:tcPr>
          <w:p w14:paraId="52C0CA26" w14:textId="16988044" w:rsidR="00520AEB" w:rsidRDefault="00520AEB" w:rsidP="00520AEB">
            <w:pPr>
              <w:pStyle w:val="TableBodyText"/>
            </w:pPr>
            <w:r>
              <w:t xml:space="preserve">Yes </w:t>
            </w:r>
            <w:sdt>
              <w:sdtPr>
                <w:id w:val="15857299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4917ED92" w14:textId="35E89731" w:rsidR="00520AEB" w:rsidRDefault="00520AEB" w:rsidP="00520AEB">
            <w:pPr>
              <w:pStyle w:val="TableBodyText"/>
            </w:pPr>
            <w:r>
              <w:t xml:space="preserve">No </w:t>
            </w:r>
            <w:sdt>
              <w:sdtPr>
                <w:id w:val="-4197986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3601C4BE" w14:textId="7791E4F5" w:rsidR="00520AEB" w:rsidRDefault="00520AEB" w:rsidP="00520AEB">
            <w:pPr>
              <w:pStyle w:val="TableBodyText"/>
            </w:pPr>
            <w:r>
              <w:t xml:space="preserve">Yes </w:t>
            </w:r>
            <w:sdt>
              <w:sdtPr>
                <w:id w:val="18450527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7CE58A88" w14:textId="307F01F3" w:rsidR="00520AEB" w:rsidRDefault="00520AEB" w:rsidP="00520AEB">
            <w:pPr>
              <w:pStyle w:val="TableBodyText"/>
            </w:pPr>
            <w:r>
              <w:t xml:space="preserve">No </w:t>
            </w:r>
            <w:sdt>
              <w:sdtPr>
                <w:id w:val="17124633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0D0077A0" w14:textId="72B9192E" w:rsidR="00520AEB" w:rsidRDefault="00520AEB" w:rsidP="00520AEB">
            <w:pPr>
              <w:pStyle w:val="TableBodyText"/>
            </w:pPr>
            <w:r>
              <w:t xml:space="preserve">Yes </w:t>
            </w:r>
            <w:sdt>
              <w:sdtPr>
                <w:id w:val="-38820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65F9DE1C" w14:textId="2F391A02" w:rsidR="00520AEB" w:rsidRDefault="00520AEB" w:rsidP="00520AEB">
            <w:pPr>
              <w:pStyle w:val="TableBodyText"/>
            </w:pPr>
            <w:r>
              <w:t xml:space="preserve">No </w:t>
            </w:r>
            <w:sdt>
              <w:sdtPr>
                <w:id w:val="-20793564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20AEB" w14:paraId="626C3F16" w14:textId="77777777" w:rsidTr="00713F02">
        <w:tc>
          <w:tcPr>
            <w:tcW w:w="1696" w:type="dxa"/>
          </w:tcPr>
          <w:p w14:paraId="6029E36A" w14:textId="77777777" w:rsidR="00520AEB" w:rsidRDefault="00520AEB" w:rsidP="00520AEB">
            <w:pPr>
              <w:pStyle w:val="TableBodyText"/>
            </w:pPr>
          </w:p>
        </w:tc>
        <w:tc>
          <w:tcPr>
            <w:tcW w:w="1701" w:type="dxa"/>
          </w:tcPr>
          <w:p w14:paraId="420654D7" w14:textId="77777777" w:rsidR="00520AEB" w:rsidRDefault="00520AEB" w:rsidP="00520AEB">
            <w:pPr>
              <w:pStyle w:val="TableBodyText"/>
            </w:pPr>
          </w:p>
        </w:tc>
        <w:tc>
          <w:tcPr>
            <w:tcW w:w="851" w:type="dxa"/>
          </w:tcPr>
          <w:p w14:paraId="07F19533" w14:textId="16FF28E7" w:rsidR="00520AEB" w:rsidRDefault="00520AEB" w:rsidP="00520AEB">
            <w:pPr>
              <w:pStyle w:val="TableBodyText"/>
            </w:pPr>
            <w:r>
              <w:t xml:space="preserve">Yes </w:t>
            </w:r>
            <w:sdt>
              <w:sdtPr>
                <w:id w:val="2375990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59F577E1" w14:textId="39EAC286" w:rsidR="00520AEB" w:rsidRDefault="00520AEB" w:rsidP="00520AEB">
            <w:pPr>
              <w:pStyle w:val="TableBodyText"/>
            </w:pPr>
            <w:r>
              <w:t xml:space="preserve">No </w:t>
            </w:r>
            <w:sdt>
              <w:sdtPr>
                <w:id w:val="-14154747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8" w:type="dxa"/>
          </w:tcPr>
          <w:p w14:paraId="3904CEFA" w14:textId="77777777" w:rsidR="00520AEB" w:rsidRDefault="00520AEB" w:rsidP="00520AEB">
            <w:pPr>
              <w:pStyle w:val="TableBodyText"/>
            </w:pPr>
          </w:p>
        </w:tc>
        <w:tc>
          <w:tcPr>
            <w:tcW w:w="850" w:type="dxa"/>
          </w:tcPr>
          <w:p w14:paraId="0885174E" w14:textId="3B14740F" w:rsidR="00520AEB" w:rsidRDefault="00520AEB" w:rsidP="00520AEB">
            <w:pPr>
              <w:pStyle w:val="TableBodyText"/>
            </w:pPr>
            <w:r>
              <w:t xml:space="preserve">Yes </w:t>
            </w:r>
            <w:sdt>
              <w:sdtPr>
                <w:id w:val="20351562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74DBAD93" w14:textId="05428AF2" w:rsidR="00520AEB" w:rsidRDefault="00520AEB" w:rsidP="00520AEB">
            <w:pPr>
              <w:pStyle w:val="TableBodyText"/>
            </w:pPr>
            <w:r>
              <w:t xml:space="preserve">No </w:t>
            </w:r>
            <w:sdt>
              <w:sdtPr>
                <w:id w:val="8961665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2A9EE0FB" w14:textId="54F85F80" w:rsidR="00520AEB" w:rsidRDefault="00520AEB" w:rsidP="00520AEB">
            <w:pPr>
              <w:pStyle w:val="TableBodyText"/>
            </w:pPr>
            <w:r>
              <w:t xml:space="preserve">Yes </w:t>
            </w:r>
            <w:sdt>
              <w:sdtPr>
                <w:id w:val="-911085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2C29CB56" w14:textId="20205DB1" w:rsidR="00520AEB" w:rsidRDefault="00520AEB" w:rsidP="00520AEB">
            <w:pPr>
              <w:pStyle w:val="TableBodyText"/>
            </w:pPr>
            <w:r>
              <w:t xml:space="preserve">No </w:t>
            </w:r>
            <w:sdt>
              <w:sdtPr>
                <w:id w:val="-13605033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0" w:type="dxa"/>
          </w:tcPr>
          <w:p w14:paraId="5A6A6706" w14:textId="76A0A993" w:rsidR="00520AEB" w:rsidRDefault="00520AEB" w:rsidP="00520AEB">
            <w:pPr>
              <w:pStyle w:val="TableBodyText"/>
            </w:pPr>
            <w:r>
              <w:t xml:space="preserve">Yes </w:t>
            </w:r>
            <w:sdt>
              <w:sdtPr>
                <w:id w:val="6950489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51" w:type="dxa"/>
          </w:tcPr>
          <w:p w14:paraId="3EFF47A4" w14:textId="78394DA9" w:rsidR="00520AEB" w:rsidRDefault="00520AEB" w:rsidP="00520AEB">
            <w:pPr>
              <w:pStyle w:val="TableBodyText"/>
            </w:pPr>
            <w:r>
              <w:t xml:space="preserve">No </w:t>
            </w:r>
            <w:sdt>
              <w:sdtPr>
                <w:id w:val="4223149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E993A01" w14:textId="77777777" w:rsidR="00B74DB6" w:rsidRDefault="00B74DB6" w:rsidP="0043380C">
      <w:pPr>
        <w:pStyle w:val="BodyText"/>
      </w:pPr>
    </w:p>
    <w:tbl>
      <w:tblPr>
        <w:tblStyle w:val="TableGrid"/>
        <w:tblW w:w="14029" w:type="dxa"/>
        <w:tblLayout w:type="fixed"/>
        <w:tblLook w:val="04A0" w:firstRow="1" w:lastRow="0" w:firstColumn="1" w:lastColumn="0" w:noHBand="0" w:noVBand="1"/>
      </w:tblPr>
      <w:tblGrid>
        <w:gridCol w:w="4664"/>
        <w:gridCol w:w="4664"/>
        <w:gridCol w:w="4701"/>
      </w:tblGrid>
      <w:tr w:rsidR="00B74DB6" w14:paraId="699A0C4E" w14:textId="77777777" w:rsidTr="00713F02">
        <w:tc>
          <w:tcPr>
            <w:tcW w:w="14029" w:type="dxa"/>
            <w:gridSpan w:val="3"/>
          </w:tcPr>
          <w:p w14:paraId="18F77D99" w14:textId="7AABED02" w:rsidR="00B74DB6" w:rsidRDefault="00B74DB6" w:rsidP="004A7108">
            <w:pPr>
              <w:pStyle w:val="TableHeading"/>
              <w:keepLines w:val="0"/>
              <w:jc w:val="left"/>
            </w:pPr>
            <w:r>
              <w:t>Authorisation</w:t>
            </w:r>
          </w:p>
        </w:tc>
      </w:tr>
      <w:tr w:rsidR="00B74DB6" w14:paraId="0D24A136" w14:textId="77777777" w:rsidTr="00713F02">
        <w:tc>
          <w:tcPr>
            <w:tcW w:w="14029" w:type="dxa"/>
            <w:gridSpan w:val="3"/>
          </w:tcPr>
          <w:p w14:paraId="40E786A1" w14:textId="4AFE33A4" w:rsidR="00B74DB6" w:rsidRDefault="00B74DB6" w:rsidP="00520AEB">
            <w:pPr>
              <w:pStyle w:val="TableHeading"/>
              <w:keepLines w:val="0"/>
              <w:jc w:val="left"/>
            </w:pPr>
            <w:r>
              <w:t xml:space="preserve">For and on behalf of </w:t>
            </w:r>
            <w:r w:rsidR="00520AEB">
              <w:t>the Tenderer</w:t>
            </w:r>
          </w:p>
        </w:tc>
      </w:tr>
      <w:tr w:rsidR="00B74DB6" w14:paraId="495BCB03" w14:textId="77777777" w:rsidTr="00713F02">
        <w:tc>
          <w:tcPr>
            <w:tcW w:w="4664" w:type="dxa"/>
          </w:tcPr>
          <w:p w14:paraId="55D6EF3E" w14:textId="30B06003" w:rsidR="00B74DB6" w:rsidRPr="00B74DB6" w:rsidRDefault="00B74DB6" w:rsidP="004A7108">
            <w:pPr>
              <w:pStyle w:val="TableHeading"/>
              <w:keepLines w:val="0"/>
              <w:jc w:val="left"/>
              <w:rPr>
                <w:sz w:val="16"/>
                <w:szCs w:val="16"/>
              </w:rPr>
            </w:pPr>
            <w:r w:rsidRPr="00B74DB6">
              <w:rPr>
                <w:sz w:val="16"/>
                <w:szCs w:val="16"/>
              </w:rPr>
              <w:t>Name/Position</w:t>
            </w:r>
          </w:p>
        </w:tc>
        <w:tc>
          <w:tcPr>
            <w:tcW w:w="4664" w:type="dxa"/>
          </w:tcPr>
          <w:p w14:paraId="31A4EE5F" w14:textId="79601759" w:rsidR="00B74DB6" w:rsidRPr="00B74DB6" w:rsidRDefault="00B74DB6" w:rsidP="004A7108">
            <w:pPr>
              <w:pStyle w:val="TableHeading"/>
              <w:keepLines w:val="0"/>
              <w:jc w:val="left"/>
              <w:rPr>
                <w:sz w:val="16"/>
                <w:szCs w:val="16"/>
              </w:rPr>
            </w:pPr>
            <w:r w:rsidRPr="00B74DB6">
              <w:rPr>
                <w:sz w:val="16"/>
                <w:szCs w:val="16"/>
              </w:rPr>
              <w:t>Signature</w:t>
            </w:r>
          </w:p>
        </w:tc>
        <w:tc>
          <w:tcPr>
            <w:tcW w:w="4701" w:type="dxa"/>
          </w:tcPr>
          <w:p w14:paraId="1F598BFA" w14:textId="766C9D60" w:rsidR="00B74DB6" w:rsidRPr="00B74DB6" w:rsidRDefault="00B74DB6" w:rsidP="004A7108">
            <w:pPr>
              <w:pStyle w:val="TableHeading"/>
              <w:keepLines w:val="0"/>
              <w:jc w:val="left"/>
              <w:rPr>
                <w:sz w:val="16"/>
                <w:szCs w:val="16"/>
              </w:rPr>
            </w:pPr>
            <w:r w:rsidRPr="00B74DB6">
              <w:rPr>
                <w:sz w:val="16"/>
                <w:szCs w:val="16"/>
              </w:rPr>
              <w:t>Date</w:t>
            </w:r>
          </w:p>
        </w:tc>
      </w:tr>
      <w:tr w:rsidR="00B74DB6" w14:paraId="7B81ADCA" w14:textId="77777777" w:rsidTr="00713F02">
        <w:tc>
          <w:tcPr>
            <w:tcW w:w="4664" w:type="dxa"/>
          </w:tcPr>
          <w:p w14:paraId="61882015" w14:textId="77777777" w:rsidR="00B74DB6" w:rsidRDefault="00B74DB6" w:rsidP="004A7108">
            <w:pPr>
              <w:pStyle w:val="TableBodyText"/>
              <w:keepLines w:val="0"/>
            </w:pPr>
          </w:p>
        </w:tc>
        <w:tc>
          <w:tcPr>
            <w:tcW w:w="4664" w:type="dxa"/>
          </w:tcPr>
          <w:p w14:paraId="3E43B858" w14:textId="77777777" w:rsidR="00B74DB6" w:rsidRDefault="00B74DB6" w:rsidP="004A7108">
            <w:pPr>
              <w:pStyle w:val="TableBodyText"/>
              <w:keepLines w:val="0"/>
            </w:pPr>
          </w:p>
        </w:tc>
        <w:tc>
          <w:tcPr>
            <w:tcW w:w="4701" w:type="dxa"/>
          </w:tcPr>
          <w:p w14:paraId="4703E554" w14:textId="77777777" w:rsidR="00B74DB6" w:rsidRDefault="00B74DB6" w:rsidP="004A7108">
            <w:pPr>
              <w:pStyle w:val="TableBodyText"/>
              <w:keepLines w:val="0"/>
            </w:pPr>
          </w:p>
        </w:tc>
      </w:tr>
      <w:tr w:rsidR="00B74DB6" w14:paraId="303B138C" w14:textId="77777777" w:rsidTr="00713F02">
        <w:tc>
          <w:tcPr>
            <w:tcW w:w="14029" w:type="dxa"/>
            <w:gridSpan w:val="3"/>
          </w:tcPr>
          <w:p w14:paraId="377C2242" w14:textId="7E312DA8" w:rsidR="00B74DB6" w:rsidRPr="00B74DB6" w:rsidRDefault="00B74DB6" w:rsidP="003817ED">
            <w:pPr>
              <w:pStyle w:val="TableHeading"/>
              <w:keepLines w:val="0"/>
              <w:jc w:val="left"/>
              <w:rPr>
                <w:sz w:val="16"/>
                <w:szCs w:val="16"/>
              </w:rPr>
            </w:pPr>
            <w:r w:rsidRPr="00B74DB6">
              <w:rPr>
                <w:sz w:val="16"/>
                <w:szCs w:val="16"/>
              </w:rPr>
              <w:t xml:space="preserve">Name of </w:t>
            </w:r>
            <w:r w:rsidR="003817ED">
              <w:rPr>
                <w:sz w:val="16"/>
                <w:szCs w:val="16"/>
              </w:rPr>
              <w:t>Tenderer</w:t>
            </w:r>
          </w:p>
        </w:tc>
      </w:tr>
      <w:tr w:rsidR="00B74DB6" w14:paraId="36251FEF" w14:textId="77777777" w:rsidTr="00713F02">
        <w:tc>
          <w:tcPr>
            <w:tcW w:w="14029" w:type="dxa"/>
            <w:gridSpan w:val="3"/>
          </w:tcPr>
          <w:p w14:paraId="68E862D9" w14:textId="77777777" w:rsidR="00B74DB6" w:rsidRDefault="00B74DB6" w:rsidP="004A7108">
            <w:pPr>
              <w:pStyle w:val="TableBodyText"/>
              <w:keepLines w:val="0"/>
            </w:pPr>
          </w:p>
        </w:tc>
      </w:tr>
      <w:tr w:rsidR="00B74DB6" w14:paraId="530EA6A8" w14:textId="77777777" w:rsidTr="00713F02">
        <w:tc>
          <w:tcPr>
            <w:tcW w:w="14029" w:type="dxa"/>
            <w:gridSpan w:val="3"/>
          </w:tcPr>
          <w:p w14:paraId="39CB9B39" w14:textId="1EEBFC39" w:rsidR="00B74DB6" w:rsidRPr="00520AEB" w:rsidRDefault="00520AEB" w:rsidP="00520AEB">
            <w:pPr>
              <w:pStyle w:val="TableBodyTextsmall"/>
              <w:rPr>
                <w:sz w:val="16"/>
                <w:szCs w:val="16"/>
              </w:rPr>
            </w:pPr>
            <w:r w:rsidRPr="00520AEB">
              <w:rPr>
                <w:sz w:val="16"/>
                <w:szCs w:val="16"/>
              </w:rPr>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6B4AFBA6" w14:textId="77777777" w:rsidR="00B74DB6" w:rsidRDefault="00B74DB6" w:rsidP="0043380C">
      <w:pPr>
        <w:pStyle w:val="BodyText"/>
      </w:pPr>
    </w:p>
    <w:p w14:paraId="38F51C43" w14:textId="77777777" w:rsidR="00B74DB6" w:rsidRPr="00CE6618" w:rsidRDefault="00B74DB6" w:rsidP="0043380C">
      <w:pPr>
        <w:pStyle w:val="BodyText"/>
      </w:pPr>
    </w:p>
    <w:sectPr w:rsidR="00B74DB6" w:rsidRPr="00CE6618" w:rsidSect="0043380C">
      <w:headerReference w:type="default" r:id="rId11"/>
      <w:footerReference w:type="default" r:id="rId12"/>
      <w:pgSz w:w="16838" w:h="11906" w:orient="landscape"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4799" w14:textId="77777777" w:rsidR="00EF2FDD" w:rsidRDefault="00EF2FDD">
      <w:r>
        <w:separator/>
      </w:r>
    </w:p>
    <w:p w14:paraId="36A1479A" w14:textId="77777777" w:rsidR="00EF2FDD" w:rsidRDefault="00EF2FDD"/>
  </w:endnote>
  <w:endnote w:type="continuationSeparator" w:id="0">
    <w:p w14:paraId="36A1479B" w14:textId="77777777" w:rsidR="00EF2FDD" w:rsidRDefault="00EF2FDD">
      <w:r>
        <w:continuationSeparator/>
      </w:r>
    </w:p>
    <w:p w14:paraId="36A1479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B5EA" w14:textId="57C3EBBB" w:rsidR="00C067E6" w:rsidRPr="00A90391" w:rsidRDefault="00C067E6" w:rsidP="00713F02">
    <w:pPr>
      <w:pStyle w:val="Footer"/>
      <w:tabs>
        <w:tab w:val="right" w:pos="15026"/>
      </w:tabs>
      <w:ind w:right="-457"/>
    </w:pPr>
    <w:r>
      <w:t>Transport Infrastructure Contract</w:t>
    </w:r>
    <w:r w:rsidRPr="00B70AAC">
      <w:t xml:space="preserve">, Transport and Main Roads, </w:t>
    </w:r>
    <w:r>
      <w:t>April 2015</w:t>
    </w:r>
    <w:r w:rsidRPr="00B70AAC">
      <w:tab/>
    </w:r>
    <w:r>
      <w:tab/>
    </w:r>
    <w:r w:rsidRPr="00B70AAC">
      <w:rPr>
        <w:rStyle w:val="PageNumber"/>
      </w:rPr>
      <w:fldChar w:fldCharType="begin"/>
    </w:r>
    <w:r w:rsidRPr="00B70AAC">
      <w:rPr>
        <w:rStyle w:val="PageNumber"/>
      </w:rPr>
      <w:instrText xml:space="preserve"> PAGE </w:instrText>
    </w:r>
    <w:r w:rsidRPr="00B70AAC">
      <w:rPr>
        <w:rStyle w:val="PageNumber"/>
      </w:rPr>
      <w:fldChar w:fldCharType="separate"/>
    </w:r>
    <w:r w:rsidR="00713F02">
      <w:rPr>
        <w:rStyle w:val="PageNumber"/>
        <w:noProof/>
      </w:rPr>
      <w:t>1</w:t>
    </w:r>
    <w:r w:rsidRPr="00B70AAC">
      <w:rPr>
        <w:rStyle w:val="PageNumber"/>
      </w:rPr>
      <w:fldChar w:fldCharType="end"/>
    </w:r>
    <w:r w:rsidRPr="00B70AAC">
      <w:rPr>
        <w:rStyle w:val="PageNumber"/>
      </w:rPr>
      <w:t xml:space="preserve"> </w:t>
    </w:r>
    <w:r>
      <w:rPr>
        <w:rStyle w:val="PageNumber"/>
      </w:rPr>
      <w:t>of</w:t>
    </w:r>
    <w:r w:rsidRPr="00B70AAC">
      <w:rPr>
        <w:rStyle w:val="PageNumber"/>
      </w:rPr>
      <w:t xml:space="preserve"> </w:t>
    </w:r>
    <w:r w:rsidRPr="00B70AAC">
      <w:rPr>
        <w:rStyle w:val="PageNumber"/>
      </w:rPr>
      <w:fldChar w:fldCharType="begin"/>
    </w:r>
    <w:r w:rsidRPr="00B70AAC">
      <w:rPr>
        <w:rStyle w:val="PageNumber"/>
      </w:rPr>
      <w:instrText xml:space="preserve">NumPages  </w:instrText>
    </w:r>
    <w:r w:rsidRPr="00B70AAC">
      <w:rPr>
        <w:rStyle w:val="PageNumber"/>
      </w:rPr>
      <w:fldChar w:fldCharType="separate"/>
    </w:r>
    <w:r w:rsidR="00713F02">
      <w:rPr>
        <w:rStyle w:val="PageNumber"/>
        <w:noProof/>
      </w:rPr>
      <w:t>1</w:t>
    </w:r>
    <w:r w:rsidRPr="00B70AA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14795" w14:textId="77777777" w:rsidR="00EF2FDD" w:rsidRDefault="00EF2FDD">
      <w:r>
        <w:separator/>
      </w:r>
    </w:p>
    <w:p w14:paraId="36A14796" w14:textId="77777777" w:rsidR="00EF2FDD" w:rsidRDefault="00EF2FDD"/>
  </w:footnote>
  <w:footnote w:type="continuationSeparator" w:id="0">
    <w:p w14:paraId="36A14797" w14:textId="77777777" w:rsidR="00EF2FDD" w:rsidRDefault="00EF2FDD">
      <w:r>
        <w:continuationSeparator/>
      </w:r>
    </w:p>
    <w:p w14:paraId="36A14798"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9EBF" w14:textId="18C21723" w:rsidR="00C067E6" w:rsidRPr="007E6BE4" w:rsidRDefault="00C067E6" w:rsidP="00C067E6">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E14D85F" wp14:editId="30BDB683">
          <wp:simplePos x="0" y="0"/>
          <wp:positionH relativeFrom="margin">
            <wp:align>right</wp:align>
          </wp:positionH>
          <wp:positionV relativeFrom="paragraph">
            <wp:posOffset>6985</wp:posOffset>
          </wp:positionV>
          <wp:extent cx="2257425" cy="390525"/>
          <wp:effectExtent l="0" t="0" r="9525" b="9525"/>
          <wp:wrapTight wrapText="bothSides">
            <wp:wrapPolygon edited="0">
              <wp:start x="1094" y="0"/>
              <wp:lineTo x="0" y="1054"/>
              <wp:lineTo x="0" y="21073"/>
              <wp:lineTo x="3646" y="21073"/>
              <wp:lineTo x="3463" y="16859"/>
              <wp:lineTo x="21509" y="15805"/>
              <wp:lineTo x="21509" y="7376"/>
              <wp:lineTo x="2552" y="0"/>
              <wp:lineTo x="109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520AEB">
      <w:rPr>
        <w:b/>
        <w:sz w:val="32"/>
        <w:szCs w:val="32"/>
      </w:rPr>
      <w:t>Tender Schedule EC2</w:t>
    </w:r>
  </w:p>
  <w:p w14:paraId="1DED0165" w14:textId="26163F28" w:rsidR="00C067E6" w:rsidRPr="007D779E" w:rsidRDefault="00520AEB" w:rsidP="00C067E6">
    <w:pPr>
      <w:pStyle w:val="HeaderChapterpart"/>
      <w:rPr>
        <w:sz w:val="4"/>
        <w:szCs w:val="4"/>
      </w:rPr>
    </w:pPr>
    <w:r>
      <w:rPr>
        <w:sz w:val="32"/>
        <w:szCs w:val="32"/>
      </w:rPr>
      <w:t>Subcontractor/Major Supplier Relationships</w:t>
    </w:r>
    <w:r w:rsidR="00C067E6">
      <w:rPr>
        <w:sz w:val="32"/>
        <w:szCs w:val="32"/>
      </w:rPr>
      <w:br/>
    </w:r>
  </w:p>
  <w:p w14:paraId="285B4AD9" w14:textId="77777777" w:rsidR="00C067E6" w:rsidRPr="00203B02" w:rsidRDefault="00C067E6" w:rsidP="00C067E6">
    <w:pPr>
      <w:pStyle w:val="Header"/>
      <w:spacing w:after="0" w:line="240" w:lineRule="auto"/>
      <w:rPr>
        <w:sz w:val="10"/>
        <w:szCs w:val="10"/>
      </w:rPr>
    </w:pPr>
  </w:p>
  <w:tbl>
    <w:tblPr>
      <w:tblStyle w:val="TableGrid"/>
      <w:tblW w:w="14034" w:type="dxa"/>
      <w:tblLayout w:type="fixed"/>
      <w:tblLook w:val="04A0" w:firstRow="1" w:lastRow="0" w:firstColumn="1" w:lastColumn="0" w:noHBand="0" w:noVBand="1"/>
    </w:tblPr>
    <w:tblGrid>
      <w:gridCol w:w="8926"/>
      <w:gridCol w:w="2126"/>
      <w:gridCol w:w="2982"/>
    </w:tblGrid>
    <w:tr w:rsidR="00C067E6" w14:paraId="75C93A67" w14:textId="77777777" w:rsidTr="0058458B">
      <w:trPr>
        <w:trHeight w:val="416"/>
      </w:trPr>
      <w:tc>
        <w:tcPr>
          <w:tcW w:w="8926" w:type="dxa"/>
          <w:tcBorders>
            <w:top w:val="nil"/>
            <w:left w:val="nil"/>
            <w:bottom w:val="nil"/>
          </w:tcBorders>
        </w:tcPr>
        <w:p w14:paraId="5153216D" w14:textId="141AD198" w:rsidR="00C067E6" w:rsidRPr="007D779E" w:rsidRDefault="00520AEB" w:rsidP="00520AEB">
          <w:pPr>
            <w:pStyle w:val="Header"/>
            <w:ind w:left="-108"/>
            <w:rPr>
              <w:b/>
              <w:sz w:val="22"/>
              <w:szCs w:val="22"/>
            </w:rPr>
          </w:pPr>
          <w:r>
            <w:rPr>
              <w:b/>
              <w:sz w:val="22"/>
            </w:rPr>
            <w:t>C7810.EC2</w:t>
          </w:r>
        </w:p>
      </w:tc>
      <w:tc>
        <w:tcPr>
          <w:tcW w:w="2126" w:type="dxa"/>
        </w:tcPr>
        <w:p w14:paraId="7D362E15" w14:textId="77777777" w:rsidR="00C067E6" w:rsidRPr="007D779E" w:rsidRDefault="00C067E6" w:rsidP="00C067E6">
          <w:pPr>
            <w:pStyle w:val="Header"/>
            <w:spacing w:before="60" w:after="60"/>
            <w:rPr>
              <w:b/>
              <w:sz w:val="22"/>
              <w:szCs w:val="22"/>
            </w:rPr>
          </w:pPr>
          <w:r w:rsidRPr="007D779E">
            <w:rPr>
              <w:b/>
              <w:sz w:val="22"/>
            </w:rPr>
            <w:t>Contract Number:</w:t>
          </w:r>
        </w:p>
      </w:tc>
      <w:tc>
        <w:tcPr>
          <w:tcW w:w="2982" w:type="dxa"/>
        </w:tcPr>
        <w:p w14:paraId="2292D384" w14:textId="77777777" w:rsidR="00C067E6" w:rsidRPr="007D779E" w:rsidRDefault="00C067E6" w:rsidP="00C067E6">
          <w:pPr>
            <w:pStyle w:val="Header"/>
            <w:spacing w:before="60" w:after="60"/>
            <w:rPr>
              <w:sz w:val="22"/>
              <w:szCs w:val="22"/>
            </w:rPr>
          </w:pPr>
        </w:p>
      </w:tc>
    </w:tr>
  </w:tbl>
  <w:p w14:paraId="1899A397" w14:textId="77777777" w:rsidR="00C067E6" w:rsidRPr="00C067E6" w:rsidRDefault="00C067E6" w:rsidP="00C067E6">
    <w:pPr>
      <w:pStyle w:val="Header"/>
      <w:spacing w:after="0" w:line="240" w:lineRule="aut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5717D11"/>
    <w:multiLevelType w:val="multilevel"/>
    <w:tmpl w:val="DC821EBC"/>
    <w:numStyleLink w:val="TableListAllBullets3Level"/>
  </w:abstractNum>
  <w:abstractNum w:abstractNumId="18">
    <w:nsid w:val="38B0774F"/>
    <w:multiLevelType w:val="multilevel"/>
    <w:tmpl w:val="620CC31C"/>
    <w:numStyleLink w:val="ListAllBullets3Level"/>
  </w:abstractNum>
  <w:abstractNum w:abstractNumId="19">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nsid w:val="3D4716F6"/>
    <w:multiLevelType w:val="multilevel"/>
    <w:tmpl w:val="B2B20138"/>
    <w:numStyleLink w:val="TableListAllLetter3level"/>
  </w:abstractNum>
  <w:abstractNum w:abstractNumId="21">
    <w:nsid w:val="3D6F0D8D"/>
    <w:multiLevelType w:val="multilevel"/>
    <w:tmpl w:val="B2B20138"/>
    <w:numStyleLink w:val="TableListAllLetter3level"/>
  </w:abstractNum>
  <w:abstractNum w:abstractNumId="22">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2BD1B8B"/>
    <w:multiLevelType w:val="multilevel"/>
    <w:tmpl w:val="236A166A"/>
    <w:numStyleLink w:val="TableListAllNum3Level"/>
  </w:abstractNum>
  <w:abstractNum w:abstractNumId="24">
    <w:nsid w:val="45A75E68"/>
    <w:multiLevelType w:val="multilevel"/>
    <w:tmpl w:val="620CC31C"/>
    <w:numStyleLink w:val="ListAllBullets3Level"/>
  </w:abstractNum>
  <w:abstractNum w:abstractNumId="25">
    <w:nsid w:val="49726A54"/>
    <w:multiLevelType w:val="multilevel"/>
    <w:tmpl w:val="DC821EBC"/>
    <w:numStyleLink w:val="TableListAllBullets3Level"/>
  </w:abstractNum>
  <w:abstractNum w:abstractNumId="26">
    <w:nsid w:val="4F830FDD"/>
    <w:multiLevelType w:val="multilevel"/>
    <w:tmpl w:val="AB2E9E82"/>
    <w:numStyleLink w:val="TableListSmallLetter"/>
  </w:abstractNum>
  <w:abstractNum w:abstractNumId="27">
    <w:nsid w:val="57582309"/>
    <w:multiLevelType w:val="multilevel"/>
    <w:tmpl w:val="620CC31C"/>
    <w:numStyleLink w:val="ListAllBullets3Level"/>
  </w:abstractNum>
  <w:abstractNum w:abstractNumId="28">
    <w:nsid w:val="57EF42BE"/>
    <w:multiLevelType w:val="multilevel"/>
    <w:tmpl w:val="B2B20138"/>
    <w:numStyleLink w:val="TableListAllLetter3level"/>
  </w:abstractNum>
  <w:abstractNum w:abstractNumId="29">
    <w:nsid w:val="587C617C"/>
    <w:multiLevelType w:val="multilevel"/>
    <w:tmpl w:val="5DAC17FA"/>
    <w:numStyleLink w:val="TableListSmallNumber"/>
  </w:abstractNum>
  <w:abstractNum w:abstractNumId="3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6921570F"/>
    <w:multiLevelType w:val="multilevel"/>
    <w:tmpl w:val="DC821EBC"/>
    <w:numStyleLink w:val="TableListAllBullets3Level"/>
  </w:abstractNum>
  <w:abstractNum w:abstractNumId="32">
    <w:nsid w:val="71D37352"/>
    <w:multiLevelType w:val="multilevel"/>
    <w:tmpl w:val="B2B20138"/>
    <w:numStyleLink w:val="TableListAllLetter3level"/>
  </w:abstractNum>
  <w:abstractNum w:abstractNumId="33">
    <w:nsid w:val="733219AB"/>
    <w:multiLevelType w:val="multilevel"/>
    <w:tmpl w:val="168C5AE8"/>
    <w:numStyleLink w:val="ListAllLetter3Level"/>
  </w:abstractNum>
  <w:abstractNum w:abstractNumId="34">
    <w:nsid w:val="75F87C64"/>
    <w:multiLevelType w:val="multilevel"/>
    <w:tmpl w:val="5DAC17FA"/>
    <w:numStyleLink w:val="TableListSmallNumber"/>
  </w:abstractNum>
  <w:abstractNum w:abstractNumId="35">
    <w:nsid w:val="7A5F4FED"/>
    <w:multiLevelType w:val="multilevel"/>
    <w:tmpl w:val="168C5AE8"/>
    <w:numStyleLink w:val="ListAllLetter3Level"/>
  </w:abstractNum>
  <w:abstractNum w:abstractNumId="36">
    <w:nsid w:val="7CB15E02"/>
    <w:multiLevelType w:val="multilevel"/>
    <w:tmpl w:val="DC821EBC"/>
    <w:numStyleLink w:val="TableListAllBullets3Level"/>
  </w:abstractNum>
  <w:abstractNum w:abstractNumId="37">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FCB6A6B"/>
    <w:multiLevelType w:val="multilevel"/>
    <w:tmpl w:val="620CC31C"/>
    <w:numStyleLink w:val="ListAllBullets3Level"/>
  </w:abstractNum>
  <w:num w:numId="1">
    <w:abstractNumId w:val="9"/>
  </w:num>
  <w:num w:numId="2">
    <w:abstractNumId w:val="19"/>
  </w:num>
  <w:num w:numId="3">
    <w:abstractNumId w:val="30"/>
  </w:num>
  <w:num w:numId="4">
    <w:abstractNumId w:val="3"/>
  </w:num>
  <w:num w:numId="5">
    <w:abstractNumId w:val="13"/>
  </w:num>
  <w:num w:numId="6">
    <w:abstractNumId w:val="27"/>
  </w:num>
  <w:num w:numId="7">
    <w:abstractNumId w:val="12"/>
  </w:num>
  <w:num w:numId="8">
    <w:abstractNumId w:val="7"/>
  </w:num>
  <w:num w:numId="9">
    <w:abstractNumId w:val="37"/>
  </w:num>
  <w:num w:numId="10">
    <w:abstractNumId w:val="36"/>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4"/>
  </w:num>
  <w:num w:numId="18">
    <w:abstractNumId w:val="0"/>
  </w:num>
  <w:num w:numId="19">
    <w:abstractNumId w:val="35"/>
  </w:num>
  <w:num w:numId="20">
    <w:abstractNumId w:val="38"/>
  </w:num>
  <w:num w:numId="21">
    <w:abstractNumId w:val="32"/>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1"/>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4"/>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13ED"/>
    <w:rsid w:val="00096FC7"/>
    <w:rsid w:val="000B047B"/>
    <w:rsid w:val="000B71E8"/>
    <w:rsid w:val="000E1CE3"/>
    <w:rsid w:val="0010528D"/>
    <w:rsid w:val="00115E98"/>
    <w:rsid w:val="00125B5A"/>
    <w:rsid w:val="00172FEB"/>
    <w:rsid w:val="00176CC5"/>
    <w:rsid w:val="001A2675"/>
    <w:rsid w:val="001A4752"/>
    <w:rsid w:val="001A697D"/>
    <w:rsid w:val="001B1393"/>
    <w:rsid w:val="001C6957"/>
    <w:rsid w:val="001C6D5F"/>
    <w:rsid w:val="001D29DD"/>
    <w:rsid w:val="001D51BE"/>
    <w:rsid w:val="001E3E78"/>
    <w:rsid w:val="001F2035"/>
    <w:rsid w:val="00203B02"/>
    <w:rsid w:val="00216756"/>
    <w:rsid w:val="00216F79"/>
    <w:rsid w:val="00217457"/>
    <w:rsid w:val="00231903"/>
    <w:rsid w:val="00232573"/>
    <w:rsid w:val="00234B98"/>
    <w:rsid w:val="002405CD"/>
    <w:rsid w:val="002407FF"/>
    <w:rsid w:val="002669B1"/>
    <w:rsid w:val="00271868"/>
    <w:rsid w:val="002738CB"/>
    <w:rsid w:val="00273C11"/>
    <w:rsid w:val="00275DDB"/>
    <w:rsid w:val="00277E0F"/>
    <w:rsid w:val="00287680"/>
    <w:rsid w:val="002A50A0"/>
    <w:rsid w:val="002D1632"/>
    <w:rsid w:val="002E0B83"/>
    <w:rsid w:val="002F2356"/>
    <w:rsid w:val="0030503A"/>
    <w:rsid w:val="003108B7"/>
    <w:rsid w:val="00315F53"/>
    <w:rsid w:val="00322F9D"/>
    <w:rsid w:val="003231FA"/>
    <w:rsid w:val="003323B1"/>
    <w:rsid w:val="00336228"/>
    <w:rsid w:val="00350E10"/>
    <w:rsid w:val="003603B1"/>
    <w:rsid w:val="00361264"/>
    <w:rsid w:val="00363C04"/>
    <w:rsid w:val="003717FA"/>
    <w:rsid w:val="00376A0A"/>
    <w:rsid w:val="003817ED"/>
    <w:rsid w:val="00383A3B"/>
    <w:rsid w:val="00391457"/>
    <w:rsid w:val="003960ED"/>
    <w:rsid w:val="003A5033"/>
    <w:rsid w:val="003C340E"/>
    <w:rsid w:val="003D1729"/>
    <w:rsid w:val="003E0E9D"/>
    <w:rsid w:val="003E3C82"/>
    <w:rsid w:val="00400CF8"/>
    <w:rsid w:val="004030EB"/>
    <w:rsid w:val="00403422"/>
    <w:rsid w:val="0043380C"/>
    <w:rsid w:val="004525EA"/>
    <w:rsid w:val="00456933"/>
    <w:rsid w:val="00456A07"/>
    <w:rsid w:val="00477792"/>
    <w:rsid w:val="004A7108"/>
    <w:rsid w:val="004D2E76"/>
    <w:rsid w:val="004E3F40"/>
    <w:rsid w:val="004E49B7"/>
    <w:rsid w:val="004F4085"/>
    <w:rsid w:val="00501027"/>
    <w:rsid w:val="00520AEB"/>
    <w:rsid w:val="00521D18"/>
    <w:rsid w:val="005233EF"/>
    <w:rsid w:val="00526282"/>
    <w:rsid w:val="00530265"/>
    <w:rsid w:val="00531F22"/>
    <w:rsid w:val="005424A4"/>
    <w:rsid w:val="00556E72"/>
    <w:rsid w:val="005748A5"/>
    <w:rsid w:val="00575CE8"/>
    <w:rsid w:val="005815CB"/>
    <w:rsid w:val="00582599"/>
    <w:rsid w:val="00582E91"/>
    <w:rsid w:val="005931E6"/>
    <w:rsid w:val="0059511F"/>
    <w:rsid w:val="005C1DF1"/>
    <w:rsid w:val="005C300A"/>
    <w:rsid w:val="005D3973"/>
    <w:rsid w:val="005D59C0"/>
    <w:rsid w:val="0060080E"/>
    <w:rsid w:val="0061185E"/>
    <w:rsid w:val="00622BC5"/>
    <w:rsid w:val="00627EC8"/>
    <w:rsid w:val="00635475"/>
    <w:rsid w:val="00641639"/>
    <w:rsid w:val="00645A39"/>
    <w:rsid w:val="00666E20"/>
    <w:rsid w:val="00676214"/>
    <w:rsid w:val="00683431"/>
    <w:rsid w:val="00686875"/>
    <w:rsid w:val="006A6908"/>
    <w:rsid w:val="006C2B1A"/>
    <w:rsid w:val="006D2668"/>
    <w:rsid w:val="006D2FDF"/>
    <w:rsid w:val="006D52CB"/>
    <w:rsid w:val="006D553A"/>
    <w:rsid w:val="00713F02"/>
    <w:rsid w:val="00723F1A"/>
    <w:rsid w:val="00730C95"/>
    <w:rsid w:val="007462A6"/>
    <w:rsid w:val="007672DC"/>
    <w:rsid w:val="0077261D"/>
    <w:rsid w:val="00785550"/>
    <w:rsid w:val="00793FA9"/>
    <w:rsid w:val="00796D7D"/>
    <w:rsid w:val="007C4319"/>
    <w:rsid w:val="007D0963"/>
    <w:rsid w:val="007D76AC"/>
    <w:rsid w:val="00811807"/>
    <w:rsid w:val="008807C8"/>
    <w:rsid w:val="008843E8"/>
    <w:rsid w:val="008A19A0"/>
    <w:rsid w:val="008B3748"/>
    <w:rsid w:val="008B61BF"/>
    <w:rsid w:val="008D02E2"/>
    <w:rsid w:val="008F36D9"/>
    <w:rsid w:val="008F47F2"/>
    <w:rsid w:val="00904118"/>
    <w:rsid w:val="0091452E"/>
    <w:rsid w:val="00926AFF"/>
    <w:rsid w:val="00940C46"/>
    <w:rsid w:val="00944A3A"/>
    <w:rsid w:val="00945942"/>
    <w:rsid w:val="0098641F"/>
    <w:rsid w:val="00996C59"/>
    <w:rsid w:val="009A671A"/>
    <w:rsid w:val="009B39D2"/>
    <w:rsid w:val="009B6FF8"/>
    <w:rsid w:val="009E22DF"/>
    <w:rsid w:val="009E5C89"/>
    <w:rsid w:val="00A00F46"/>
    <w:rsid w:val="00A121EB"/>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49E6"/>
    <w:rsid w:val="00B4064C"/>
    <w:rsid w:val="00B705E6"/>
    <w:rsid w:val="00B712C5"/>
    <w:rsid w:val="00B74DB6"/>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067E6"/>
    <w:rsid w:val="00C33EEE"/>
    <w:rsid w:val="00C34106"/>
    <w:rsid w:val="00C352F9"/>
    <w:rsid w:val="00C50278"/>
    <w:rsid w:val="00C76378"/>
    <w:rsid w:val="00C81006"/>
    <w:rsid w:val="00C8315B"/>
    <w:rsid w:val="00C965C0"/>
    <w:rsid w:val="00CA107F"/>
    <w:rsid w:val="00CA3157"/>
    <w:rsid w:val="00CA4B9D"/>
    <w:rsid w:val="00CC6508"/>
    <w:rsid w:val="00CD30F9"/>
    <w:rsid w:val="00CE6618"/>
    <w:rsid w:val="00D00ECB"/>
    <w:rsid w:val="00D01D6F"/>
    <w:rsid w:val="00D12160"/>
    <w:rsid w:val="00D124FD"/>
    <w:rsid w:val="00D137DA"/>
    <w:rsid w:val="00D15248"/>
    <w:rsid w:val="00D435F2"/>
    <w:rsid w:val="00D56593"/>
    <w:rsid w:val="00D67F00"/>
    <w:rsid w:val="00D8447C"/>
    <w:rsid w:val="00D86598"/>
    <w:rsid w:val="00D97C3A"/>
    <w:rsid w:val="00DA20DD"/>
    <w:rsid w:val="00DC076F"/>
    <w:rsid w:val="00DC376C"/>
    <w:rsid w:val="00DE56ED"/>
    <w:rsid w:val="00DF1C54"/>
    <w:rsid w:val="00DF27E0"/>
    <w:rsid w:val="00DF40B1"/>
    <w:rsid w:val="00E1566B"/>
    <w:rsid w:val="00E57C45"/>
    <w:rsid w:val="00E70EA9"/>
    <w:rsid w:val="00E8162F"/>
    <w:rsid w:val="00E84619"/>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link w:val="FooterChar"/>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rsid w:val="00203B02"/>
    <w:rPr>
      <w:rFonts w:ascii="Arial" w:hAnsi="Arial"/>
      <w:szCs w:val="24"/>
    </w:rPr>
  </w:style>
  <w:style w:type="character" w:customStyle="1" w:styleId="FooterChar">
    <w:name w:val="Footer Char"/>
    <w:basedOn w:val="DefaultParagraphFont"/>
    <w:link w:val="Footer"/>
    <w:rsid w:val="00203B0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5A88155A-B3AD-4B8B-84F8-2AB720732F9B}">
  <ds:schemaRefs>
    <ds:schemaRef ds:uri="http://schemas.openxmlformats.org/package/2006/metadata/core-properties"/>
    <ds:schemaRef ds:uri="http://purl.org/dc/terms/"/>
    <ds:schemaRef ds:uri="http://purl.org/dc/elements/1.1/"/>
    <ds:schemaRef ds:uri="ec972935-d489-4a83-af2a-c34816ed2832"/>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23</TotalTime>
  <Pages>1</Pages>
  <Words>266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C7810.EC2 - Tender Schedule EC2 - Subcontractor/Major Supplier Relationships</vt:lpstr>
    </vt:vector>
  </TitlesOfParts>
  <Company>Department of Transport and Main Roads</Company>
  <LinksUpToDate>false</LinksUpToDate>
  <CharactersWithSpaces>1497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C7810.EC2 - Tender Schedule EC2 - Subcontractor/Major Supplier Relationships</dc:title>
  <dc:subject>Transport Infrastructure Contract - Construct Only</dc:subject>
  <dc:creator>Department of Transport and Main Roads</dc:creator>
  <cp:keywords>contract, construct only, TIC, CO</cp:keywords>
  <dc:description/>
  <cp:lastModifiedBy>Maddy Z Gourley</cp:lastModifiedBy>
  <cp:revision>12</cp:revision>
  <cp:lastPrinted>2013-06-20T03:17:00Z</cp:lastPrinted>
  <dcterms:created xsi:type="dcterms:W3CDTF">2015-03-12T02:45:00Z</dcterms:created>
  <dcterms:modified xsi:type="dcterms:W3CDTF">2015-04-20T23:10:00Z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