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09" w:type="dxa"/>
        <w:tblLayout w:type="fixed"/>
        <w:tblLook w:val="04A0" w:firstRow="1" w:lastRow="0" w:firstColumn="1" w:lastColumn="0" w:noHBand="0" w:noVBand="1"/>
      </w:tblPr>
      <w:tblGrid>
        <w:gridCol w:w="9209"/>
      </w:tblGrid>
      <w:tr w:rsidR="00284015" w:rsidTr="00311183">
        <w:tc>
          <w:tcPr>
            <w:tcW w:w="9209" w:type="dxa"/>
            <w:tcBorders>
              <w:bottom w:val="single" w:sz="4" w:space="0" w:color="auto"/>
            </w:tcBorders>
            <w:shd w:val="clear" w:color="auto" w:fill="D9D9D9"/>
          </w:tcPr>
          <w:p w:rsidR="00284015" w:rsidRDefault="00284015" w:rsidP="00284015">
            <w:pPr>
              <w:pStyle w:val="TableHeading"/>
              <w:jc w:val="left"/>
            </w:pPr>
            <w:r w:rsidRPr="00284015">
              <w:t>List of proces</w:t>
            </w:r>
            <w:r>
              <w:t>ses/</w:t>
            </w:r>
            <w:r w:rsidRPr="00284015">
              <w:t>procedures which must be included in detail in Quality Plan Outline</w:t>
            </w:r>
            <w:r>
              <w:t>.</w:t>
            </w:r>
          </w:p>
        </w:tc>
      </w:tr>
      <w:tr w:rsidR="00284015" w:rsidTr="00311183">
        <w:trPr>
          <w:trHeight w:val="3119"/>
        </w:trPr>
        <w:tc>
          <w:tcPr>
            <w:tcW w:w="9209" w:type="dxa"/>
            <w:tcBorders>
              <w:bottom w:val="single" w:sz="4" w:space="0" w:color="auto"/>
            </w:tcBorders>
            <w:vAlign w:val="top"/>
          </w:tcPr>
          <w:p w:rsidR="00284015" w:rsidRDefault="00284015" w:rsidP="00311183">
            <w:pPr>
              <w:pStyle w:val="TableBodyText"/>
            </w:pPr>
          </w:p>
        </w:tc>
      </w:tr>
      <w:tr w:rsidR="00284015" w:rsidTr="00311183">
        <w:tc>
          <w:tcPr>
            <w:tcW w:w="9209" w:type="dxa"/>
            <w:tcBorders>
              <w:top w:val="single" w:sz="4" w:space="0" w:color="auto"/>
              <w:left w:val="nil"/>
              <w:bottom w:val="single" w:sz="4" w:space="0" w:color="auto"/>
              <w:right w:val="nil"/>
            </w:tcBorders>
            <w:shd w:val="clear" w:color="auto" w:fill="auto"/>
          </w:tcPr>
          <w:p w:rsidR="00284015" w:rsidRPr="00A4442A" w:rsidRDefault="00284015" w:rsidP="004B0383">
            <w:pPr>
              <w:pStyle w:val="TableHeading"/>
              <w:ind w:left="-113"/>
              <w:jc w:val="left"/>
              <w:rPr>
                <w:b w:val="0"/>
              </w:rPr>
            </w:pPr>
            <w:r w:rsidRPr="00A4442A">
              <w:rPr>
                <w:b w:val="0"/>
              </w:rPr>
              <w:t>The Tenderer’s attention is directed to the Conditions of Tendering for requirements for Quality Plan Outline. An outline of the project’s Quality Plan must be provided on, or attached to, this Tender Schedule.</w:t>
            </w:r>
          </w:p>
        </w:tc>
      </w:tr>
      <w:tr w:rsidR="00284015" w:rsidTr="00311183">
        <w:trPr>
          <w:trHeight w:val="5102"/>
        </w:trPr>
        <w:tc>
          <w:tcPr>
            <w:tcW w:w="9209" w:type="dxa"/>
            <w:tcBorders>
              <w:top w:val="single" w:sz="4" w:space="0" w:color="auto"/>
            </w:tcBorders>
            <w:vAlign w:val="top"/>
          </w:tcPr>
          <w:p w:rsidR="00311183" w:rsidRDefault="00311183" w:rsidP="00311183">
            <w:pPr>
              <w:pStyle w:val="TableBodyText"/>
              <w:ind w:left="0"/>
            </w:pPr>
            <w:bookmarkStart w:id="0" w:name="_GoBack"/>
            <w:bookmarkEnd w:id="0"/>
          </w:p>
        </w:tc>
      </w:tr>
    </w:tbl>
    <w:p w:rsidR="00284015" w:rsidRDefault="00284015" w:rsidP="00B8333F">
      <w:pPr>
        <w:pStyle w:val="BodyText"/>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2E074D" w:rsidTr="00311183">
        <w:tc>
          <w:tcPr>
            <w:tcW w:w="9209" w:type="dxa"/>
            <w:gridSpan w:val="3"/>
            <w:shd w:val="clear" w:color="auto" w:fill="auto"/>
            <w:vAlign w:val="center"/>
          </w:tcPr>
          <w:p w:rsidR="002E074D" w:rsidRDefault="002E074D" w:rsidP="00133AE0">
            <w:pPr>
              <w:pStyle w:val="TableHeading"/>
              <w:keepNext/>
              <w:keepLines/>
              <w:jc w:val="left"/>
            </w:pPr>
            <w:r>
              <w:t>Authorisation</w:t>
            </w:r>
          </w:p>
        </w:tc>
      </w:tr>
      <w:tr w:rsidR="002E074D" w:rsidTr="00311183">
        <w:tc>
          <w:tcPr>
            <w:tcW w:w="9209" w:type="dxa"/>
            <w:gridSpan w:val="3"/>
            <w:shd w:val="clear" w:color="auto" w:fill="auto"/>
            <w:vAlign w:val="center"/>
          </w:tcPr>
          <w:p w:rsidR="002E074D" w:rsidRDefault="002E074D" w:rsidP="00284015">
            <w:pPr>
              <w:pStyle w:val="TableHeading"/>
              <w:keepNext/>
              <w:keepLines/>
              <w:jc w:val="left"/>
            </w:pPr>
            <w:r>
              <w:t xml:space="preserve">For and on behalf of </w:t>
            </w:r>
            <w:r w:rsidR="00284015">
              <w:t>the Tenderer</w:t>
            </w:r>
          </w:p>
        </w:tc>
      </w:tr>
      <w:tr w:rsidR="002E074D" w:rsidTr="00311183">
        <w:tc>
          <w:tcPr>
            <w:tcW w:w="3095" w:type="dxa"/>
            <w:shd w:val="clear" w:color="auto" w:fill="auto"/>
            <w:vAlign w:val="center"/>
          </w:tcPr>
          <w:p w:rsidR="002E074D" w:rsidRDefault="002E074D" w:rsidP="002E074D">
            <w:pPr>
              <w:pStyle w:val="TableBodyTextsmall"/>
            </w:pPr>
            <w:r>
              <w:t>Name/Position</w:t>
            </w:r>
          </w:p>
        </w:tc>
        <w:tc>
          <w:tcPr>
            <w:tcW w:w="3095" w:type="dxa"/>
            <w:shd w:val="clear" w:color="auto" w:fill="auto"/>
            <w:vAlign w:val="center"/>
          </w:tcPr>
          <w:p w:rsidR="002E074D" w:rsidRDefault="002E074D" w:rsidP="002E074D">
            <w:pPr>
              <w:pStyle w:val="TableBodyTextsmall"/>
            </w:pPr>
            <w:r>
              <w:t>Signature</w:t>
            </w:r>
          </w:p>
        </w:tc>
        <w:tc>
          <w:tcPr>
            <w:tcW w:w="3019" w:type="dxa"/>
            <w:shd w:val="clear" w:color="auto" w:fill="auto"/>
            <w:vAlign w:val="center"/>
          </w:tcPr>
          <w:p w:rsidR="002E074D" w:rsidRDefault="002E074D" w:rsidP="002E074D">
            <w:pPr>
              <w:pStyle w:val="TableBodyTextsmall"/>
            </w:pPr>
            <w:r>
              <w:t>Date</w:t>
            </w:r>
          </w:p>
        </w:tc>
      </w:tr>
      <w:tr w:rsidR="002E074D" w:rsidTr="00311183">
        <w:tc>
          <w:tcPr>
            <w:tcW w:w="3095" w:type="dxa"/>
            <w:shd w:val="clear" w:color="auto" w:fill="auto"/>
            <w:vAlign w:val="center"/>
          </w:tcPr>
          <w:p w:rsidR="002E074D" w:rsidRDefault="002E074D" w:rsidP="00133AE0">
            <w:pPr>
              <w:pStyle w:val="BodyText"/>
              <w:keepNext/>
              <w:keepLines/>
            </w:pPr>
          </w:p>
        </w:tc>
        <w:tc>
          <w:tcPr>
            <w:tcW w:w="3095" w:type="dxa"/>
            <w:shd w:val="clear" w:color="auto" w:fill="auto"/>
            <w:vAlign w:val="center"/>
          </w:tcPr>
          <w:p w:rsidR="002E074D" w:rsidRDefault="002E074D" w:rsidP="00133AE0">
            <w:pPr>
              <w:pStyle w:val="BodyText"/>
              <w:keepNext/>
              <w:keepLines/>
            </w:pPr>
          </w:p>
        </w:tc>
        <w:tc>
          <w:tcPr>
            <w:tcW w:w="3019" w:type="dxa"/>
            <w:shd w:val="clear" w:color="auto" w:fill="auto"/>
            <w:vAlign w:val="center"/>
          </w:tcPr>
          <w:p w:rsidR="002E074D" w:rsidRDefault="002E074D" w:rsidP="00133AE0">
            <w:pPr>
              <w:pStyle w:val="BodyText"/>
              <w:keepNext/>
              <w:keepLines/>
            </w:pPr>
          </w:p>
        </w:tc>
      </w:tr>
      <w:tr w:rsidR="00C34247" w:rsidTr="00311183">
        <w:tc>
          <w:tcPr>
            <w:tcW w:w="9209" w:type="dxa"/>
            <w:gridSpan w:val="3"/>
            <w:shd w:val="clear" w:color="auto" w:fill="auto"/>
            <w:vAlign w:val="center"/>
          </w:tcPr>
          <w:p w:rsidR="00C34247" w:rsidRDefault="00C34247" w:rsidP="005E7F89">
            <w:pPr>
              <w:pStyle w:val="TableBodyTextsmall"/>
            </w:pPr>
            <w:r>
              <w:t xml:space="preserve">Name of </w:t>
            </w:r>
            <w:r w:rsidR="00284015">
              <w:t>Tenderer</w:t>
            </w:r>
          </w:p>
        </w:tc>
      </w:tr>
      <w:tr w:rsidR="00284015" w:rsidTr="00311183">
        <w:tc>
          <w:tcPr>
            <w:tcW w:w="9209" w:type="dxa"/>
            <w:gridSpan w:val="3"/>
            <w:shd w:val="clear" w:color="auto" w:fill="auto"/>
            <w:vAlign w:val="center"/>
          </w:tcPr>
          <w:p w:rsidR="00284015" w:rsidRDefault="00284015" w:rsidP="00133AE0">
            <w:pPr>
              <w:pStyle w:val="BodyText"/>
              <w:keepNext/>
              <w:keepLines/>
            </w:pPr>
          </w:p>
        </w:tc>
      </w:tr>
      <w:tr w:rsidR="00C34247" w:rsidTr="00311183">
        <w:tc>
          <w:tcPr>
            <w:tcW w:w="9209" w:type="dxa"/>
            <w:gridSpan w:val="3"/>
            <w:shd w:val="clear" w:color="auto" w:fill="auto"/>
            <w:vAlign w:val="center"/>
          </w:tcPr>
          <w:p w:rsidR="00C34247" w:rsidRDefault="00284015" w:rsidP="00C34247">
            <w:pPr>
              <w:pStyle w:val="TableBodyTextsmall"/>
            </w:pPr>
            <w:r w:rsidRPr="00284015">
              <w:t>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Department may from time to time disclose your contact details to third parties as a point of contact.</w:t>
            </w:r>
          </w:p>
        </w:tc>
      </w:tr>
    </w:tbl>
    <w:p w:rsidR="0061185E" w:rsidRDefault="0061185E" w:rsidP="00311183">
      <w:pPr>
        <w:pStyle w:val="BodyText"/>
        <w:spacing w:after="0" w:line="240" w:lineRule="auto"/>
      </w:pPr>
    </w:p>
    <w:sectPr w:rsidR="0061185E" w:rsidSect="00D84B21">
      <w:headerReference w:type="default" r:id="rId12"/>
      <w:footerReference w:type="default" r:id="rId13"/>
      <w:pgSz w:w="11906" w:h="16838" w:code="9"/>
      <w:pgMar w:top="1418" w:right="1351"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D84B21">
    <w:pPr>
      <w:pStyle w:val="Footer"/>
      <w:tabs>
        <w:tab w:val="clear" w:pos="9540"/>
        <w:tab w:val="right" w:pos="9639"/>
      </w:tabs>
      <w:ind w:right="-502"/>
    </w:pPr>
    <w:r>
      <w:t xml:space="preserve">Transport Infrastructure Contract, </w:t>
    </w:r>
    <w:r w:rsidR="00C5054B" w:rsidRPr="00391457">
      <w:t>Trans</w:t>
    </w:r>
    <w:r w:rsidR="00C5054B">
      <w:t xml:space="preserve">port and Main Roads, </w:t>
    </w:r>
    <w:r>
      <w:t>April</w:t>
    </w:r>
    <w:r w:rsidR="00C5054B">
      <w:t xml:space="preserve"> 201</w:t>
    </w:r>
    <w:r>
      <w:t>5</w:t>
    </w:r>
    <w:r w:rsidR="00284015">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D84B21">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D84B21">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9D7217"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284015">
      <w:rPr>
        <w:b/>
        <w:sz w:val="32"/>
        <w:szCs w:val="32"/>
      </w:rPr>
      <w:t>Tender Schedule S1</w:t>
    </w:r>
  </w:p>
  <w:p w:rsidR="00C5054B" w:rsidRPr="00284015" w:rsidRDefault="00284015" w:rsidP="00C5054B">
    <w:pPr>
      <w:pStyle w:val="HeaderChapterpart"/>
      <w:rPr>
        <w:sz w:val="4"/>
        <w:szCs w:val="4"/>
      </w:rPr>
    </w:pPr>
    <w:r>
      <w:rPr>
        <w:sz w:val="32"/>
        <w:szCs w:val="32"/>
      </w:rPr>
      <w:t>Quality Plan Outline</w:t>
    </w:r>
    <w:r>
      <w:rPr>
        <w:sz w:val="32"/>
        <w:szCs w:val="32"/>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284015" w:rsidP="00284015">
          <w:pPr>
            <w:pStyle w:val="HeaderChapterpart"/>
            <w:keepNext/>
            <w:keepLines/>
            <w:pBdr>
              <w:bottom w:val="none" w:sz="0" w:space="0" w:color="auto"/>
            </w:pBdr>
            <w:ind w:right="0"/>
            <w:rPr>
              <w:b/>
              <w:sz w:val="22"/>
              <w:szCs w:val="22"/>
            </w:rPr>
          </w:pPr>
          <w:r>
            <w:rPr>
              <w:b/>
              <w:sz w:val="22"/>
              <w:szCs w:val="22"/>
            </w:rPr>
            <w:t>C7810.S1</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B71670"/>
    <w:multiLevelType w:val="multilevel"/>
    <w:tmpl w:val="236A166A"/>
    <w:numStyleLink w:val="TableListAllNum3Level"/>
  </w:abstractNum>
  <w:abstractNum w:abstractNumId="3">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A4821E8"/>
    <w:multiLevelType w:val="multilevel"/>
    <w:tmpl w:val="620CC31C"/>
    <w:numStyleLink w:val="ListAllBullets3Level"/>
  </w:abstractNum>
  <w:abstractNum w:abstractNumId="5">
    <w:nsid w:val="1115067C"/>
    <w:multiLevelType w:val="multilevel"/>
    <w:tmpl w:val="5DAC17FA"/>
    <w:numStyleLink w:val="TableListSmallNumber"/>
  </w:abstractNum>
  <w:abstractNum w:abstractNumId="6">
    <w:nsid w:val="117E395C"/>
    <w:multiLevelType w:val="multilevel"/>
    <w:tmpl w:val="5DAC17FA"/>
    <w:numStyleLink w:val="TableListSmallNumber"/>
  </w:abstractNum>
  <w:abstractNum w:abstractNumId="7">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1BC17813"/>
    <w:multiLevelType w:val="multilevel"/>
    <w:tmpl w:val="DC821EBC"/>
    <w:numStyleLink w:val="TableListAllBullets3Level"/>
  </w:abstractNum>
  <w:abstractNum w:abstractNumId="11">
    <w:nsid w:val="1CB508B7"/>
    <w:multiLevelType w:val="multilevel"/>
    <w:tmpl w:val="5DAC17FA"/>
    <w:numStyleLink w:val="TableListSmallNumber"/>
  </w:abstractNum>
  <w:abstractNum w:abstractNumId="12">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266951D4"/>
    <w:multiLevelType w:val="multilevel"/>
    <w:tmpl w:val="DC821EBC"/>
    <w:numStyleLink w:val="TableListAllBullets3Level"/>
  </w:abstractNum>
  <w:abstractNum w:abstractNumId="15">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5717D11"/>
    <w:multiLevelType w:val="multilevel"/>
    <w:tmpl w:val="DC821EBC"/>
    <w:numStyleLink w:val="TableListAllBullets3Level"/>
  </w:abstractNum>
  <w:abstractNum w:abstractNumId="17">
    <w:nsid w:val="38B0774F"/>
    <w:multiLevelType w:val="multilevel"/>
    <w:tmpl w:val="620CC31C"/>
    <w:numStyleLink w:val="ListAllBullets3Level"/>
  </w:abstractNum>
  <w:abstractNum w:abstractNumId="18">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nsid w:val="3D4716F6"/>
    <w:multiLevelType w:val="multilevel"/>
    <w:tmpl w:val="B2B20138"/>
    <w:numStyleLink w:val="TableListAllLetter3level"/>
  </w:abstractNum>
  <w:abstractNum w:abstractNumId="20">
    <w:nsid w:val="3D6F0D8D"/>
    <w:multiLevelType w:val="multilevel"/>
    <w:tmpl w:val="B2B20138"/>
    <w:numStyleLink w:val="TableListAllLetter3level"/>
  </w:abstractNum>
  <w:abstractNum w:abstractNumId="21">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nsid w:val="42BD1B8B"/>
    <w:multiLevelType w:val="multilevel"/>
    <w:tmpl w:val="236A166A"/>
    <w:numStyleLink w:val="TableListAllNum3Level"/>
  </w:abstractNum>
  <w:abstractNum w:abstractNumId="23">
    <w:nsid w:val="45A75E68"/>
    <w:multiLevelType w:val="multilevel"/>
    <w:tmpl w:val="620CC31C"/>
    <w:numStyleLink w:val="ListAllBullets3Level"/>
  </w:abstractNum>
  <w:abstractNum w:abstractNumId="24">
    <w:nsid w:val="49726A54"/>
    <w:multiLevelType w:val="multilevel"/>
    <w:tmpl w:val="DC821EBC"/>
    <w:numStyleLink w:val="TableListAllBullets3Level"/>
  </w:abstractNum>
  <w:abstractNum w:abstractNumId="25">
    <w:nsid w:val="4F830FDD"/>
    <w:multiLevelType w:val="multilevel"/>
    <w:tmpl w:val="AB2E9E82"/>
    <w:numStyleLink w:val="TableListSmallLetter"/>
  </w:abstractNum>
  <w:abstractNum w:abstractNumId="26">
    <w:nsid w:val="57582309"/>
    <w:multiLevelType w:val="multilevel"/>
    <w:tmpl w:val="620CC31C"/>
    <w:numStyleLink w:val="ListAllBullets3Level"/>
  </w:abstractNum>
  <w:abstractNum w:abstractNumId="27">
    <w:nsid w:val="57EF42BE"/>
    <w:multiLevelType w:val="multilevel"/>
    <w:tmpl w:val="B2B20138"/>
    <w:numStyleLink w:val="TableListAllLetter3level"/>
  </w:abstractNum>
  <w:abstractNum w:abstractNumId="28">
    <w:nsid w:val="587C617C"/>
    <w:multiLevelType w:val="multilevel"/>
    <w:tmpl w:val="5DAC17FA"/>
    <w:numStyleLink w:val="TableListSmallNumber"/>
  </w:abstractNum>
  <w:abstractNum w:abstractNumId="29">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nsid w:val="6921570F"/>
    <w:multiLevelType w:val="multilevel"/>
    <w:tmpl w:val="DC821EBC"/>
    <w:numStyleLink w:val="TableListAllBullets3Level"/>
  </w:abstractNum>
  <w:abstractNum w:abstractNumId="31">
    <w:nsid w:val="71D37352"/>
    <w:multiLevelType w:val="multilevel"/>
    <w:tmpl w:val="B2B20138"/>
    <w:numStyleLink w:val="TableListAllLetter3level"/>
  </w:abstractNum>
  <w:abstractNum w:abstractNumId="32">
    <w:nsid w:val="733219AB"/>
    <w:multiLevelType w:val="multilevel"/>
    <w:tmpl w:val="168C5AE8"/>
    <w:numStyleLink w:val="ListAllLetter3Level"/>
  </w:abstractNum>
  <w:abstractNum w:abstractNumId="33">
    <w:nsid w:val="75F87C64"/>
    <w:multiLevelType w:val="multilevel"/>
    <w:tmpl w:val="5DAC17FA"/>
    <w:numStyleLink w:val="TableListSmallNumber"/>
  </w:abstractNum>
  <w:abstractNum w:abstractNumId="34">
    <w:nsid w:val="7A5F4FED"/>
    <w:multiLevelType w:val="multilevel"/>
    <w:tmpl w:val="168C5AE8"/>
    <w:numStyleLink w:val="ListAllLetter3Level"/>
  </w:abstractNum>
  <w:abstractNum w:abstractNumId="35">
    <w:nsid w:val="7CB15E02"/>
    <w:multiLevelType w:val="multilevel"/>
    <w:tmpl w:val="DC821EBC"/>
    <w:numStyleLink w:val="TableListAllBullets3Level"/>
  </w:abstractNum>
  <w:abstractNum w:abstractNumId="36">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4015"/>
    <w:rsid w:val="00287680"/>
    <w:rsid w:val="002A50A0"/>
    <w:rsid w:val="002E074D"/>
    <w:rsid w:val="002E0B83"/>
    <w:rsid w:val="002F2356"/>
    <w:rsid w:val="0030503A"/>
    <w:rsid w:val="003108B7"/>
    <w:rsid w:val="00311183"/>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B0383"/>
    <w:rsid w:val="004D7425"/>
    <w:rsid w:val="004E3F40"/>
    <w:rsid w:val="004E49B7"/>
    <w:rsid w:val="004F4085"/>
    <w:rsid w:val="00501027"/>
    <w:rsid w:val="00521D18"/>
    <w:rsid w:val="005233EF"/>
    <w:rsid w:val="00526282"/>
    <w:rsid w:val="00530265"/>
    <w:rsid w:val="005424A4"/>
    <w:rsid w:val="00544FF7"/>
    <w:rsid w:val="005477A1"/>
    <w:rsid w:val="00556E72"/>
    <w:rsid w:val="00575CE8"/>
    <w:rsid w:val="005815CB"/>
    <w:rsid w:val="00582599"/>
    <w:rsid w:val="00582E91"/>
    <w:rsid w:val="0059511F"/>
    <w:rsid w:val="005C1DF1"/>
    <w:rsid w:val="005D3973"/>
    <w:rsid w:val="005D474C"/>
    <w:rsid w:val="005D59C0"/>
    <w:rsid w:val="005E7F89"/>
    <w:rsid w:val="005F3086"/>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D7217"/>
    <w:rsid w:val="009E22DF"/>
    <w:rsid w:val="009E5C89"/>
    <w:rsid w:val="00A00F46"/>
    <w:rsid w:val="00A12D4E"/>
    <w:rsid w:val="00A20B17"/>
    <w:rsid w:val="00A27877"/>
    <w:rsid w:val="00A4442A"/>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4B21"/>
    <w:rsid w:val="00D86598"/>
    <w:rsid w:val="00DA20DD"/>
    <w:rsid w:val="00DC076F"/>
    <w:rsid w:val="00DC376C"/>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38D4"/>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schemas.openxmlformats.org/package/2006/metadata/core-properties"/>
    <ds:schemaRef ds:uri="http://www.w3.org/XML/1998/namespace"/>
    <ds:schemaRef ds:uri="ec972935-d489-4a83-af2a-c34816ed2832"/>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F378199E-BF85-44F4-A433-CF696275A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0</TotalTime>
  <Pages>1</Pages>
  <Words>134</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C7810.S1 – Tender Schedule S1 Quality Plan Outline</vt:lpstr>
    </vt:vector>
  </TitlesOfParts>
  <Company>Department of Transport and Main Roads</Company>
  <LinksUpToDate>false</LinksUpToDate>
  <CharactersWithSpaces>864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C7810.S1 – Tender Schedule S1 Quality Plan Outline</dc:title>
  <dc:subject>Transport Infrastructure Contract - Construct Only</dc:subject>
  <dc:creator>Department of Transport and Main Roads</dc:creator>
  <cp:keywords>contract, construct only, TIC, CO</cp:keywords>
  <dc:description/>
  <cp:lastModifiedBy>Maddy Z Gourley</cp:lastModifiedBy>
  <cp:revision>5</cp:revision>
  <cp:lastPrinted>2013-06-20T03:17:00Z</cp:lastPrinted>
  <dcterms:created xsi:type="dcterms:W3CDTF">2015-04-15T04:05:00Z</dcterms:created>
  <dcterms:modified xsi:type="dcterms:W3CDTF">2015-04-21T00:21:00Z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