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64" w:rsidRDefault="00951652" w:rsidP="00B8333F">
      <w:pPr>
        <w:pStyle w:val="BodyText"/>
      </w:pPr>
      <w:r w:rsidRPr="00951652">
        <w:t xml:space="preserve">The Tenderer’s </w:t>
      </w:r>
      <w:r w:rsidR="00DF3DE1">
        <w:t>attention is directed to Clause </w:t>
      </w:r>
      <w:r w:rsidRPr="00951652">
        <w:t>30.8 of the Conditions of Tendering.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51652" w:rsidTr="001277CD">
        <w:tc>
          <w:tcPr>
            <w:tcW w:w="9072" w:type="dxa"/>
            <w:shd w:val="clear" w:color="auto" w:fill="D9D9D9"/>
            <w:vAlign w:val="center"/>
          </w:tcPr>
          <w:p w:rsidR="00951652" w:rsidRPr="00133AE0" w:rsidRDefault="00951652" w:rsidP="00951652">
            <w:pPr>
              <w:pStyle w:val="TableHeading"/>
              <w:keepNext/>
              <w:keepLines/>
              <w:jc w:val="left"/>
              <w:rPr>
                <w:rStyle w:val="BodyTextbold"/>
                <w:b/>
              </w:rPr>
            </w:pPr>
            <w:r w:rsidRPr="00951652">
              <w:rPr>
                <w:rStyle w:val="BodyTextbold"/>
                <w:b/>
              </w:rPr>
              <w:t>Major items and amounts included in Site Establishment and Disestablishment</w:t>
            </w:r>
          </w:p>
        </w:tc>
      </w:tr>
      <w:tr w:rsidR="00951652" w:rsidTr="003E49DF">
        <w:trPr>
          <w:trHeight w:val="1588"/>
        </w:trPr>
        <w:tc>
          <w:tcPr>
            <w:tcW w:w="9072" w:type="dxa"/>
            <w:shd w:val="clear" w:color="auto" w:fill="auto"/>
            <w:vAlign w:val="center"/>
          </w:tcPr>
          <w:p w:rsidR="00951652" w:rsidRDefault="00951652" w:rsidP="003E49DF">
            <w:pPr>
              <w:pStyle w:val="TableBodyText"/>
              <w:keepNext/>
              <w:keepLines/>
              <w:ind w:left="0"/>
            </w:pPr>
          </w:p>
          <w:p w:rsidR="00951652" w:rsidRDefault="00951652" w:rsidP="00951652">
            <w:pPr>
              <w:pStyle w:val="TableBodyText"/>
              <w:keepNext/>
              <w:keepLines/>
            </w:pPr>
          </w:p>
        </w:tc>
      </w:tr>
      <w:tr w:rsidR="00951652" w:rsidTr="00F67846">
        <w:tc>
          <w:tcPr>
            <w:tcW w:w="9072" w:type="dxa"/>
            <w:shd w:val="clear" w:color="auto" w:fill="D9D9D9"/>
            <w:vAlign w:val="center"/>
          </w:tcPr>
          <w:p w:rsidR="00951652" w:rsidRPr="00133AE0" w:rsidRDefault="00951652" w:rsidP="00F67846">
            <w:pPr>
              <w:pStyle w:val="TableHeading"/>
              <w:keepNext/>
              <w:keepLines/>
              <w:jc w:val="left"/>
              <w:rPr>
                <w:rStyle w:val="BodyTextbold"/>
                <w:b/>
              </w:rPr>
            </w:pPr>
            <w:r w:rsidRPr="00951652">
              <w:rPr>
                <w:rStyle w:val="BodyTextbold"/>
                <w:b/>
              </w:rPr>
              <w:t>List of offices, amenities, workshops, other buildings</w:t>
            </w:r>
          </w:p>
        </w:tc>
      </w:tr>
      <w:tr w:rsidR="00951652" w:rsidTr="003E49DF">
        <w:trPr>
          <w:trHeight w:val="1588"/>
        </w:trPr>
        <w:tc>
          <w:tcPr>
            <w:tcW w:w="9072" w:type="dxa"/>
            <w:shd w:val="clear" w:color="auto" w:fill="auto"/>
            <w:vAlign w:val="center"/>
          </w:tcPr>
          <w:p w:rsidR="00951652" w:rsidRDefault="00951652" w:rsidP="00F67846">
            <w:pPr>
              <w:pStyle w:val="TableBodyText"/>
              <w:keepNext/>
              <w:keepLines/>
            </w:pPr>
            <w:bookmarkStart w:id="0" w:name="_GoBack"/>
          </w:p>
          <w:p w:rsidR="00951652" w:rsidRDefault="00951652" w:rsidP="00F67846">
            <w:pPr>
              <w:pStyle w:val="TableBodyText"/>
              <w:keepNext/>
              <w:keepLines/>
            </w:pPr>
          </w:p>
        </w:tc>
      </w:tr>
      <w:bookmarkEnd w:id="0"/>
      <w:tr w:rsidR="00951652" w:rsidRPr="00133AE0" w:rsidTr="00F67846">
        <w:tc>
          <w:tcPr>
            <w:tcW w:w="9072" w:type="dxa"/>
            <w:shd w:val="clear" w:color="auto" w:fill="D9D9D9"/>
            <w:vAlign w:val="center"/>
          </w:tcPr>
          <w:p w:rsidR="00951652" w:rsidRPr="00133AE0" w:rsidRDefault="00951652" w:rsidP="00F67846">
            <w:pPr>
              <w:pStyle w:val="TableHeading"/>
              <w:keepNext/>
              <w:keepLines/>
              <w:jc w:val="left"/>
              <w:rPr>
                <w:rStyle w:val="BodyTextbold"/>
                <w:b/>
              </w:rPr>
            </w:pPr>
            <w:r w:rsidRPr="00951652">
              <w:rPr>
                <w:rStyle w:val="BodyTextbold"/>
                <w:b/>
              </w:rPr>
              <w:t>List of camp housing and equipment (where appropriate)</w:t>
            </w:r>
          </w:p>
        </w:tc>
      </w:tr>
      <w:tr w:rsidR="00951652" w:rsidTr="003E49DF">
        <w:trPr>
          <w:trHeight w:val="1588"/>
        </w:trPr>
        <w:tc>
          <w:tcPr>
            <w:tcW w:w="9072" w:type="dxa"/>
            <w:shd w:val="clear" w:color="auto" w:fill="auto"/>
            <w:vAlign w:val="center"/>
          </w:tcPr>
          <w:p w:rsidR="00951652" w:rsidRDefault="00951652" w:rsidP="00F67846">
            <w:pPr>
              <w:pStyle w:val="TableBodyText"/>
              <w:keepNext/>
              <w:keepLines/>
            </w:pPr>
          </w:p>
          <w:p w:rsidR="00951652" w:rsidRDefault="00951652" w:rsidP="00F67846">
            <w:pPr>
              <w:pStyle w:val="TableBodyText"/>
              <w:keepNext/>
              <w:keepLines/>
            </w:pPr>
          </w:p>
        </w:tc>
      </w:tr>
    </w:tbl>
    <w:p w:rsidR="00951652" w:rsidRDefault="00951652" w:rsidP="00B8333F">
      <w:pPr>
        <w:pStyle w:val="BodyText"/>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3095"/>
        <w:gridCol w:w="3019"/>
      </w:tblGrid>
      <w:tr w:rsidR="002E074D" w:rsidTr="00F215AC">
        <w:tc>
          <w:tcPr>
            <w:tcW w:w="9072" w:type="dxa"/>
            <w:gridSpan w:val="3"/>
            <w:shd w:val="clear" w:color="auto" w:fill="auto"/>
            <w:vAlign w:val="center"/>
          </w:tcPr>
          <w:p w:rsidR="002E074D" w:rsidRDefault="002E074D" w:rsidP="00133AE0">
            <w:pPr>
              <w:pStyle w:val="TableHeading"/>
              <w:keepNext/>
              <w:keepLines/>
              <w:jc w:val="left"/>
            </w:pPr>
            <w:r>
              <w:t>Authorisation</w:t>
            </w:r>
          </w:p>
        </w:tc>
      </w:tr>
      <w:tr w:rsidR="002E074D" w:rsidTr="00F215AC">
        <w:tc>
          <w:tcPr>
            <w:tcW w:w="9072" w:type="dxa"/>
            <w:gridSpan w:val="3"/>
            <w:shd w:val="clear" w:color="auto" w:fill="auto"/>
            <w:vAlign w:val="center"/>
          </w:tcPr>
          <w:p w:rsidR="002E074D" w:rsidRDefault="002E074D" w:rsidP="00951652">
            <w:pPr>
              <w:pStyle w:val="TableHeading"/>
              <w:keepNext/>
              <w:keepLines/>
              <w:jc w:val="left"/>
            </w:pPr>
            <w:r>
              <w:t xml:space="preserve">For and on behalf of </w:t>
            </w:r>
            <w:r w:rsidR="00951652">
              <w:t>the Tenderer</w:t>
            </w:r>
          </w:p>
        </w:tc>
      </w:tr>
      <w:tr w:rsidR="002E074D" w:rsidTr="00F215AC">
        <w:tc>
          <w:tcPr>
            <w:tcW w:w="2958" w:type="dxa"/>
            <w:shd w:val="clear" w:color="auto" w:fill="auto"/>
            <w:vAlign w:val="center"/>
          </w:tcPr>
          <w:p w:rsidR="002E074D" w:rsidRDefault="002E074D" w:rsidP="002E074D">
            <w:pPr>
              <w:pStyle w:val="TableBodyTextsmall"/>
            </w:pPr>
            <w:r>
              <w:t>Name/Position</w:t>
            </w:r>
          </w:p>
        </w:tc>
        <w:tc>
          <w:tcPr>
            <w:tcW w:w="3095" w:type="dxa"/>
            <w:shd w:val="clear" w:color="auto" w:fill="auto"/>
            <w:vAlign w:val="center"/>
          </w:tcPr>
          <w:p w:rsidR="002E074D" w:rsidRDefault="002E074D" w:rsidP="002E074D">
            <w:pPr>
              <w:pStyle w:val="TableBodyTextsmall"/>
            </w:pPr>
            <w:r>
              <w:t>Signature</w:t>
            </w:r>
          </w:p>
        </w:tc>
        <w:tc>
          <w:tcPr>
            <w:tcW w:w="3019" w:type="dxa"/>
            <w:shd w:val="clear" w:color="auto" w:fill="auto"/>
            <w:vAlign w:val="center"/>
          </w:tcPr>
          <w:p w:rsidR="002E074D" w:rsidRDefault="002E074D" w:rsidP="002E074D">
            <w:pPr>
              <w:pStyle w:val="TableBodyTextsmall"/>
            </w:pPr>
            <w:r>
              <w:t>Date</w:t>
            </w:r>
          </w:p>
        </w:tc>
      </w:tr>
      <w:tr w:rsidR="002E074D" w:rsidTr="00F215AC">
        <w:tc>
          <w:tcPr>
            <w:tcW w:w="2958" w:type="dxa"/>
            <w:shd w:val="clear" w:color="auto" w:fill="auto"/>
            <w:vAlign w:val="center"/>
          </w:tcPr>
          <w:p w:rsidR="002E074D" w:rsidRDefault="002E074D" w:rsidP="00133AE0">
            <w:pPr>
              <w:pStyle w:val="BodyText"/>
              <w:keepNext/>
              <w:keepLines/>
            </w:pPr>
          </w:p>
        </w:tc>
        <w:tc>
          <w:tcPr>
            <w:tcW w:w="3095" w:type="dxa"/>
            <w:shd w:val="clear" w:color="auto" w:fill="auto"/>
            <w:vAlign w:val="center"/>
          </w:tcPr>
          <w:p w:rsidR="002E074D" w:rsidRDefault="002E074D" w:rsidP="00133AE0">
            <w:pPr>
              <w:pStyle w:val="BodyText"/>
              <w:keepNext/>
              <w:keepLines/>
            </w:pPr>
          </w:p>
        </w:tc>
        <w:tc>
          <w:tcPr>
            <w:tcW w:w="3019" w:type="dxa"/>
            <w:shd w:val="clear" w:color="auto" w:fill="auto"/>
            <w:vAlign w:val="center"/>
          </w:tcPr>
          <w:p w:rsidR="002E074D" w:rsidRDefault="002E074D" w:rsidP="00133AE0">
            <w:pPr>
              <w:pStyle w:val="BodyText"/>
              <w:keepNext/>
              <w:keepLines/>
            </w:pPr>
          </w:p>
        </w:tc>
      </w:tr>
      <w:tr w:rsidR="00C34247" w:rsidTr="00F215AC">
        <w:tc>
          <w:tcPr>
            <w:tcW w:w="9072" w:type="dxa"/>
            <w:gridSpan w:val="3"/>
            <w:shd w:val="clear" w:color="auto" w:fill="auto"/>
            <w:vAlign w:val="center"/>
          </w:tcPr>
          <w:p w:rsidR="00C34247" w:rsidRDefault="00C34247" w:rsidP="005E7F89">
            <w:pPr>
              <w:pStyle w:val="TableBodyTextsmall"/>
            </w:pPr>
            <w:r>
              <w:t xml:space="preserve">Name of </w:t>
            </w:r>
            <w:r w:rsidR="00951652">
              <w:t>Tenderer</w:t>
            </w:r>
          </w:p>
        </w:tc>
      </w:tr>
      <w:tr w:rsidR="00951652" w:rsidTr="00F215AC">
        <w:tc>
          <w:tcPr>
            <w:tcW w:w="9072" w:type="dxa"/>
            <w:gridSpan w:val="3"/>
            <w:shd w:val="clear" w:color="auto" w:fill="auto"/>
            <w:vAlign w:val="center"/>
          </w:tcPr>
          <w:p w:rsidR="00951652" w:rsidRDefault="00951652" w:rsidP="00133AE0">
            <w:pPr>
              <w:pStyle w:val="BodyText"/>
              <w:keepNext/>
              <w:keepLines/>
            </w:pPr>
          </w:p>
        </w:tc>
      </w:tr>
      <w:tr w:rsidR="00C34247" w:rsidTr="00F215AC">
        <w:tc>
          <w:tcPr>
            <w:tcW w:w="9072" w:type="dxa"/>
            <w:gridSpan w:val="3"/>
            <w:shd w:val="clear" w:color="auto" w:fill="auto"/>
            <w:vAlign w:val="center"/>
          </w:tcPr>
          <w:p w:rsidR="00C34247" w:rsidRDefault="00951652" w:rsidP="00C34247">
            <w:pPr>
              <w:pStyle w:val="TableBodyTextsmall"/>
            </w:pPr>
            <w:r w:rsidRPr="00951652">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rsidR="00133AE0" w:rsidRDefault="00133AE0" w:rsidP="00DF3DE1">
      <w:pPr>
        <w:pStyle w:val="BodyText"/>
      </w:pPr>
    </w:p>
    <w:sectPr w:rsidR="00133AE0" w:rsidSect="003E49DF">
      <w:headerReference w:type="default" r:id="rId12"/>
      <w:footerReference w:type="default" r:id="rId13"/>
      <w:pgSz w:w="11906" w:h="16838" w:code="9"/>
      <w:pgMar w:top="1418" w:right="1351"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C5054B">
    <w:pPr>
      <w:pStyle w:val="Footer"/>
      <w:tabs>
        <w:tab w:val="clear" w:pos="9540"/>
        <w:tab w:val="right" w:pos="9072"/>
      </w:tabs>
    </w:pPr>
    <w:r>
      <w:t xml:space="preserve">Transport Infrastructure Contract, </w:t>
    </w:r>
    <w:r w:rsidR="00C5054B" w:rsidRPr="00391457">
      <w:t>Trans</w:t>
    </w:r>
    <w:r w:rsidR="00C5054B">
      <w:t xml:space="preserve">port and Main Roads, </w:t>
    </w:r>
    <w:r>
      <w:t>April</w:t>
    </w:r>
    <w:r w:rsidR="00C5054B">
      <w:t xml:space="preserve"> 201</w:t>
    </w:r>
    <w:r>
      <w:t>5</w:t>
    </w:r>
    <w:r w:rsidR="00951652">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3E49DF">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3E49DF">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4115A5"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951652">
      <w:rPr>
        <w:b/>
        <w:sz w:val="32"/>
        <w:szCs w:val="32"/>
      </w:rPr>
      <w:t>Tender Schedule P7</w:t>
    </w:r>
  </w:p>
  <w:p w:rsidR="00C5054B" w:rsidRPr="00951652" w:rsidRDefault="00951652" w:rsidP="00C5054B">
    <w:pPr>
      <w:pStyle w:val="HeaderChapterpart"/>
      <w:rPr>
        <w:sz w:val="4"/>
        <w:szCs w:val="4"/>
      </w:rPr>
    </w:pPr>
    <w:r>
      <w:rPr>
        <w:sz w:val="32"/>
        <w:szCs w:val="32"/>
      </w:rPr>
      <w:t>Site Establishment and Camp Statement</w:t>
    </w:r>
    <w:r>
      <w:rPr>
        <w:sz w:val="32"/>
        <w:szCs w:val="32"/>
      </w:rPr>
      <w:br/>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951652" w:rsidP="00951652">
          <w:pPr>
            <w:pStyle w:val="HeaderChapterpart"/>
            <w:keepNext/>
            <w:keepLines/>
            <w:pBdr>
              <w:bottom w:val="none" w:sz="0" w:space="0" w:color="auto"/>
            </w:pBdr>
            <w:ind w:right="0"/>
            <w:rPr>
              <w:b/>
              <w:sz w:val="22"/>
              <w:szCs w:val="22"/>
            </w:rPr>
          </w:pPr>
          <w:r>
            <w:rPr>
              <w:b/>
              <w:sz w:val="22"/>
              <w:szCs w:val="22"/>
            </w:rPr>
            <w:t>C7810.P7</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717D11"/>
    <w:multiLevelType w:val="multilevel"/>
    <w:tmpl w:val="DC821EBC"/>
    <w:numStyleLink w:val="TableListAllBullets3Level"/>
  </w:abstractNum>
  <w:abstractNum w:abstractNumId="17">
    <w:nsid w:val="38B0774F"/>
    <w:multiLevelType w:val="multilevel"/>
    <w:tmpl w:val="620CC31C"/>
    <w:numStyleLink w:val="ListAllBullets3Level"/>
  </w:abstractNum>
  <w:abstractNum w:abstractNumId="18">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nsid w:val="3D4716F6"/>
    <w:multiLevelType w:val="multilevel"/>
    <w:tmpl w:val="B2B20138"/>
    <w:numStyleLink w:val="TableListAllLetter3level"/>
  </w:abstractNum>
  <w:abstractNum w:abstractNumId="20">
    <w:nsid w:val="3D6F0D8D"/>
    <w:multiLevelType w:val="multilevel"/>
    <w:tmpl w:val="B2B20138"/>
    <w:numStyleLink w:val="TableListAllLetter3level"/>
  </w:abstractNum>
  <w:abstractNum w:abstractNumId="2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2BD1B8B"/>
    <w:multiLevelType w:val="multilevel"/>
    <w:tmpl w:val="236A166A"/>
    <w:numStyleLink w:val="TableListAllNum3Level"/>
  </w:abstractNum>
  <w:abstractNum w:abstractNumId="23">
    <w:nsid w:val="45A75E68"/>
    <w:multiLevelType w:val="multilevel"/>
    <w:tmpl w:val="620CC31C"/>
    <w:numStyleLink w:val="ListAllBullets3Level"/>
  </w:abstractNum>
  <w:abstractNum w:abstractNumId="24">
    <w:nsid w:val="49726A54"/>
    <w:multiLevelType w:val="multilevel"/>
    <w:tmpl w:val="DC821EBC"/>
    <w:numStyleLink w:val="TableListAllBullets3Level"/>
  </w:abstractNum>
  <w:abstractNum w:abstractNumId="25">
    <w:nsid w:val="4F830FDD"/>
    <w:multiLevelType w:val="multilevel"/>
    <w:tmpl w:val="AB2E9E82"/>
    <w:numStyleLink w:val="TableListSmallLetter"/>
  </w:abstractNum>
  <w:abstractNum w:abstractNumId="26">
    <w:nsid w:val="57582309"/>
    <w:multiLevelType w:val="multilevel"/>
    <w:tmpl w:val="620CC31C"/>
    <w:numStyleLink w:val="ListAllBullets3Level"/>
  </w:abstractNum>
  <w:abstractNum w:abstractNumId="27">
    <w:nsid w:val="57EF42BE"/>
    <w:multiLevelType w:val="multilevel"/>
    <w:tmpl w:val="B2B20138"/>
    <w:numStyleLink w:val="TableListAllLetter3level"/>
  </w:abstractNum>
  <w:abstractNum w:abstractNumId="28">
    <w:nsid w:val="587C617C"/>
    <w:multiLevelType w:val="multilevel"/>
    <w:tmpl w:val="5DAC17FA"/>
    <w:numStyleLink w:val="TableListSmallNumber"/>
  </w:abstractNum>
  <w:abstractNum w:abstractNumId="29">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6921570F"/>
    <w:multiLevelType w:val="multilevel"/>
    <w:tmpl w:val="DC821EBC"/>
    <w:numStyleLink w:val="TableListAllBullets3Level"/>
  </w:abstractNum>
  <w:abstractNum w:abstractNumId="31">
    <w:nsid w:val="71D37352"/>
    <w:multiLevelType w:val="multilevel"/>
    <w:tmpl w:val="B2B20138"/>
    <w:numStyleLink w:val="TableListAllLetter3level"/>
  </w:abstractNum>
  <w:abstractNum w:abstractNumId="32">
    <w:nsid w:val="733219AB"/>
    <w:multiLevelType w:val="multilevel"/>
    <w:tmpl w:val="168C5AE8"/>
    <w:numStyleLink w:val="ListAllLetter3Level"/>
  </w:abstractNum>
  <w:abstractNum w:abstractNumId="33">
    <w:nsid w:val="75F87C64"/>
    <w:multiLevelType w:val="multilevel"/>
    <w:tmpl w:val="5DAC17FA"/>
    <w:numStyleLink w:val="TableListSmallNumber"/>
  </w:abstractNum>
  <w:abstractNum w:abstractNumId="34">
    <w:nsid w:val="7A5F4FED"/>
    <w:multiLevelType w:val="multilevel"/>
    <w:tmpl w:val="168C5AE8"/>
    <w:numStyleLink w:val="ListAllLetter3Level"/>
  </w:abstractNum>
  <w:abstractNum w:abstractNumId="35">
    <w:nsid w:val="7CB15E02"/>
    <w:multiLevelType w:val="multilevel"/>
    <w:tmpl w:val="DC821EBC"/>
    <w:numStyleLink w:val="TableListAllBullets3Level"/>
  </w:abstractNum>
  <w:abstractNum w:abstractNumId="36">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A46D1"/>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09A1"/>
    <w:rsid w:val="003D1729"/>
    <w:rsid w:val="003E0E9D"/>
    <w:rsid w:val="003E3C82"/>
    <w:rsid w:val="003E49DF"/>
    <w:rsid w:val="00400CF8"/>
    <w:rsid w:val="004030EB"/>
    <w:rsid w:val="00403422"/>
    <w:rsid w:val="004115A5"/>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51652"/>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282F"/>
    <w:rsid w:val="00D8447C"/>
    <w:rsid w:val="00D86598"/>
    <w:rsid w:val="00DA20DD"/>
    <w:rsid w:val="00DC076F"/>
    <w:rsid w:val="00DC376C"/>
    <w:rsid w:val="00DE56ED"/>
    <w:rsid w:val="00DF1C54"/>
    <w:rsid w:val="00DF27E0"/>
    <w:rsid w:val="00DF3DE1"/>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215AC"/>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ec972935-d489-4a83-af2a-c34816ed2832"/>
    <ds:schemaRef ds:uri="http://www.w3.org/XML/1998/namespace"/>
  </ds:schemaRefs>
</ds:datastoreItem>
</file>

<file path=customXml/itemProps5.xml><?xml version="1.0" encoding="utf-8"?>
<ds:datastoreItem xmlns:ds="http://schemas.openxmlformats.org/officeDocument/2006/customXml" ds:itemID="{FD28D332-4469-4054-84E3-C3AB8512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9</TotalTime>
  <Pages>1</Pages>
  <Words>126</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C7810.P7 - Tender Schedule P7 - Site Establishment and Camp Statement</vt:lpstr>
    </vt:vector>
  </TitlesOfParts>
  <Company>Department of Transport and Main Roads</Company>
  <LinksUpToDate>false</LinksUpToDate>
  <CharactersWithSpaces>842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C7810.P7 - Tender Schedule P7 - Site Establishment and Camp Statement</dc:title>
  <dc:subject>Transport Infrastructure Contract - Construct Only</dc:subject>
  <dc:creator>Department of Transport and Main Roads</dc:creator>
  <cp:keywords>contract, construct only, TIC, CO</cp:keywords>
  <dc:description/>
  <cp:lastModifiedBy>Michele Y George</cp:lastModifiedBy>
  <cp:revision>9</cp:revision>
  <cp:lastPrinted>2013-06-20T03:17:00Z</cp:lastPrinted>
  <dcterms:created xsi:type="dcterms:W3CDTF">2015-03-17T03:47:00Z</dcterms:created>
  <dcterms:modified xsi:type="dcterms:W3CDTF">2015-04-17T06:31:00Z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