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424"/>
        <w:gridCol w:w="419"/>
        <w:gridCol w:w="716"/>
        <w:gridCol w:w="709"/>
        <w:gridCol w:w="142"/>
        <w:gridCol w:w="1843"/>
        <w:gridCol w:w="850"/>
      </w:tblGrid>
      <w:tr w:rsidR="008D56D6" w:rsidTr="00A25702">
        <w:tc>
          <w:tcPr>
            <w:tcW w:w="9209" w:type="dxa"/>
            <w:gridSpan w:val="9"/>
            <w:shd w:val="clear" w:color="auto" w:fill="D9D9D9"/>
          </w:tcPr>
          <w:p w:rsidR="008D56D6" w:rsidRDefault="008D56D6" w:rsidP="00E9214C">
            <w:pPr>
              <w:pStyle w:val="TableHeading"/>
              <w:spacing w:before="40" w:after="40" w:line="240" w:lineRule="auto"/>
              <w:jc w:val="left"/>
            </w:pPr>
            <w:r w:rsidRPr="008D56D6">
              <w:t>In regard to the Contract t</w:t>
            </w:r>
            <w:r>
              <w:t>o carry out the following work</w:t>
            </w:r>
            <w:r w:rsidRPr="008D56D6">
              <w:t>—</w:t>
            </w:r>
          </w:p>
        </w:tc>
      </w:tr>
      <w:tr w:rsidR="008D56D6" w:rsidTr="00A25702">
        <w:tc>
          <w:tcPr>
            <w:tcW w:w="9209" w:type="dxa"/>
            <w:gridSpan w:val="9"/>
            <w:tcBorders>
              <w:bottom w:val="single" w:sz="4" w:space="0" w:color="auto"/>
            </w:tcBorders>
          </w:tcPr>
          <w:p w:rsidR="008D56D6" w:rsidRDefault="008D56D6" w:rsidP="00E9214C">
            <w:pPr>
              <w:pStyle w:val="TableBodyText"/>
              <w:spacing w:before="40" w:after="40"/>
            </w:pPr>
          </w:p>
        </w:tc>
      </w:tr>
      <w:tr w:rsidR="008D56D6" w:rsidTr="00A25702">
        <w:tc>
          <w:tcPr>
            <w:tcW w:w="9209" w:type="dxa"/>
            <w:gridSpan w:val="9"/>
            <w:tcBorders>
              <w:left w:val="nil"/>
              <w:right w:val="nil"/>
            </w:tcBorders>
          </w:tcPr>
          <w:p w:rsidR="008D56D6" w:rsidRDefault="008D56D6" w:rsidP="00E9214C">
            <w:pPr>
              <w:pStyle w:val="BodyText"/>
              <w:spacing w:before="40" w:after="40" w:line="240" w:lineRule="auto"/>
            </w:pPr>
            <w:r>
              <w:t>the ‘</w:t>
            </w:r>
            <w:r w:rsidR="00952838">
              <w:t>W</w:t>
            </w:r>
            <w:r>
              <w:t xml:space="preserve">ork’ </w:t>
            </w:r>
          </w:p>
        </w:tc>
      </w:tr>
      <w:tr w:rsidR="008D56D6" w:rsidTr="00A25702">
        <w:tc>
          <w:tcPr>
            <w:tcW w:w="9209" w:type="dxa"/>
            <w:gridSpan w:val="9"/>
            <w:tcBorders>
              <w:bottom w:val="single" w:sz="4" w:space="0" w:color="auto"/>
            </w:tcBorders>
          </w:tcPr>
          <w:p w:rsidR="008D56D6" w:rsidRDefault="008D56D6" w:rsidP="00E9214C">
            <w:pPr>
              <w:pStyle w:val="TableHeading"/>
              <w:spacing w:before="40" w:after="40" w:line="240" w:lineRule="auto"/>
              <w:jc w:val="left"/>
            </w:pPr>
            <w:r w:rsidRPr="00952838">
              <w:rPr>
                <w:i/>
              </w:rPr>
              <w:t>Oaths Act 1867</w:t>
            </w:r>
            <w:r>
              <w:br/>
              <w:t>Queensland</w:t>
            </w:r>
          </w:p>
        </w:tc>
      </w:tr>
      <w:tr w:rsidR="008D56D6" w:rsidTr="00A25702">
        <w:tc>
          <w:tcPr>
            <w:tcW w:w="9209" w:type="dxa"/>
            <w:gridSpan w:val="9"/>
            <w:tcBorders>
              <w:left w:val="nil"/>
              <w:right w:val="nil"/>
            </w:tcBorders>
          </w:tcPr>
          <w:p w:rsidR="008D56D6" w:rsidRDefault="008D56D6" w:rsidP="00E9214C">
            <w:pPr>
              <w:pStyle w:val="BodyText"/>
              <w:spacing w:before="40" w:after="40" w:line="240" w:lineRule="auto"/>
            </w:pPr>
            <w:r>
              <w:t>I,</w:t>
            </w:r>
          </w:p>
        </w:tc>
      </w:tr>
      <w:tr w:rsidR="008D56D6" w:rsidTr="00A25702">
        <w:tc>
          <w:tcPr>
            <w:tcW w:w="9209" w:type="dxa"/>
            <w:gridSpan w:val="9"/>
            <w:shd w:val="clear" w:color="auto" w:fill="D9D9D9"/>
          </w:tcPr>
          <w:p w:rsidR="008D56D6" w:rsidRDefault="008D56D6" w:rsidP="00E9214C">
            <w:pPr>
              <w:pStyle w:val="TableHeading"/>
              <w:spacing w:before="40" w:after="40" w:line="240" w:lineRule="auto"/>
              <w:jc w:val="left"/>
            </w:pPr>
            <w:r w:rsidRPr="008D56D6">
              <w:t xml:space="preserve">Declarant’s </w:t>
            </w:r>
            <w:r>
              <w:t>n</w:t>
            </w:r>
            <w:r w:rsidRPr="008D56D6">
              <w:t xml:space="preserve">ame and </w:t>
            </w:r>
            <w:r>
              <w:t>p</w:t>
            </w:r>
            <w:r w:rsidRPr="008D56D6">
              <w:t>osition</w:t>
            </w:r>
          </w:p>
        </w:tc>
      </w:tr>
      <w:tr w:rsidR="008D56D6" w:rsidTr="00A25702">
        <w:tc>
          <w:tcPr>
            <w:tcW w:w="9209" w:type="dxa"/>
            <w:gridSpan w:val="9"/>
            <w:tcBorders>
              <w:bottom w:val="single" w:sz="4" w:space="0" w:color="auto"/>
            </w:tcBorders>
          </w:tcPr>
          <w:p w:rsidR="008D56D6" w:rsidRDefault="008D56D6" w:rsidP="00E9214C">
            <w:pPr>
              <w:pStyle w:val="BodyText"/>
              <w:spacing w:before="40" w:after="40" w:line="240" w:lineRule="auto"/>
            </w:pPr>
          </w:p>
        </w:tc>
      </w:tr>
      <w:tr w:rsidR="008D56D6" w:rsidTr="00A25702">
        <w:tc>
          <w:tcPr>
            <w:tcW w:w="9209" w:type="dxa"/>
            <w:gridSpan w:val="9"/>
            <w:tcBorders>
              <w:left w:val="nil"/>
              <w:right w:val="nil"/>
            </w:tcBorders>
          </w:tcPr>
          <w:p w:rsidR="008D56D6" w:rsidRDefault="008D56D6" w:rsidP="00E9214C">
            <w:pPr>
              <w:pStyle w:val="BodyText"/>
              <w:spacing w:before="40" w:after="40" w:line="240" w:lineRule="auto"/>
            </w:pPr>
            <w:r w:rsidRPr="008D56D6">
              <w:t>for the Contractor</w:t>
            </w:r>
          </w:p>
        </w:tc>
      </w:tr>
      <w:tr w:rsidR="008D56D6" w:rsidTr="00A25702">
        <w:tc>
          <w:tcPr>
            <w:tcW w:w="4530" w:type="dxa"/>
            <w:gridSpan w:val="3"/>
            <w:shd w:val="clear" w:color="auto" w:fill="D9D9D9"/>
          </w:tcPr>
          <w:p w:rsidR="008D56D6" w:rsidRDefault="008D56D6" w:rsidP="00E9214C">
            <w:pPr>
              <w:pStyle w:val="TableHeading"/>
              <w:spacing w:before="40" w:after="40" w:line="240" w:lineRule="auto"/>
              <w:jc w:val="left"/>
            </w:pPr>
            <w:r>
              <w:t>Company name</w:t>
            </w:r>
          </w:p>
        </w:tc>
        <w:tc>
          <w:tcPr>
            <w:tcW w:w="4679" w:type="dxa"/>
            <w:gridSpan w:val="6"/>
            <w:shd w:val="clear" w:color="auto" w:fill="D9D9D9"/>
          </w:tcPr>
          <w:p w:rsidR="008D56D6" w:rsidRDefault="008D56D6" w:rsidP="00E9214C">
            <w:pPr>
              <w:pStyle w:val="TableHeading"/>
              <w:spacing w:before="40" w:after="40" w:line="240" w:lineRule="auto"/>
              <w:jc w:val="left"/>
            </w:pPr>
            <w:r>
              <w:t>ACN</w:t>
            </w:r>
          </w:p>
        </w:tc>
      </w:tr>
      <w:tr w:rsidR="008D56D6" w:rsidTr="00A25702">
        <w:tc>
          <w:tcPr>
            <w:tcW w:w="4530" w:type="dxa"/>
            <w:gridSpan w:val="3"/>
            <w:tcBorders>
              <w:bottom w:val="single" w:sz="4" w:space="0" w:color="auto"/>
            </w:tcBorders>
          </w:tcPr>
          <w:p w:rsidR="008D56D6" w:rsidRDefault="008D56D6" w:rsidP="00E9214C">
            <w:pPr>
              <w:pStyle w:val="BodyText"/>
              <w:spacing w:before="40" w:after="40" w:line="240" w:lineRule="auto"/>
            </w:pPr>
          </w:p>
        </w:tc>
        <w:tc>
          <w:tcPr>
            <w:tcW w:w="4679" w:type="dxa"/>
            <w:gridSpan w:val="6"/>
            <w:tcBorders>
              <w:bottom w:val="single" w:sz="4" w:space="0" w:color="auto"/>
            </w:tcBorders>
          </w:tcPr>
          <w:p w:rsidR="008D56D6" w:rsidRDefault="008D56D6" w:rsidP="00E9214C">
            <w:pPr>
              <w:pStyle w:val="BodyText"/>
              <w:spacing w:before="40" w:after="40" w:line="240" w:lineRule="auto"/>
            </w:pPr>
          </w:p>
        </w:tc>
      </w:tr>
      <w:tr w:rsidR="008D56D6" w:rsidTr="00A25702">
        <w:tc>
          <w:tcPr>
            <w:tcW w:w="9209" w:type="dxa"/>
            <w:gridSpan w:val="9"/>
            <w:tcBorders>
              <w:left w:val="nil"/>
              <w:right w:val="nil"/>
            </w:tcBorders>
          </w:tcPr>
          <w:p w:rsidR="008D56D6" w:rsidRDefault="008D56D6" w:rsidP="00E9214C">
            <w:pPr>
              <w:pStyle w:val="BodyText"/>
              <w:spacing w:before="40" w:after="40" w:line="240" w:lineRule="auto"/>
            </w:pPr>
            <w:r>
              <w:t>of</w:t>
            </w:r>
          </w:p>
        </w:tc>
      </w:tr>
      <w:tr w:rsidR="008D56D6" w:rsidTr="00A25702">
        <w:tc>
          <w:tcPr>
            <w:tcW w:w="9209" w:type="dxa"/>
            <w:gridSpan w:val="9"/>
            <w:shd w:val="clear" w:color="auto" w:fill="D9D9D9"/>
          </w:tcPr>
          <w:p w:rsidR="008D56D6" w:rsidRDefault="008D56D6" w:rsidP="00E9214C">
            <w:pPr>
              <w:pStyle w:val="TableHeading"/>
              <w:spacing w:before="40" w:after="40" w:line="240" w:lineRule="auto"/>
              <w:jc w:val="left"/>
            </w:pPr>
            <w:r>
              <w:t>Address</w:t>
            </w:r>
          </w:p>
        </w:tc>
      </w:tr>
      <w:tr w:rsidR="008D56D6" w:rsidTr="00A25702">
        <w:tc>
          <w:tcPr>
            <w:tcW w:w="9209" w:type="dxa"/>
            <w:gridSpan w:val="9"/>
            <w:tcBorders>
              <w:bottom w:val="single" w:sz="4" w:space="0" w:color="auto"/>
            </w:tcBorders>
          </w:tcPr>
          <w:p w:rsidR="008D56D6" w:rsidRDefault="008D56D6" w:rsidP="00E9214C">
            <w:pPr>
              <w:pStyle w:val="BodyText"/>
              <w:spacing w:before="40" w:after="40" w:line="240" w:lineRule="auto"/>
            </w:pPr>
          </w:p>
        </w:tc>
      </w:tr>
      <w:tr w:rsidR="008D56D6" w:rsidTr="00A25702">
        <w:tc>
          <w:tcPr>
            <w:tcW w:w="9209" w:type="dxa"/>
            <w:gridSpan w:val="9"/>
            <w:tcBorders>
              <w:left w:val="nil"/>
              <w:bottom w:val="nil"/>
              <w:right w:val="nil"/>
            </w:tcBorders>
          </w:tcPr>
          <w:p w:rsidR="008D56D6" w:rsidRDefault="008D56D6" w:rsidP="00E9214C">
            <w:pPr>
              <w:pStyle w:val="BodyText"/>
              <w:spacing w:before="40" w:after="40" w:line="240" w:lineRule="auto"/>
            </w:pPr>
            <w:r>
              <w:t>in the State of Queensland, being a person in a position to know the facts asserted to, do solemnly and sincerely declare that —</w:t>
            </w:r>
          </w:p>
          <w:p w:rsidR="008D56D6" w:rsidRDefault="008D56D6" w:rsidP="00E9214C">
            <w:pPr>
              <w:pStyle w:val="BodyText"/>
              <w:numPr>
                <w:ilvl w:val="0"/>
                <w:numId w:val="40"/>
              </w:numPr>
              <w:spacing w:before="40" w:after="40" w:line="240" w:lineRule="auto"/>
            </w:pPr>
            <w:r>
              <w:t>I am a Director of the Contractor</w:t>
            </w:r>
          </w:p>
          <w:p w:rsidR="008D56D6" w:rsidRDefault="008D56D6" w:rsidP="00E9214C">
            <w:pPr>
              <w:pStyle w:val="BodyText"/>
              <w:numPr>
                <w:ilvl w:val="0"/>
                <w:numId w:val="40"/>
              </w:numPr>
              <w:spacing w:before="40" w:after="40" w:line="240" w:lineRule="auto"/>
            </w:pPr>
            <w:r>
              <w:t>I am duly authorised to make this declaration on behalf of the Contractor</w:t>
            </w:r>
          </w:p>
          <w:p w:rsidR="008D56D6" w:rsidRDefault="00952838" w:rsidP="00E9214C">
            <w:pPr>
              <w:pStyle w:val="BodyText"/>
              <w:numPr>
                <w:ilvl w:val="0"/>
                <w:numId w:val="40"/>
              </w:numPr>
              <w:spacing w:before="40" w:after="40" w:line="240" w:lineRule="auto"/>
            </w:pPr>
            <w:r>
              <w:t>t</w:t>
            </w:r>
            <w:r w:rsidR="008D56D6">
              <w:t xml:space="preserve">his declaration is made in accordance with Clause 5.2 of the </w:t>
            </w:r>
            <w:r w:rsidR="008D56D6" w:rsidRPr="00952838">
              <w:rPr>
                <w:i/>
              </w:rPr>
              <w:t>General Conditions of Contract</w:t>
            </w:r>
            <w:r w:rsidR="008D56D6">
              <w:t xml:space="preserve"> and is provided in lieu of Subcontractor Payment Security</w:t>
            </w:r>
          </w:p>
          <w:p w:rsidR="008D56D6" w:rsidRDefault="00952838" w:rsidP="00E9214C">
            <w:pPr>
              <w:pStyle w:val="BodyText"/>
              <w:numPr>
                <w:ilvl w:val="0"/>
                <w:numId w:val="40"/>
              </w:numPr>
              <w:spacing w:before="40" w:after="40" w:line="240" w:lineRule="auto"/>
            </w:pPr>
            <w:r>
              <w:t>n</w:t>
            </w:r>
            <w:r w:rsidR="008D56D6">
              <w:t xml:space="preserve">o subcontractor (as defined in Clause 2 of the </w:t>
            </w:r>
            <w:r w:rsidR="008D56D6" w:rsidRPr="00952838">
              <w:rPr>
                <w:i/>
              </w:rPr>
              <w:t>General Conditions of Contract</w:t>
            </w:r>
            <w:r w:rsidR="008D56D6">
              <w:t>) will be engaged to perform work under the Contract</w:t>
            </w:r>
          </w:p>
          <w:p w:rsidR="008D56D6" w:rsidRDefault="00952838" w:rsidP="00E9214C">
            <w:pPr>
              <w:pStyle w:val="BodyText"/>
              <w:numPr>
                <w:ilvl w:val="0"/>
                <w:numId w:val="40"/>
              </w:numPr>
              <w:spacing w:before="40" w:after="40" w:line="240" w:lineRule="auto"/>
            </w:pPr>
            <w:r>
              <w:t>s</w:t>
            </w:r>
            <w:r w:rsidR="008D56D6">
              <w:t>upporting documentary evidence regarding this declaration will be promptly provided by the Contractor, where reasonably available, when requested by the Superintendent</w:t>
            </w:r>
          </w:p>
          <w:p w:rsidR="008D56D6" w:rsidRDefault="00952838" w:rsidP="00E9214C">
            <w:pPr>
              <w:pStyle w:val="BodyText"/>
              <w:numPr>
                <w:ilvl w:val="0"/>
                <w:numId w:val="40"/>
              </w:numPr>
              <w:spacing w:before="40" w:after="40" w:line="240" w:lineRule="auto"/>
            </w:pPr>
            <w:r>
              <w:t>t</w:t>
            </w:r>
            <w:r w:rsidR="008D56D6">
              <w:t>he Director-General, Department of Transport and Main Roads or appropriate delegate is authorised to provide copies of this Declaration to third parties</w:t>
            </w:r>
          </w:p>
          <w:p w:rsidR="008D56D6" w:rsidRDefault="008D56D6" w:rsidP="00E9214C">
            <w:pPr>
              <w:pStyle w:val="BodyText"/>
              <w:spacing w:before="40" w:after="40" w:line="240" w:lineRule="auto"/>
            </w:pPr>
            <w:proofErr w:type="gramStart"/>
            <w:r>
              <w:t>and</w:t>
            </w:r>
            <w:proofErr w:type="gramEnd"/>
            <w:r>
              <w:t xml:space="preserve"> I make this solemn declaration conscientiously believing the same to be true, and by virtue of the </w:t>
            </w:r>
            <w:r w:rsidRPr="008D56D6">
              <w:rPr>
                <w:i/>
              </w:rPr>
              <w:t>Oaths Act of 1867</w:t>
            </w:r>
            <w:r>
              <w:t>.</w:t>
            </w:r>
          </w:p>
          <w:p w:rsidR="00E9214C" w:rsidRDefault="00E9214C" w:rsidP="00E9214C">
            <w:pPr>
              <w:pStyle w:val="BodyText"/>
              <w:spacing w:before="40" w:after="40" w:line="240" w:lineRule="auto"/>
            </w:pPr>
          </w:p>
        </w:tc>
      </w:tr>
      <w:tr w:rsidR="00952838" w:rsidTr="00663A53">
        <w:tc>
          <w:tcPr>
            <w:tcW w:w="1555" w:type="dxa"/>
            <w:vMerge w:val="restart"/>
          </w:tcPr>
          <w:p w:rsidR="00952838" w:rsidRDefault="00952838" w:rsidP="00E9214C">
            <w:pPr>
              <w:pStyle w:val="TableHeading"/>
              <w:spacing w:before="40" w:after="40" w:line="240" w:lineRule="auto"/>
            </w:pPr>
            <w:r>
              <w:t>Declared and signed by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2838" w:rsidRPr="00952838" w:rsidRDefault="00952838" w:rsidP="00E9214C">
            <w:pPr>
              <w:pStyle w:val="TableHeading"/>
              <w:spacing w:before="40" w:after="40" w:line="240" w:lineRule="auto"/>
              <w:rPr>
                <w:b w:val="0"/>
              </w:rPr>
            </w:pPr>
            <w:r w:rsidRPr="00952838">
              <w:rPr>
                <w:b w:val="0"/>
              </w:rPr>
              <w:t>Declarant’s signature</w:t>
            </w:r>
          </w:p>
        </w:tc>
        <w:tc>
          <w:tcPr>
            <w:tcW w:w="843" w:type="dxa"/>
            <w:gridSpan w:val="2"/>
            <w:vMerge w:val="restart"/>
            <w:tcBorders>
              <w:top w:val="nil"/>
              <w:bottom w:val="nil"/>
            </w:tcBorders>
          </w:tcPr>
          <w:p w:rsidR="00952838" w:rsidRDefault="00952838" w:rsidP="00E9214C">
            <w:pPr>
              <w:pStyle w:val="BodyText"/>
              <w:spacing w:before="40" w:after="40" w:line="240" w:lineRule="auto"/>
              <w:jc w:val="center"/>
            </w:pPr>
            <w:r>
              <w:t>on the</w:t>
            </w:r>
          </w:p>
        </w:tc>
        <w:tc>
          <w:tcPr>
            <w:tcW w:w="4260" w:type="dxa"/>
            <w:gridSpan w:val="5"/>
          </w:tcPr>
          <w:p w:rsidR="00952838" w:rsidRPr="00952838" w:rsidRDefault="00952838" w:rsidP="00E9214C">
            <w:pPr>
              <w:pStyle w:val="TableHeading"/>
              <w:spacing w:before="40" w:after="40" w:line="240" w:lineRule="auto"/>
              <w:rPr>
                <w:b w:val="0"/>
              </w:rPr>
            </w:pPr>
            <w:r w:rsidRPr="00952838">
              <w:rPr>
                <w:b w:val="0"/>
              </w:rPr>
              <w:t>Date of declaration</w:t>
            </w:r>
          </w:p>
        </w:tc>
        <w:bookmarkStart w:id="0" w:name="_GoBack"/>
        <w:bookmarkEnd w:id="0"/>
      </w:tr>
      <w:tr w:rsidR="00952838" w:rsidTr="00663A53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952838" w:rsidRDefault="00952838" w:rsidP="00E9214C">
            <w:pPr>
              <w:pStyle w:val="BodyText"/>
              <w:spacing w:before="40" w:after="40" w:line="240" w:lineRule="auto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2838" w:rsidRDefault="00952838" w:rsidP="00E9214C">
            <w:pPr>
              <w:pStyle w:val="BodyText"/>
              <w:spacing w:before="40" w:after="40" w:line="240" w:lineRule="auto"/>
            </w:pPr>
          </w:p>
        </w:tc>
        <w:tc>
          <w:tcPr>
            <w:tcW w:w="843" w:type="dxa"/>
            <w:gridSpan w:val="2"/>
            <w:vMerge/>
            <w:tcBorders>
              <w:bottom w:val="nil"/>
            </w:tcBorders>
          </w:tcPr>
          <w:p w:rsidR="00952838" w:rsidRDefault="00952838" w:rsidP="00E9214C">
            <w:pPr>
              <w:pStyle w:val="BodyText"/>
              <w:spacing w:before="40" w:after="40" w:line="240" w:lineRule="auto"/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952838" w:rsidRDefault="00952838" w:rsidP="00E9214C">
            <w:pPr>
              <w:pStyle w:val="BodyText"/>
              <w:spacing w:before="40" w:after="40" w:line="240" w:lineRule="auto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52838" w:rsidRDefault="00952838" w:rsidP="00E9214C">
            <w:pPr>
              <w:pStyle w:val="BodyText"/>
              <w:spacing w:before="40" w:after="40" w:line="240" w:lineRule="auto"/>
              <w:jc w:val="center"/>
            </w:pPr>
            <w:r>
              <w:t>day of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2838" w:rsidRDefault="00952838" w:rsidP="00E9214C">
            <w:pPr>
              <w:pStyle w:val="BodyText"/>
              <w:spacing w:before="40" w:after="40" w:line="240" w:lineRule="auto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2838" w:rsidRDefault="00952838" w:rsidP="00E9214C">
            <w:pPr>
              <w:pStyle w:val="BodyText"/>
              <w:spacing w:before="40" w:after="40" w:line="240" w:lineRule="auto"/>
            </w:pPr>
            <w:r>
              <w:t>20xx</w:t>
            </w:r>
          </w:p>
        </w:tc>
      </w:tr>
      <w:tr w:rsidR="00952838" w:rsidTr="00663A53">
        <w:tc>
          <w:tcPr>
            <w:tcW w:w="92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2838" w:rsidRDefault="00952838" w:rsidP="00E9214C">
            <w:pPr>
              <w:pStyle w:val="TableHeading"/>
              <w:spacing w:before="40" w:after="40" w:line="240" w:lineRule="auto"/>
              <w:jc w:val="left"/>
            </w:pPr>
          </w:p>
        </w:tc>
      </w:tr>
      <w:tr w:rsidR="00952838" w:rsidTr="00663A53"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952838" w:rsidRPr="00952838" w:rsidRDefault="00952838" w:rsidP="00E9214C">
            <w:pPr>
              <w:pStyle w:val="BodyText"/>
              <w:spacing w:before="40" w:after="40" w:line="240" w:lineRule="auto"/>
              <w:jc w:val="center"/>
              <w:rPr>
                <w:b/>
              </w:rPr>
            </w:pPr>
            <w:r w:rsidRPr="00952838">
              <w:rPr>
                <w:b/>
              </w:rPr>
              <w:t>before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</w:tcPr>
          <w:p w:rsidR="00952838" w:rsidRDefault="00952838" w:rsidP="00E9214C">
            <w:pPr>
              <w:pStyle w:val="TableHeading"/>
              <w:spacing w:before="40" w:after="40" w:line="240" w:lineRule="auto"/>
              <w:jc w:val="left"/>
            </w:pPr>
            <w:r w:rsidRPr="00541418">
              <w:t>Title of person before whom declaration is made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952838" w:rsidRDefault="00952838" w:rsidP="00E9214C">
            <w:pPr>
              <w:pStyle w:val="TableHeading"/>
              <w:spacing w:before="40" w:after="40" w:line="240" w:lineRule="auto"/>
              <w:jc w:val="left"/>
            </w:pPr>
            <w:r>
              <w:t>Signature</w:t>
            </w:r>
          </w:p>
        </w:tc>
      </w:tr>
      <w:tr w:rsidR="00952838" w:rsidTr="00A25702">
        <w:tc>
          <w:tcPr>
            <w:tcW w:w="1555" w:type="dxa"/>
            <w:vMerge/>
          </w:tcPr>
          <w:p w:rsidR="00952838" w:rsidRPr="00952838" w:rsidRDefault="00952838" w:rsidP="00E9214C">
            <w:pPr>
              <w:pStyle w:val="BodyText"/>
              <w:spacing w:before="40" w:after="40" w:line="240" w:lineRule="auto"/>
              <w:rPr>
                <w:b/>
              </w:rPr>
            </w:pPr>
          </w:p>
        </w:tc>
        <w:tc>
          <w:tcPr>
            <w:tcW w:w="4819" w:type="dxa"/>
            <w:gridSpan w:val="5"/>
          </w:tcPr>
          <w:p w:rsidR="00952838" w:rsidRDefault="00952838" w:rsidP="00E9214C">
            <w:pPr>
              <w:pStyle w:val="BodyText"/>
              <w:spacing w:before="40" w:after="40" w:line="240" w:lineRule="auto"/>
            </w:pPr>
          </w:p>
        </w:tc>
        <w:tc>
          <w:tcPr>
            <w:tcW w:w="2835" w:type="dxa"/>
            <w:gridSpan w:val="3"/>
          </w:tcPr>
          <w:p w:rsidR="00952838" w:rsidRDefault="00952838" w:rsidP="00E9214C">
            <w:pPr>
              <w:pStyle w:val="BodyText"/>
              <w:spacing w:before="40" w:after="40" w:line="240" w:lineRule="auto"/>
            </w:pPr>
          </w:p>
        </w:tc>
      </w:tr>
      <w:tr w:rsidR="00541418" w:rsidTr="00A25702">
        <w:tc>
          <w:tcPr>
            <w:tcW w:w="9209" w:type="dxa"/>
            <w:gridSpan w:val="9"/>
          </w:tcPr>
          <w:p w:rsidR="00541418" w:rsidRDefault="00541418" w:rsidP="00E9214C">
            <w:pPr>
              <w:pStyle w:val="TableBodyTextsmall"/>
              <w:spacing w:before="40" w:after="40"/>
            </w:pPr>
            <w:r w:rsidRPr="00541418">
              <w:t>The Department of Transport and Main Roads collects personal information on this form so that</w:t>
            </w:r>
            <w:r w:rsidR="00453F01">
              <w:t xml:space="preserve"> you may make the declaration. </w:t>
            </w:r>
            <w:r w:rsidRPr="00541418">
              <w:t>The information on this form is accessible by authorised departmental officers and external personnel who are engaged to administer the Contract who will not disclose your personal details to a third party without your consent unless required to do so by law.</w:t>
            </w:r>
          </w:p>
        </w:tc>
      </w:tr>
    </w:tbl>
    <w:p w:rsidR="00541418" w:rsidRDefault="00541418" w:rsidP="00E9214C">
      <w:pPr>
        <w:pStyle w:val="TableBodyTextsmall"/>
        <w:spacing w:before="40" w:after="40"/>
      </w:pPr>
      <w:r>
        <w:t>Notes:</w:t>
      </w:r>
    </w:p>
    <w:p w:rsidR="00541418" w:rsidRDefault="00541418" w:rsidP="00E9214C">
      <w:pPr>
        <w:pStyle w:val="TableBodyTextsmall"/>
        <w:numPr>
          <w:ilvl w:val="0"/>
          <w:numId w:val="41"/>
        </w:numPr>
        <w:spacing w:before="40" w:after="40"/>
      </w:pPr>
      <w:r>
        <w:t xml:space="preserve">This Statutory Declaration must be witnessed by a solicitor, barrister, Justice of the Peace, Commissioner of Declarations or other person authorised under the </w:t>
      </w:r>
      <w:r w:rsidRPr="00CD34A4">
        <w:rPr>
          <w:i/>
        </w:rPr>
        <w:t>Oaths Act 1867</w:t>
      </w:r>
      <w:r>
        <w:t xml:space="preserve"> as amended.</w:t>
      </w:r>
    </w:p>
    <w:p w:rsidR="008D56D6" w:rsidRDefault="00541418" w:rsidP="00E9214C">
      <w:pPr>
        <w:pStyle w:val="TableBodyTextsmall"/>
        <w:numPr>
          <w:ilvl w:val="0"/>
          <w:numId w:val="41"/>
        </w:numPr>
        <w:spacing w:before="40" w:after="40"/>
      </w:pPr>
      <w:r>
        <w:t xml:space="preserve">A person who wilfully makes a false statement in a statutory declaration under the </w:t>
      </w:r>
      <w:r w:rsidRPr="00CD34A4">
        <w:rPr>
          <w:i/>
        </w:rPr>
        <w:t>Oaths Act 1867</w:t>
      </w:r>
      <w:r>
        <w:t xml:space="preserve"> as amended is guilty of an offence under that Act, punishment for which may include a fine and/or imprisonment.</w:t>
      </w:r>
    </w:p>
    <w:sectPr w:rsidR="008D56D6" w:rsidSect="00DA1D96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5E7F89" w:rsidP="00A6528C">
    <w:pPr>
      <w:pStyle w:val="Footer"/>
      <w:tabs>
        <w:tab w:val="clear" w:pos="9540"/>
        <w:tab w:val="right" w:pos="9639"/>
      </w:tabs>
      <w:ind w:right="-474"/>
    </w:pPr>
    <w:r>
      <w:t xml:space="preserve">Transport Infrastructure Contract, </w:t>
    </w:r>
    <w:r w:rsidR="00C5054B" w:rsidRPr="00391457">
      <w:t>Trans</w:t>
    </w:r>
    <w:r w:rsidR="00C5054B">
      <w:t xml:space="preserve">port and Main Roads, </w:t>
    </w:r>
    <w:r>
      <w:t>April</w:t>
    </w:r>
    <w:r w:rsidR="00C5054B">
      <w:t xml:space="preserve"> 201</w:t>
    </w:r>
    <w:r>
      <w:t>5</w:t>
    </w:r>
    <w:r w:rsidR="008D56D6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6528C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6528C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Pr="007E6BE4" w:rsidRDefault="006C2F1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6D6">
      <w:rPr>
        <w:b/>
        <w:sz w:val="32"/>
        <w:szCs w:val="32"/>
      </w:rPr>
      <w:t>Contractor’s Statutory Declaration</w:t>
    </w:r>
  </w:p>
  <w:p w:rsidR="00C5054B" w:rsidRPr="008D56D6" w:rsidRDefault="008D56D6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Engagement of Subcontractors</w:t>
    </w:r>
    <w:r>
      <w:rPr>
        <w:sz w:val="32"/>
        <w:szCs w:val="32"/>
      </w:rPr>
      <w:br/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:rsidR="00C5054B" w:rsidRPr="00133AE0" w:rsidRDefault="008D56D6" w:rsidP="008D56D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C7847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shd w:val="clear" w:color="auto" w:fill="auto"/>
          <w:vAlign w:val="bottom"/>
        </w:tcPr>
        <w:p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3AF1"/>
    <w:multiLevelType w:val="multilevel"/>
    <w:tmpl w:val="620CC31C"/>
    <w:numStyleLink w:val="ListAllBullets3Level"/>
  </w:abstractNum>
  <w:abstractNum w:abstractNumId="1">
    <w:nsid w:val="07B60902"/>
    <w:multiLevelType w:val="multilevel"/>
    <w:tmpl w:val="B2B20138"/>
    <w:numStyleLink w:val="TableListAllLetter3level"/>
  </w:abstractNum>
  <w:abstractNum w:abstractNumId="2">
    <w:nsid w:val="08B71670"/>
    <w:multiLevelType w:val="multilevel"/>
    <w:tmpl w:val="236A166A"/>
    <w:numStyleLink w:val="TableListAllNum3Level"/>
  </w:abstractNum>
  <w:abstractNum w:abstractNumId="3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A4821E8"/>
    <w:multiLevelType w:val="multilevel"/>
    <w:tmpl w:val="620CC31C"/>
    <w:numStyleLink w:val="ListAllBullets3Level"/>
  </w:abstractNum>
  <w:abstractNum w:abstractNumId="5">
    <w:nsid w:val="1115067C"/>
    <w:multiLevelType w:val="multilevel"/>
    <w:tmpl w:val="5DAC17FA"/>
    <w:numStyleLink w:val="TableListSmallNumber"/>
  </w:abstractNum>
  <w:abstractNum w:abstractNumId="6">
    <w:nsid w:val="117E395C"/>
    <w:multiLevelType w:val="multilevel"/>
    <w:tmpl w:val="5DAC17FA"/>
    <w:numStyleLink w:val="TableListSmallNumber"/>
  </w:abstractNum>
  <w:abstractNum w:abstractNumId="7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4470D05"/>
    <w:multiLevelType w:val="multilevel"/>
    <w:tmpl w:val="9B0216C0"/>
    <w:numStyleLink w:val="ListAllNum3Level"/>
  </w:abstractNum>
  <w:abstractNum w:abstractNumId="1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BC17813"/>
    <w:multiLevelType w:val="multilevel"/>
    <w:tmpl w:val="DC821EBC"/>
    <w:numStyleLink w:val="TableListAllBullets3Level"/>
  </w:abstractNum>
  <w:abstractNum w:abstractNumId="12">
    <w:nsid w:val="1CB508B7"/>
    <w:multiLevelType w:val="multilevel"/>
    <w:tmpl w:val="5DAC17FA"/>
    <w:numStyleLink w:val="TableListSmallNumber"/>
  </w:abstractNum>
  <w:abstractNum w:abstractNumId="13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66951D4"/>
    <w:multiLevelType w:val="multilevel"/>
    <w:tmpl w:val="DC821EBC"/>
    <w:numStyleLink w:val="TableListAllBullets3Level"/>
  </w:abstractNum>
  <w:abstractNum w:abstractNumId="16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39C1E02"/>
    <w:multiLevelType w:val="multilevel"/>
    <w:tmpl w:val="9B0216C0"/>
    <w:numStyleLink w:val="ListAllNum3Level"/>
  </w:abstractNum>
  <w:abstractNum w:abstractNumId="18">
    <w:nsid w:val="35717D11"/>
    <w:multiLevelType w:val="multilevel"/>
    <w:tmpl w:val="DC821EBC"/>
    <w:numStyleLink w:val="TableListAllBullets3Level"/>
  </w:abstractNum>
  <w:abstractNum w:abstractNumId="19">
    <w:nsid w:val="38B0774F"/>
    <w:multiLevelType w:val="multilevel"/>
    <w:tmpl w:val="620CC31C"/>
    <w:numStyleLink w:val="ListAllBullets3Level"/>
  </w:abstractNum>
  <w:abstractNum w:abstractNumId="2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>
    <w:nsid w:val="3D4716F6"/>
    <w:multiLevelType w:val="multilevel"/>
    <w:tmpl w:val="B2B20138"/>
    <w:numStyleLink w:val="TableListAllLetter3level"/>
  </w:abstractNum>
  <w:abstractNum w:abstractNumId="22">
    <w:nsid w:val="3D6F0D8D"/>
    <w:multiLevelType w:val="multilevel"/>
    <w:tmpl w:val="B2B20138"/>
    <w:numStyleLink w:val="TableListAllLetter3level"/>
  </w:abstractNum>
  <w:abstractNum w:abstractNumId="23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>
    <w:nsid w:val="42BD1B8B"/>
    <w:multiLevelType w:val="multilevel"/>
    <w:tmpl w:val="236A166A"/>
    <w:numStyleLink w:val="TableListAllNum3Level"/>
  </w:abstractNum>
  <w:abstractNum w:abstractNumId="25">
    <w:nsid w:val="45A75E68"/>
    <w:multiLevelType w:val="multilevel"/>
    <w:tmpl w:val="620CC31C"/>
    <w:numStyleLink w:val="ListAllBullets3Level"/>
  </w:abstractNum>
  <w:abstractNum w:abstractNumId="26">
    <w:nsid w:val="49726A54"/>
    <w:multiLevelType w:val="multilevel"/>
    <w:tmpl w:val="DC821EBC"/>
    <w:numStyleLink w:val="TableListAllBullets3Level"/>
  </w:abstractNum>
  <w:abstractNum w:abstractNumId="27">
    <w:nsid w:val="4F830FDD"/>
    <w:multiLevelType w:val="multilevel"/>
    <w:tmpl w:val="AB2E9E82"/>
    <w:numStyleLink w:val="TableListSmallLetter"/>
  </w:abstractNum>
  <w:abstractNum w:abstractNumId="28">
    <w:nsid w:val="57582309"/>
    <w:multiLevelType w:val="multilevel"/>
    <w:tmpl w:val="620CC31C"/>
    <w:numStyleLink w:val="ListAllBullets3Level"/>
  </w:abstractNum>
  <w:abstractNum w:abstractNumId="29">
    <w:nsid w:val="57EF42BE"/>
    <w:multiLevelType w:val="multilevel"/>
    <w:tmpl w:val="B2B20138"/>
    <w:numStyleLink w:val="TableListAllLetter3level"/>
  </w:abstractNum>
  <w:abstractNum w:abstractNumId="30">
    <w:nsid w:val="587C617C"/>
    <w:multiLevelType w:val="multilevel"/>
    <w:tmpl w:val="5DAC17FA"/>
    <w:numStyleLink w:val="TableListSmallNumber"/>
  </w:abstractNum>
  <w:abstractNum w:abstractNumId="31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6921570F"/>
    <w:multiLevelType w:val="multilevel"/>
    <w:tmpl w:val="DC821EBC"/>
    <w:numStyleLink w:val="TableListAllBullets3Level"/>
  </w:abstractNum>
  <w:abstractNum w:abstractNumId="33">
    <w:nsid w:val="71D37352"/>
    <w:multiLevelType w:val="multilevel"/>
    <w:tmpl w:val="B2B20138"/>
    <w:numStyleLink w:val="TableListAllLetter3level"/>
  </w:abstractNum>
  <w:abstractNum w:abstractNumId="34">
    <w:nsid w:val="733219AB"/>
    <w:multiLevelType w:val="multilevel"/>
    <w:tmpl w:val="168C5AE8"/>
    <w:numStyleLink w:val="ListAllLetter3Level"/>
  </w:abstractNum>
  <w:abstractNum w:abstractNumId="35">
    <w:nsid w:val="75F87C64"/>
    <w:multiLevelType w:val="multilevel"/>
    <w:tmpl w:val="5DAC17FA"/>
    <w:numStyleLink w:val="TableListSmallNumber"/>
  </w:abstractNum>
  <w:abstractNum w:abstractNumId="36">
    <w:nsid w:val="7A5F4FED"/>
    <w:multiLevelType w:val="multilevel"/>
    <w:tmpl w:val="168C5AE8"/>
    <w:numStyleLink w:val="ListAllLetter3Level"/>
  </w:abstractNum>
  <w:abstractNum w:abstractNumId="37">
    <w:nsid w:val="7CB15E02"/>
    <w:multiLevelType w:val="multilevel"/>
    <w:tmpl w:val="DC821EBC"/>
    <w:numStyleLink w:val="TableListAllBullets3Level"/>
  </w:abstractNum>
  <w:abstractNum w:abstractNumId="38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1"/>
  </w:num>
  <w:num w:numId="4">
    <w:abstractNumId w:val="3"/>
  </w:num>
  <w:num w:numId="5">
    <w:abstractNumId w:val="14"/>
  </w:num>
  <w:num w:numId="6">
    <w:abstractNumId w:val="28"/>
  </w:num>
  <w:num w:numId="7">
    <w:abstractNumId w:val="13"/>
  </w:num>
  <w:num w:numId="8">
    <w:abstractNumId w:val="7"/>
  </w:num>
  <w:num w:numId="9">
    <w:abstractNumId w:val="38"/>
  </w:num>
  <w:num w:numId="10">
    <w:abstractNumId w:val="37"/>
  </w:num>
  <w:num w:numId="11">
    <w:abstractNumId w:val="21"/>
  </w:num>
  <w:num w:numId="12">
    <w:abstractNumId w:val="12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5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2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8"/>
  </w:num>
  <w:num w:numId="32">
    <w:abstractNumId w:val="2"/>
  </w:num>
  <w:num w:numId="33">
    <w:abstractNumId w:val="35"/>
  </w:num>
  <w:num w:numId="34">
    <w:abstractNumId w:val="26"/>
  </w:num>
  <w:num w:numId="35">
    <w:abstractNumId w:val="23"/>
  </w:num>
  <w:num w:numId="36">
    <w:abstractNumId w:val="30"/>
  </w:num>
  <w:num w:numId="37">
    <w:abstractNumId w:val="5"/>
  </w:num>
  <w:num w:numId="38">
    <w:abstractNumId w:val="6"/>
  </w:num>
  <w:num w:numId="39">
    <w:abstractNumId w:val="16"/>
  </w:num>
  <w:num w:numId="40">
    <w:abstractNumId w:val="17"/>
  </w:num>
  <w:num w:numId="4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10528D"/>
    <w:rsid w:val="00115E98"/>
    <w:rsid w:val="00125B5A"/>
    <w:rsid w:val="00126213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E59D3"/>
    <w:rsid w:val="00400CF8"/>
    <w:rsid w:val="004030EB"/>
    <w:rsid w:val="00403422"/>
    <w:rsid w:val="004525EA"/>
    <w:rsid w:val="00453F01"/>
    <w:rsid w:val="00456933"/>
    <w:rsid w:val="00456A07"/>
    <w:rsid w:val="00477792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1418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63A53"/>
    <w:rsid w:val="00666E20"/>
    <w:rsid w:val="00676214"/>
    <w:rsid w:val="00686875"/>
    <w:rsid w:val="006A6908"/>
    <w:rsid w:val="006C2B1A"/>
    <w:rsid w:val="006C2F13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195A"/>
    <w:rsid w:val="00793FA9"/>
    <w:rsid w:val="00796D7D"/>
    <w:rsid w:val="007C4319"/>
    <w:rsid w:val="007D0963"/>
    <w:rsid w:val="007D76AC"/>
    <w:rsid w:val="007E6BE4"/>
    <w:rsid w:val="00811807"/>
    <w:rsid w:val="008807C8"/>
    <w:rsid w:val="008843E8"/>
    <w:rsid w:val="008A19A0"/>
    <w:rsid w:val="008B00CE"/>
    <w:rsid w:val="008B3748"/>
    <w:rsid w:val="008B61BF"/>
    <w:rsid w:val="008D02E2"/>
    <w:rsid w:val="008D56D6"/>
    <w:rsid w:val="008F36D9"/>
    <w:rsid w:val="008F47F2"/>
    <w:rsid w:val="00904118"/>
    <w:rsid w:val="0091452E"/>
    <w:rsid w:val="00926AFF"/>
    <w:rsid w:val="00940C46"/>
    <w:rsid w:val="00944A3A"/>
    <w:rsid w:val="00945942"/>
    <w:rsid w:val="00952838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5702"/>
    <w:rsid w:val="00A27877"/>
    <w:rsid w:val="00A52AB4"/>
    <w:rsid w:val="00A6528C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3B9A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4B9D"/>
    <w:rsid w:val="00CD30F9"/>
    <w:rsid w:val="00CD34A4"/>
    <w:rsid w:val="00CF7C87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1D96"/>
    <w:rsid w:val="00DA20DD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1A1B"/>
    <w:rsid w:val="00E9214C"/>
    <w:rsid w:val="00E96F32"/>
    <w:rsid w:val="00EA319A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c972935-d489-4a83-af2a-c34816ed283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5050EFE-7B7F-4E2D-A3C1-F55D81FB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32</TotalTime>
  <Pages>1</Pages>
  <Words>343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C7847 - Contractor's Statutory Declaration Engagement of Subcontractors</vt:lpstr>
    </vt:vector>
  </TitlesOfParts>
  <Company>Department of Transport and Main Roads</Company>
  <LinksUpToDate>false</LinksUpToDate>
  <CharactersWithSpaces>2109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C7847 - Contractor's Statutory Declaration Engagement of Subcontractors</dc:title>
  <dc:subject>Transport Infrastructure Contract - Construct Only</dc:subject>
  <dc:creator>Department of Transport and Main Roads</dc:creator>
  <cp:keywords>contract, construct only, TIC, CO</cp:keywords>
  <dc:description/>
  <cp:lastModifiedBy>Maddy Z Gourley</cp:lastModifiedBy>
  <cp:revision>15</cp:revision>
  <cp:lastPrinted>2013-06-20T03:17:00Z</cp:lastPrinted>
  <dcterms:created xsi:type="dcterms:W3CDTF">2015-03-17T23:12:00Z</dcterms:created>
  <dcterms:modified xsi:type="dcterms:W3CDTF">2015-04-21T00:50:00Z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