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779"/>
        <w:gridCol w:w="2815"/>
        <w:gridCol w:w="3373"/>
        <w:gridCol w:w="2103"/>
      </w:tblGrid>
      <w:tr w:rsidR="003861E9" w14:paraId="63B4EE04" w14:textId="77777777" w:rsidTr="000157C6">
        <w:trPr>
          <w:trHeight w:val="136"/>
        </w:trPr>
        <w:tc>
          <w:tcPr>
            <w:tcW w:w="6967" w:type="dxa"/>
            <w:gridSpan w:val="3"/>
            <w:tcBorders>
              <w:top w:val="nil"/>
              <w:left w:val="nil"/>
              <w:bottom w:val="nil"/>
              <w:right w:val="nil"/>
            </w:tcBorders>
          </w:tcPr>
          <w:p w14:paraId="1F6D1E2A" w14:textId="77777777" w:rsidR="003861E9" w:rsidRPr="00FF5529" w:rsidRDefault="003861E9" w:rsidP="00FF5529">
            <w:pPr>
              <w:pStyle w:val="BodyText"/>
              <w:spacing w:after="0" w:line="240" w:lineRule="auto"/>
              <w:rPr>
                <w:sz w:val="22"/>
              </w:rPr>
            </w:pPr>
          </w:p>
        </w:tc>
        <w:tc>
          <w:tcPr>
            <w:tcW w:w="2103" w:type="dxa"/>
            <w:vMerge w:val="restart"/>
            <w:tcBorders>
              <w:top w:val="nil"/>
              <w:left w:val="nil"/>
              <w:bottom w:val="nil"/>
              <w:right w:val="nil"/>
            </w:tcBorders>
          </w:tcPr>
          <w:p w14:paraId="382AF990" w14:textId="77777777" w:rsidR="003861E9" w:rsidRDefault="003861E9" w:rsidP="003000CD">
            <w:pPr>
              <w:pStyle w:val="BodyText"/>
            </w:pPr>
            <w:r>
              <w:rPr>
                <w:noProof/>
              </w:rPr>
              <w:drawing>
                <wp:anchor distT="0" distB="0" distL="114300" distR="114300" simplePos="0" relativeHeight="251659264" behindDoc="1" locked="0" layoutInCell="1" allowOverlap="1" wp14:anchorId="3210B001" wp14:editId="453CF692">
                  <wp:simplePos x="0" y="0"/>
                  <wp:positionH relativeFrom="column">
                    <wp:posOffset>32385</wp:posOffset>
                  </wp:positionH>
                  <wp:positionV relativeFrom="paragraph">
                    <wp:posOffset>71120</wp:posOffset>
                  </wp:positionV>
                  <wp:extent cx="116205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058A90C4" w14:textId="77777777" w:rsidTr="000157C6">
        <w:trPr>
          <w:trHeight w:val="426"/>
        </w:trPr>
        <w:tc>
          <w:tcPr>
            <w:tcW w:w="6967" w:type="dxa"/>
            <w:gridSpan w:val="3"/>
            <w:tcBorders>
              <w:top w:val="nil"/>
              <w:left w:val="nil"/>
              <w:bottom w:val="nil"/>
              <w:right w:val="nil"/>
            </w:tcBorders>
            <w:vAlign w:val="bottom"/>
          </w:tcPr>
          <w:p w14:paraId="2F1BEE17" w14:textId="77777777" w:rsidR="003861E9" w:rsidRPr="00070033" w:rsidRDefault="003861E9" w:rsidP="0004030E">
            <w:pPr>
              <w:pStyle w:val="BodyText"/>
              <w:rPr>
                <w:b/>
                <w:sz w:val="40"/>
                <w:szCs w:val="40"/>
              </w:rPr>
            </w:pPr>
            <w:r w:rsidRPr="00070033">
              <w:rPr>
                <w:b/>
                <w:sz w:val="40"/>
                <w:szCs w:val="40"/>
              </w:rPr>
              <w:t>Annexure MRTS</w:t>
            </w:r>
            <w:r w:rsidR="0004030E">
              <w:rPr>
                <w:b/>
                <w:sz w:val="40"/>
                <w:szCs w:val="40"/>
              </w:rPr>
              <w:t>26</w:t>
            </w:r>
            <w:r w:rsidRPr="00070033">
              <w:rPr>
                <w:b/>
                <w:sz w:val="40"/>
                <w:szCs w:val="40"/>
              </w:rPr>
              <w:t>.1</w:t>
            </w:r>
          </w:p>
        </w:tc>
        <w:tc>
          <w:tcPr>
            <w:tcW w:w="2103" w:type="dxa"/>
            <w:vMerge/>
            <w:tcBorders>
              <w:top w:val="nil"/>
              <w:left w:val="nil"/>
              <w:bottom w:val="nil"/>
              <w:right w:val="nil"/>
            </w:tcBorders>
          </w:tcPr>
          <w:p w14:paraId="5D89ABA4" w14:textId="77777777" w:rsidR="003861E9" w:rsidRDefault="003861E9" w:rsidP="003000CD">
            <w:pPr>
              <w:pStyle w:val="BodyText"/>
            </w:pPr>
          </w:p>
        </w:tc>
      </w:tr>
      <w:tr w:rsidR="003861E9" w14:paraId="2F10BD74" w14:textId="77777777" w:rsidTr="000157C6">
        <w:tc>
          <w:tcPr>
            <w:tcW w:w="6967" w:type="dxa"/>
            <w:gridSpan w:val="3"/>
            <w:tcBorders>
              <w:top w:val="nil"/>
              <w:left w:val="nil"/>
              <w:bottom w:val="nil"/>
              <w:right w:val="nil"/>
            </w:tcBorders>
          </w:tcPr>
          <w:p w14:paraId="2FE06F0B" w14:textId="77777777" w:rsidR="003861E9" w:rsidRPr="00070033" w:rsidRDefault="0004030E" w:rsidP="0024107A">
            <w:pPr>
              <w:pStyle w:val="BodyText"/>
              <w:rPr>
                <w:b/>
                <w:sz w:val="40"/>
                <w:szCs w:val="40"/>
              </w:rPr>
            </w:pPr>
            <w:r>
              <w:rPr>
                <w:b/>
                <w:sz w:val="40"/>
                <w:szCs w:val="40"/>
              </w:rPr>
              <w:t>Manufacture of Fibre Reinforced</w:t>
            </w:r>
            <w:r>
              <w:rPr>
                <w:b/>
                <w:sz w:val="40"/>
                <w:szCs w:val="40"/>
              </w:rPr>
              <w:br/>
              <w:t>Concrete Drainage Pipes</w:t>
            </w:r>
          </w:p>
        </w:tc>
        <w:tc>
          <w:tcPr>
            <w:tcW w:w="2103" w:type="dxa"/>
            <w:vMerge/>
            <w:tcBorders>
              <w:top w:val="nil"/>
              <w:left w:val="nil"/>
              <w:bottom w:val="nil"/>
              <w:right w:val="nil"/>
            </w:tcBorders>
          </w:tcPr>
          <w:p w14:paraId="5010C98B" w14:textId="77777777" w:rsidR="003861E9" w:rsidRDefault="003861E9" w:rsidP="003000CD">
            <w:pPr>
              <w:pStyle w:val="BodyText"/>
            </w:pPr>
          </w:p>
        </w:tc>
      </w:tr>
      <w:tr w:rsidR="003861E9" w14:paraId="62BC37A7" w14:textId="77777777" w:rsidTr="000157C6">
        <w:trPr>
          <w:trHeight w:val="257"/>
        </w:trPr>
        <w:tc>
          <w:tcPr>
            <w:tcW w:w="6967" w:type="dxa"/>
            <w:gridSpan w:val="3"/>
            <w:tcBorders>
              <w:top w:val="nil"/>
              <w:left w:val="nil"/>
              <w:bottom w:val="nil"/>
              <w:right w:val="nil"/>
            </w:tcBorders>
          </w:tcPr>
          <w:p w14:paraId="3040CA75"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40A3B0A3" w14:textId="77777777" w:rsidR="003861E9" w:rsidRDefault="003861E9" w:rsidP="003000CD">
            <w:pPr>
              <w:pStyle w:val="BodyText"/>
            </w:pPr>
          </w:p>
        </w:tc>
      </w:tr>
      <w:tr w:rsidR="003861E9" w14:paraId="71C9C07E" w14:textId="77777777" w:rsidTr="000157C6">
        <w:trPr>
          <w:trHeight w:val="267"/>
        </w:trPr>
        <w:tc>
          <w:tcPr>
            <w:tcW w:w="6967" w:type="dxa"/>
            <w:gridSpan w:val="3"/>
            <w:tcBorders>
              <w:top w:val="nil"/>
              <w:left w:val="nil"/>
              <w:bottom w:val="nil"/>
              <w:right w:val="nil"/>
            </w:tcBorders>
          </w:tcPr>
          <w:p w14:paraId="69AFE4B9" w14:textId="77777777" w:rsidR="003861E9" w:rsidRPr="00070033" w:rsidRDefault="003861E9" w:rsidP="003000CD">
            <w:pPr>
              <w:pStyle w:val="BodyText"/>
              <w:rPr>
                <w:b/>
                <w:sz w:val="32"/>
                <w:szCs w:val="32"/>
              </w:rPr>
            </w:pPr>
            <w:r w:rsidRPr="00070033">
              <w:rPr>
                <w:b/>
                <w:sz w:val="32"/>
                <w:szCs w:val="32"/>
              </w:rPr>
              <w:t>Specific Contract Requirements</w:t>
            </w:r>
          </w:p>
        </w:tc>
        <w:tc>
          <w:tcPr>
            <w:tcW w:w="2103" w:type="dxa"/>
            <w:vMerge/>
            <w:tcBorders>
              <w:top w:val="nil"/>
              <w:left w:val="nil"/>
              <w:bottom w:val="nil"/>
              <w:right w:val="nil"/>
            </w:tcBorders>
          </w:tcPr>
          <w:p w14:paraId="1BE66BFE" w14:textId="77777777" w:rsidR="003861E9" w:rsidRDefault="003861E9" w:rsidP="003000CD">
            <w:pPr>
              <w:pStyle w:val="BodyText"/>
            </w:pPr>
          </w:p>
        </w:tc>
      </w:tr>
      <w:tr w:rsidR="003861E9" w14:paraId="57DEA9B8" w14:textId="77777777" w:rsidTr="000157C6">
        <w:tc>
          <w:tcPr>
            <w:tcW w:w="6967" w:type="dxa"/>
            <w:gridSpan w:val="3"/>
            <w:tcBorders>
              <w:top w:val="nil"/>
              <w:left w:val="nil"/>
              <w:bottom w:val="nil"/>
              <w:right w:val="nil"/>
            </w:tcBorders>
          </w:tcPr>
          <w:p w14:paraId="63EA9E14"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3ABF4C4B" w14:textId="77777777" w:rsidR="003861E9" w:rsidRDefault="003861E9" w:rsidP="003000CD">
            <w:pPr>
              <w:pStyle w:val="BodyText"/>
            </w:pPr>
          </w:p>
        </w:tc>
      </w:tr>
      <w:tr w:rsidR="003861E9" w14:paraId="3869349C" w14:textId="77777777" w:rsidTr="000157C6">
        <w:tc>
          <w:tcPr>
            <w:tcW w:w="3594" w:type="dxa"/>
            <w:gridSpan w:val="2"/>
            <w:tcBorders>
              <w:top w:val="nil"/>
              <w:left w:val="nil"/>
              <w:bottom w:val="nil"/>
              <w:right w:val="single" w:sz="4" w:space="0" w:color="auto"/>
            </w:tcBorders>
          </w:tcPr>
          <w:p w14:paraId="1421D4D5" w14:textId="77777777" w:rsidR="003861E9" w:rsidRPr="00070033" w:rsidRDefault="003861E9" w:rsidP="003000CD">
            <w:pPr>
              <w:pStyle w:val="BodyText"/>
              <w:rPr>
                <w:b/>
                <w:sz w:val="36"/>
                <w:szCs w:val="36"/>
              </w:rPr>
            </w:pPr>
            <w:r w:rsidRPr="00070033">
              <w:rPr>
                <w:b/>
                <w:sz w:val="36"/>
                <w:szCs w:val="36"/>
              </w:rPr>
              <w:t>Cont</w:t>
            </w:r>
            <w:r w:rsidR="00527404">
              <w:rPr>
                <w:b/>
                <w:sz w:val="36"/>
                <w:szCs w:val="36"/>
              </w:rPr>
              <w:t>r</w:t>
            </w:r>
            <w:r w:rsidRPr="00070033">
              <w:rPr>
                <w:b/>
                <w:sz w:val="36"/>
                <w:szCs w:val="36"/>
              </w:rPr>
              <w:t xml:space="preserve">act Number </w:t>
            </w:r>
          </w:p>
        </w:tc>
        <w:tc>
          <w:tcPr>
            <w:tcW w:w="3373" w:type="dxa"/>
            <w:tcBorders>
              <w:top w:val="single" w:sz="4" w:space="0" w:color="auto"/>
              <w:left w:val="single" w:sz="4" w:space="0" w:color="auto"/>
              <w:bottom w:val="single" w:sz="4" w:space="0" w:color="auto"/>
              <w:right w:val="single" w:sz="4" w:space="0" w:color="auto"/>
            </w:tcBorders>
          </w:tcPr>
          <w:p w14:paraId="70EEB2D0" w14:textId="77777777" w:rsidR="003861E9" w:rsidRDefault="003861E9" w:rsidP="00FF5529">
            <w:pPr>
              <w:pStyle w:val="BodyText"/>
              <w:jc w:val="center"/>
            </w:pPr>
          </w:p>
        </w:tc>
        <w:tc>
          <w:tcPr>
            <w:tcW w:w="2103" w:type="dxa"/>
            <w:vMerge/>
            <w:tcBorders>
              <w:top w:val="nil"/>
              <w:left w:val="single" w:sz="4" w:space="0" w:color="auto"/>
              <w:bottom w:val="nil"/>
              <w:right w:val="nil"/>
            </w:tcBorders>
          </w:tcPr>
          <w:p w14:paraId="104EC1B0" w14:textId="77777777" w:rsidR="003861E9" w:rsidRDefault="003861E9" w:rsidP="003000CD">
            <w:pPr>
              <w:pStyle w:val="BodyText"/>
            </w:pPr>
          </w:p>
        </w:tc>
      </w:tr>
      <w:tr w:rsidR="003861E9" w14:paraId="19A6FBFB" w14:textId="77777777" w:rsidTr="000157C6">
        <w:trPr>
          <w:trHeight w:val="295"/>
        </w:trPr>
        <w:tc>
          <w:tcPr>
            <w:tcW w:w="9070" w:type="dxa"/>
            <w:gridSpan w:val="4"/>
            <w:tcBorders>
              <w:top w:val="nil"/>
              <w:left w:val="nil"/>
              <w:bottom w:val="nil"/>
              <w:right w:val="nil"/>
            </w:tcBorders>
          </w:tcPr>
          <w:p w14:paraId="37141CF0" w14:textId="77777777" w:rsidR="003861E9" w:rsidRPr="00555B77" w:rsidRDefault="003861E9" w:rsidP="00555B77">
            <w:pPr>
              <w:pStyle w:val="BodyText"/>
              <w:spacing w:after="0" w:line="240" w:lineRule="auto"/>
              <w:rPr>
                <w:sz w:val="16"/>
              </w:rPr>
            </w:pPr>
          </w:p>
        </w:tc>
      </w:tr>
      <w:tr w:rsidR="003861E9" w14:paraId="310AEB3F" w14:textId="77777777" w:rsidTr="000157C6">
        <w:tc>
          <w:tcPr>
            <w:tcW w:w="779" w:type="dxa"/>
            <w:tcBorders>
              <w:top w:val="nil"/>
              <w:left w:val="nil"/>
              <w:bottom w:val="nil"/>
              <w:right w:val="nil"/>
            </w:tcBorders>
            <w:vAlign w:val="top"/>
          </w:tcPr>
          <w:p w14:paraId="361D8907"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261E97E7" w14:textId="77777777" w:rsidR="003861E9" w:rsidRDefault="003861E9" w:rsidP="0004030E">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04030E">
              <w:rPr>
                <w:rStyle w:val="BodyTextbold"/>
              </w:rPr>
              <w:t>26</w:t>
            </w:r>
            <w:r w:rsidRPr="000157C6">
              <w:rPr>
                <w:rStyle w:val="BodyTextbold"/>
              </w:rPr>
              <w:t xml:space="preserve"> unless otherwise noted.</w:t>
            </w:r>
          </w:p>
          <w:p w14:paraId="7EB641E5" w14:textId="77777777" w:rsidR="0004030E" w:rsidRPr="000157C6" w:rsidRDefault="0004030E" w:rsidP="0004030E">
            <w:pPr>
              <w:pStyle w:val="BodyText"/>
              <w:rPr>
                <w:rStyle w:val="BodyTextbold"/>
              </w:rPr>
            </w:pPr>
            <w:r>
              <w:rPr>
                <w:rStyle w:val="BodyTextbold"/>
              </w:rPr>
              <w:t>Clause 1 in this Annexure will be completed by the Designer under the Contract.</w:t>
            </w:r>
          </w:p>
        </w:tc>
      </w:tr>
    </w:tbl>
    <w:p w14:paraId="0AEFAFE0" w14:textId="77777777" w:rsidR="0064699C" w:rsidRDefault="0064699C" w:rsidP="00211B25">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EE3A27" w14:paraId="74348CDB" w14:textId="77777777" w:rsidTr="00EE3A27">
        <w:tc>
          <w:tcPr>
            <w:tcW w:w="9060" w:type="dxa"/>
            <w:gridSpan w:val="2"/>
          </w:tcPr>
          <w:p w14:paraId="283ACBA4" w14:textId="77777777" w:rsidR="0004030E" w:rsidRPr="00A87F08" w:rsidRDefault="0004030E" w:rsidP="0004030E">
            <w:pPr>
              <w:pStyle w:val="Heading1"/>
              <w:outlineLvl w:val="0"/>
            </w:pPr>
            <w:r>
              <w:t>Additional Construction Loads (Clause 5.5.1)</w:t>
            </w:r>
          </w:p>
          <w:p w14:paraId="72A30CF2" w14:textId="77777777" w:rsidR="00EE3A27" w:rsidRPr="00B93DA5" w:rsidRDefault="008159DE" w:rsidP="00B93DA5">
            <w:pPr>
              <w:pStyle w:val="BodyText"/>
              <w:ind w:left="431"/>
            </w:pPr>
            <w:r w:rsidRPr="008159DE">
              <w:t>If applicable, additional construction loads and or combinations of construction loads and fill heights considered by the designer in addition to those nominated in MRTS26 shall be as listed below</w:t>
            </w:r>
          </w:p>
        </w:tc>
      </w:tr>
      <w:tr w:rsidR="0003466A" w14:paraId="25F8FBBB" w14:textId="77777777" w:rsidTr="0003466A">
        <w:trPr>
          <w:trHeight w:val="2891"/>
        </w:trPr>
        <w:tc>
          <w:tcPr>
            <w:tcW w:w="560" w:type="dxa"/>
            <w:tcBorders>
              <w:right w:val="single" w:sz="4" w:space="0" w:color="auto"/>
            </w:tcBorders>
          </w:tcPr>
          <w:p w14:paraId="1F0CB1F6" w14:textId="77777777" w:rsidR="0003466A" w:rsidRDefault="0003466A" w:rsidP="0007027D">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4513DC58" w14:textId="77777777" w:rsidR="0003466A" w:rsidRDefault="0003466A" w:rsidP="0007027D">
            <w:pPr>
              <w:pStyle w:val="BodyText"/>
            </w:pPr>
          </w:p>
        </w:tc>
      </w:tr>
    </w:tbl>
    <w:p w14:paraId="5BDDEDA7" w14:textId="77777777" w:rsidR="0003466A" w:rsidRDefault="0003466A" w:rsidP="0004030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A563A3" w14:paraId="663D80A9" w14:textId="77777777" w:rsidTr="00B165B9">
        <w:tc>
          <w:tcPr>
            <w:tcW w:w="9060" w:type="dxa"/>
            <w:gridSpan w:val="2"/>
          </w:tcPr>
          <w:p w14:paraId="6BF30CC3" w14:textId="77777777" w:rsidR="00A563A3" w:rsidRPr="00B93DA5" w:rsidRDefault="00A563A3" w:rsidP="00A563A3">
            <w:pPr>
              <w:pStyle w:val="Heading1"/>
              <w:keepNext w:val="0"/>
              <w:keepLines w:val="0"/>
              <w:widowControl w:val="0"/>
              <w:outlineLvl w:val="0"/>
            </w:pPr>
            <w:r>
              <w:t>The following amendments shall be applied to the Specification</w:t>
            </w:r>
          </w:p>
        </w:tc>
      </w:tr>
      <w:tr w:rsidR="00A563A3" w14:paraId="07B0C645" w14:textId="77777777" w:rsidTr="00B165B9">
        <w:trPr>
          <w:trHeight w:val="2891"/>
        </w:trPr>
        <w:tc>
          <w:tcPr>
            <w:tcW w:w="560" w:type="dxa"/>
            <w:tcBorders>
              <w:right w:val="single" w:sz="4" w:space="0" w:color="auto"/>
            </w:tcBorders>
          </w:tcPr>
          <w:p w14:paraId="607DBBEB" w14:textId="77777777" w:rsidR="00A563A3" w:rsidRDefault="00A563A3" w:rsidP="00A563A3">
            <w:pPr>
              <w:pStyle w:val="BodyText"/>
              <w:keepNext w:val="0"/>
              <w:keepLines w:val="0"/>
              <w:widowControl w:val="0"/>
            </w:pPr>
          </w:p>
        </w:tc>
        <w:tc>
          <w:tcPr>
            <w:tcW w:w="8500" w:type="dxa"/>
            <w:tcBorders>
              <w:top w:val="single" w:sz="4" w:space="0" w:color="auto"/>
              <w:left w:val="single" w:sz="4" w:space="0" w:color="auto"/>
              <w:bottom w:val="single" w:sz="4" w:space="0" w:color="auto"/>
              <w:right w:val="single" w:sz="4" w:space="0" w:color="auto"/>
            </w:tcBorders>
            <w:vAlign w:val="top"/>
          </w:tcPr>
          <w:p w14:paraId="529F0F1F" w14:textId="77777777" w:rsidR="00A563A3" w:rsidRPr="00A563A3" w:rsidRDefault="00A563A3" w:rsidP="00A563A3">
            <w:pPr>
              <w:pStyle w:val="BodyText"/>
              <w:keepNext w:val="0"/>
              <w:keepLines w:val="0"/>
              <w:widowControl w:val="0"/>
              <w:rPr>
                <w:rStyle w:val="BodyTextbold"/>
              </w:rPr>
            </w:pPr>
            <w:r w:rsidRPr="00A563A3">
              <w:rPr>
                <w:rStyle w:val="BodyTextbold"/>
              </w:rPr>
              <w:t>Clause 1 Introduction</w:t>
            </w:r>
          </w:p>
          <w:p w14:paraId="3B13EF8E" w14:textId="77777777" w:rsidR="00A563A3" w:rsidRPr="00A563A3" w:rsidRDefault="00A563A3" w:rsidP="00A563A3">
            <w:pPr>
              <w:pStyle w:val="BodyText"/>
              <w:keepNext w:val="0"/>
              <w:keepLines w:val="0"/>
              <w:widowControl w:val="0"/>
              <w:rPr>
                <w:u w:val="single"/>
              </w:rPr>
            </w:pPr>
            <w:r w:rsidRPr="00A563A3">
              <w:rPr>
                <w:u w:val="single"/>
              </w:rPr>
              <w:t>Clause 1 Introduction</w:t>
            </w:r>
          </w:p>
          <w:p w14:paraId="06D9E585" w14:textId="77777777" w:rsidR="00A563A3" w:rsidRDefault="00A563A3" w:rsidP="00A563A3">
            <w:pPr>
              <w:pStyle w:val="BodyText"/>
              <w:keepNext w:val="0"/>
              <w:keepLines w:val="0"/>
              <w:widowControl w:val="0"/>
            </w:pPr>
            <w:r>
              <w:t>The following paragraph shall be added after the first paragraph of Clause 1:</w:t>
            </w:r>
          </w:p>
          <w:p w14:paraId="7046C501" w14:textId="77777777" w:rsidR="00A563A3" w:rsidRDefault="00A563A3" w:rsidP="00A563A3">
            <w:pPr>
              <w:pStyle w:val="BodyText"/>
              <w:keepNext w:val="0"/>
              <w:keepLines w:val="0"/>
              <w:widowControl w:val="0"/>
              <w:ind w:left="720"/>
            </w:pPr>
            <w:r>
              <w:t>"Pipes shall be designed, manufactured and installed in accordance with AS 4139 </w:t>
            </w:r>
            <w:r w:rsidRPr="00A563A3">
              <w:rPr>
                <w:rStyle w:val="BodyTextitalic"/>
              </w:rPr>
              <w:t>Fibre-reinforced concrete pipes and fittings</w:t>
            </w:r>
            <w:r>
              <w:t xml:space="preserve"> and AS/NZS 3725 </w:t>
            </w:r>
            <w:r w:rsidRPr="00A563A3">
              <w:rPr>
                <w:rStyle w:val="BodyTextitalic"/>
              </w:rPr>
              <w:t>Design for installation of buried concrete pipes</w:t>
            </w:r>
            <w:r>
              <w:t xml:space="preserve"> except where modified by this Specification".</w:t>
            </w:r>
          </w:p>
          <w:p w14:paraId="66009F36" w14:textId="77777777" w:rsidR="00A563A3" w:rsidRPr="00A563A3" w:rsidRDefault="00A563A3" w:rsidP="00A563A3">
            <w:pPr>
              <w:pStyle w:val="BodyText"/>
              <w:keepLines w:val="0"/>
              <w:widowControl w:val="0"/>
              <w:spacing w:before="240"/>
              <w:rPr>
                <w:rStyle w:val="BodyTextbold"/>
              </w:rPr>
            </w:pPr>
            <w:r w:rsidRPr="00A563A3">
              <w:rPr>
                <w:rStyle w:val="BodyTextbold"/>
              </w:rPr>
              <w:lastRenderedPageBreak/>
              <w:t>Clause</w:t>
            </w:r>
            <w:r>
              <w:rPr>
                <w:rStyle w:val="BodyTextbold"/>
              </w:rPr>
              <w:t> </w:t>
            </w:r>
            <w:r w:rsidRPr="00A563A3">
              <w:rPr>
                <w:rStyle w:val="BodyTextbold"/>
              </w:rPr>
              <w:t>2 Administrative Requirements</w:t>
            </w:r>
          </w:p>
          <w:p w14:paraId="40E8D187" w14:textId="77777777" w:rsidR="00A563A3" w:rsidRPr="00A563A3" w:rsidRDefault="00A563A3" w:rsidP="00A563A3">
            <w:pPr>
              <w:pStyle w:val="BodyText"/>
              <w:keepLines w:val="0"/>
              <w:widowControl w:val="0"/>
              <w:rPr>
                <w:u w:val="single"/>
              </w:rPr>
            </w:pPr>
            <w:r w:rsidRPr="00A563A3">
              <w:rPr>
                <w:u w:val="single"/>
              </w:rPr>
              <w:t>Clause</w:t>
            </w:r>
            <w:r>
              <w:rPr>
                <w:u w:val="single"/>
              </w:rPr>
              <w:t> </w:t>
            </w:r>
            <w:r w:rsidRPr="00A563A3">
              <w:rPr>
                <w:u w:val="single"/>
              </w:rPr>
              <w:t>2 Administrative Requirements</w:t>
            </w:r>
          </w:p>
          <w:p w14:paraId="3EBB0BFF" w14:textId="77777777" w:rsidR="00A563A3" w:rsidRDefault="00A563A3" w:rsidP="00A563A3">
            <w:pPr>
              <w:pStyle w:val="BodyText"/>
              <w:keepNext w:val="0"/>
              <w:keepLines w:val="0"/>
              <w:widowControl w:val="0"/>
            </w:pPr>
            <w:r>
              <w:t>The following paragraph shall be added after the first paragraph of Clause 2:</w:t>
            </w:r>
          </w:p>
          <w:p w14:paraId="28C81B51" w14:textId="77777777" w:rsidR="00A563A3" w:rsidRDefault="00A563A3" w:rsidP="00A563A3">
            <w:pPr>
              <w:pStyle w:val="BodyText"/>
              <w:keepNext w:val="0"/>
              <w:keepLines w:val="0"/>
              <w:widowControl w:val="0"/>
              <w:ind w:left="720"/>
            </w:pPr>
            <w:r>
              <w:t>"Eligibility and capability to supply to this specification and accompanying annexure shall be satisfied by the submission of a current registered supplier certificate."</w:t>
            </w:r>
          </w:p>
          <w:p w14:paraId="1FCCB890" w14:textId="77777777" w:rsidR="00A563A3" w:rsidRPr="00A563A3" w:rsidRDefault="00A563A3" w:rsidP="00A563A3">
            <w:pPr>
              <w:pStyle w:val="BodyText"/>
              <w:keepNext w:val="0"/>
              <w:keepLines w:val="0"/>
              <w:widowControl w:val="0"/>
              <w:spacing w:before="240"/>
              <w:rPr>
                <w:rStyle w:val="BodyTextbold"/>
              </w:rPr>
            </w:pPr>
            <w:r w:rsidRPr="00A563A3">
              <w:rPr>
                <w:rStyle w:val="BodyTextbold"/>
              </w:rPr>
              <w:t>Clause</w:t>
            </w:r>
            <w:r>
              <w:rPr>
                <w:rStyle w:val="BodyTextbold"/>
              </w:rPr>
              <w:t> </w:t>
            </w:r>
            <w:r w:rsidRPr="00A563A3">
              <w:rPr>
                <w:rStyle w:val="BodyTextbold"/>
              </w:rPr>
              <w:t>5 Design</w:t>
            </w:r>
          </w:p>
          <w:p w14:paraId="0BD12064" w14:textId="77777777" w:rsidR="00A563A3" w:rsidRPr="00A563A3" w:rsidRDefault="00A563A3" w:rsidP="00A563A3">
            <w:pPr>
              <w:pStyle w:val="BodyText"/>
              <w:keepNext w:val="0"/>
              <w:keepLines w:val="0"/>
              <w:widowControl w:val="0"/>
              <w:rPr>
                <w:u w:val="single"/>
              </w:rPr>
            </w:pPr>
            <w:r>
              <w:rPr>
                <w:u w:val="single"/>
              </w:rPr>
              <w:t>Clause </w:t>
            </w:r>
            <w:r w:rsidRPr="00A563A3">
              <w:rPr>
                <w:u w:val="single"/>
              </w:rPr>
              <w:t>5 Design</w:t>
            </w:r>
          </w:p>
          <w:p w14:paraId="70D45904" w14:textId="77777777" w:rsidR="00A563A3" w:rsidRDefault="00A563A3" w:rsidP="00A563A3">
            <w:pPr>
              <w:pStyle w:val="BodyText"/>
              <w:keepNext w:val="0"/>
              <w:keepLines w:val="0"/>
              <w:widowControl w:val="0"/>
            </w:pPr>
            <w:r>
              <w:t>The following paragraph shall be added after the first paragraph of Clause 5:</w:t>
            </w:r>
          </w:p>
          <w:p w14:paraId="1D67F39A" w14:textId="77777777" w:rsidR="00A563A3" w:rsidRDefault="00A563A3" w:rsidP="00A563A3">
            <w:pPr>
              <w:pStyle w:val="BodyText"/>
              <w:keepNext w:val="0"/>
              <w:keepLines w:val="0"/>
              <w:widowControl w:val="0"/>
              <w:ind w:left="720"/>
            </w:pPr>
            <w:r>
              <w:t>"Design drawings shall identify pipe class, diameter, and assumed construction load case(s)."</w:t>
            </w:r>
          </w:p>
          <w:p w14:paraId="37F92C3E" w14:textId="77777777" w:rsidR="00A563A3" w:rsidRPr="00A563A3" w:rsidRDefault="00A563A3" w:rsidP="00A563A3">
            <w:pPr>
              <w:pStyle w:val="BodyText"/>
              <w:keepNext w:val="0"/>
              <w:keepLines w:val="0"/>
              <w:widowControl w:val="0"/>
              <w:spacing w:before="240"/>
              <w:rPr>
                <w:u w:val="single"/>
              </w:rPr>
            </w:pPr>
            <w:r>
              <w:rPr>
                <w:u w:val="single"/>
              </w:rPr>
              <w:t>Clause </w:t>
            </w:r>
            <w:r w:rsidRPr="00A563A3">
              <w:rPr>
                <w:u w:val="single"/>
              </w:rPr>
              <w:t>5.2 Design internal diameter</w:t>
            </w:r>
          </w:p>
          <w:p w14:paraId="6D23236F" w14:textId="77777777" w:rsidR="00A563A3" w:rsidRDefault="00A563A3" w:rsidP="00A563A3">
            <w:pPr>
              <w:pStyle w:val="BodyText"/>
              <w:keepNext w:val="0"/>
              <w:keepLines w:val="0"/>
              <w:widowControl w:val="0"/>
            </w:pPr>
            <w:r>
              <w:t>The entire text within Clause 5.2 shall be deleted and replaced by the following text:</w:t>
            </w:r>
          </w:p>
          <w:p w14:paraId="78133C27" w14:textId="77777777" w:rsidR="00A563A3" w:rsidRDefault="00A563A3" w:rsidP="00C16857">
            <w:pPr>
              <w:pStyle w:val="BodyText"/>
              <w:keepNext w:val="0"/>
              <w:keepLines w:val="0"/>
              <w:widowControl w:val="0"/>
              <w:ind w:left="720"/>
            </w:pPr>
            <w:r>
              <w:t>"The internal diameter as defined in AS 4139 shall not be less than 95% of the nominal internal diameter specified on the drawings for pipe classes up to and including Class 4. Designers selecting pipes of Class greater than 4 shall use the manufacturer’s dimensions to check if the internal diameter is sufficient for the hydraulic performance required.</w:t>
            </w:r>
          </w:p>
          <w:p w14:paraId="14F7947D" w14:textId="77777777" w:rsidR="00A563A3" w:rsidRPr="00A563A3" w:rsidRDefault="00A563A3" w:rsidP="00C16857">
            <w:pPr>
              <w:pStyle w:val="BodyText"/>
              <w:keepNext w:val="0"/>
              <w:keepLines w:val="0"/>
              <w:widowControl w:val="0"/>
              <w:ind w:left="720"/>
              <w:rPr>
                <w:rStyle w:val="HoldPointChar"/>
              </w:rPr>
            </w:pPr>
            <w:r>
              <w:t xml:space="preserve">Where the internal diameter does not meet these requirements, an alternative internal diameter may be submitted to the Administrator for approval. Drawings or tabulations showing the alternative internal diameter shall be submitted not less than three weeks before supply of pipes is due to commence. </w:t>
            </w:r>
            <w:r w:rsidRPr="00A563A3">
              <w:rPr>
                <w:rStyle w:val="HoldPointChar"/>
              </w:rPr>
              <w:t>Milestone</w:t>
            </w:r>
            <w:r>
              <w:t xml:space="preserve"> No pipes of an alternative internal diameter shall be supplied until written approval is granted by the Administrator. </w:t>
            </w:r>
            <w:r w:rsidRPr="00A563A3">
              <w:rPr>
                <w:rStyle w:val="HoldPointChar"/>
              </w:rPr>
              <w:t>Hold</w:t>
            </w:r>
            <w:r w:rsidR="00C16857">
              <w:rPr>
                <w:rStyle w:val="HoldPointChar"/>
              </w:rPr>
              <w:t> </w:t>
            </w:r>
            <w:r w:rsidRPr="00A563A3">
              <w:rPr>
                <w:rStyle w:val="HoldPointChar"/>
              </w:rPr>
              <w:t>Point</w:t>
            </w:r>
            <w:r w:rsidR="00C16857">
              <w:rPr>
                <w:rStyle w:val="HoldPointChar"/>
              </w:rPr>
              <w:t> 1</w:t>
            </w:r>
          </w:p>
          <w:p w14:paraId="79083DAC" w14:textId="77777777" w:rsidR="00A563A3" w:rsidRPr="00C16857" w:rsidRDefault="00A563A3" w:rsidP="00C16857">
            <w:pPr>
              <w:pStyle w:val="BodyText"/>
              <w:keepNext w:val="0"/>
              <w:keepLines w:val="0"/>
              <w:widowControl w:val="0"/>
              <w:spacing w:before="240"/>
              <w:rPr>
                <w:u w:val="single"/>
              </w:rPr>
            </w:pPr>
            <w:r w:rsidRPr="00C16857">
              <w:rPr>
                <w:u w:val="single"/>
              </w:rPr>
              <w:t>Clause 5.5 Design for Installation</w:t>
            </w:r>
          </w:p>
          <w:p w14:paraId="4C32ED83" w14:textId="77777777" w:rsidR="00A563A3" w:rsidRDefault="00A563A3" w:rsidP="00A563A3">
            <w:pPr>
              <w:pStyle w:val="BodyText"/>
              <w:keepNext w:val="0"/>
              <w:keepLines w:val="0"/>
              <w:widowControl w:val="0"/>
            </w:pPr>
            <w:r>
              <w:t>The entire text within Clause</w:t>
            </w:r>
            <w:r w:rsidR="00C16857">
              <w:t> </w:t>
            </w:r>
            <w:r>
              <w:t>5.5 shall be deleted and replaced by the following text:</w:t>
            </w:r>
          </w:p>
          <w:p w14:paraId="58CEA882" w14:textId="77777777" w:rsidR="00A563A3" w:rsidRDefault="00A563A3" w:rsidP="00C16857">
            <w:pPr>
              <w:pStyle w:val="BodyText"/>
              <w:keepNext w:val="0"/>
              <w:keepLines w:val="0"/>
              <w:widowControl w:val="0"/>
              <w:ind w:left="720"/>
            </w:pPr>
            <w:r>
              <w:t>“Fibre-reinforced concrete pipes shall be designed for install</w:t>
            </w:r>
            <w:r w:rsidR="00C16857">
              <w:t>ation in accordance with AS/NZS </w:t>
            </w:r>
            <w:r>
              <w:t>3725. Construction load cases shall be considered in accordance with Clause</w:t>
            </w:r>
            <w:r w:rsidR="00C16857">
              <w:t> </w:t>
            </w:r>
            <w:r>
              <w:t>5.5.1.</w:t>
            </w:r>
          </w:p>
          <w:p w14:paraId="0B236EFA" w14:textId="77777777" w:rsidR="00A563A3" w:rsidRDefault="00A563A3" w:rsidP="00C16857">
            <w:pPr>
              <w:pStyle w:val="BodyText"/>
              <w:keepNext w:val="0"/>
              <w:keepLines w:val="0"/>
              <w:widowControl w:val="0"/>
              <w:ind w:left="720"/>
            </w:pPr>
            <w:r>
              <w:t>Designs already completed to AS</w:t>
            </w:r>
            <w:r w:rsidR="00C16857">
              <w:t> </w:t>
            </w:r>
            <w:r>
              <w:t>5100.2 shall be deemed to comply with these requirements.”</w:t>
            </w:r>
          </w:p>
          <w:p w14:paraId="696527F0" w14:textId="337A1089" w:rsidR="00A563A3" w:rsidRPr="00C16857" w:rsidRDefault="006733B6" w:rsidP="00C16857">
            <w:pPr>
              <w:pStyle w:val="BodyText"/>
              <w:keepNext w:val="0"/>
              <w:keepLines w:val="0"/>
              <w:widowControl w:val="0"/>
              <w:spacing w:before="240"/>
              <w:rPr>
                <w:u w:val="single"/>
              </w:rPr>
            </w:pPr>
            <w:r>
              <w:rPr>
                <w:u w:val="single"/>
              </w:rPr>
              <w:t>Clause </w:t>
            </w:r>
            <w:r w:rsidR="00A563A3" w:rsidRPr="00C16857">
              <w:rPr>
                <w:u w:val="single"/>
              </w:rPr>
              <w:t>5.5.1 Construction Loads</w:t>
            </w:r>
          </w:p>
          <w:p w14:paraId="68BA0816" w14:textId="77777777" w:rsidR="00A563A3" w:rsidRDefault="00A563A3" w:rsidP="00A563A3">
            <w:pPr>
              <w:pStyle w:val="BodyText"/>
              <w:keepNext w:val="0"/>
              <w:keepLines w:val="0"/>
              <w:widowControl w:val="0"/>
            </w:pPr>
            <w:r>
              <w:t>Note: Reference to</w:t>
            </w:r>
            <w:r w:rsidR="00C16857">
              <w:t xml:space="preserve"> Appendix A, Figures A1 and A</w:t>
            </w:r>
            <w:r>
              <w:t>2</w:t>
            </w:r>
            <w:r w:rsidR="00C16857">
              <w:t xml:space="preserve"> of MRTS26</w:t>
            </w:r>
            <w:r>
              <w:t xml:space="preserve"> in the commentary is no longer valid.</w:t>
            </w:r>
          </w:p>
          <w:p w14:paraId="43D53565" w14:textId="5F68AC59" w:rsidR="00A563A3" w:rsidRPr="00C16857" w:rsidRDefault="006733B6" w:rsidP="00C16857">
            <w:pPr>
              <w:pStyle w:val="BodyText"/>
              <w:keepNext w:val="0"/>
              <w:keepLines w:val="0"/>
              <w:widowControl w:val="0"/>
              <w:spacing w:before="240"/>
              <w:rPr>
                <w:u w:val="single"/>
              </w:rPr>
            </w:pPr>
            <w:r>
              <w:rPr>
                <w:u w:val="single"/>
              </w:rPr>
              <w:t>Clause </w:t>
            </w:r>
            <w:r w:rsidR="00A563A3" w:rsidRPr="00C16857">
              <w:rPr>
                <w:u w:val="single"/>
              </w:rPr>
              <w:t>5.5.2 Road vehicle loads</w:t>
            </w:r>
          </w:p>
          <w:p w14:paraId="656E31C4" w14:textId="77777777" w:rsidR="00A563A3" w:rsidRDefault="00A563A3" w:rsidP="00A563A3">
            <w:pPr>
              <w:pStyle w:val="BodyText"/>
              <w:keepNext w:val="0"/>
              <w:keepLines w:val="0"/>
              <w:widowControl w:val="0"/>
            </w:pPr>
            <w:r>
              <w:t>Delete commentary</w:t>
            </w:r>
          </w:p>
          <w:p w14:paraId="4F781062" w14:textId="77777777" w:rsidR="00A563A3" w:rsidRDefault="00A563A3" w:rsidP="00A563A3">
            <w:pPr>
              <w:pStyle w:val="BodyText"/>
              <w:keepNext w:val="0"/>
              <w:keepLines w:val="0"/>
              <w:widowControl w:val="0"/>
            </w:pPr>
          </w:p>
          <w:p w14:paraId="4C1953D2" w14:textId="127B1F65" w:rsidR="00A563A3" w:rsidRPr="006733B6" w:rsidRDefault="00A563A3" w:rsidP="00A563A3">
            <w:pPr>
              <w:pStyle w:val="BodyText"/>
              <w:keepNext w:val="0"/>
              <w:keepLines w:val="0"/>
              <w:widowControl w:val="0"/>
              <w:rPr>
                <w:rStyle w:val="BodyTextbold"/>
              </w:rPr>
            </w:pPr>
            <w:r w:rsidRPr="006733B6">
              <w:rPr>
                <w:rStyle w:val="BodyTextbold"/>
              </w:rPr>
              <w:lastRenderedPageBreak/>
              <w:t>Clause</w:t>
            </w:r>
            <w:r w:rsidR="006733B6">
              <w:rPr>
                <w:rStyle w:val="BodyTextbold"/>
              </w:rPr>
              <w:t> </w:t>
            </w:r>
            <w:r w:rsidRPr="006733B6">
              <w:rPr>
                <w:rStyle w:val="BodyTextbold"/>
              </w:rPr>
              <w:t>7 Manufacture</w:t>
            </w:r>
          </w:p>
          <w:p w14:paraId="02B17F6D" w14:textId="5D09CCD3" w:rsidR="00A563A3" w:rsidRPr="006733B6" w:rsidRDefault="006733B6" w:rsidP="00A563A3">
            <w:pPr>
              <w:pStyle w:val="BodyText"/>
              <w:keepNext w:val="0"/>
              <w:keepLines w:val="0"/>
              <w:widowControl w:val="0"/>
              <w:rPr>
                <w:u w:val="single"/>
              </w:rPr>
            </w:pPr>
            <w:r>
              <w:rPr>
                <w:u w:val="single"/>
              </w:rPr>
              <w:t>Clause </w:t>
            </w:r>
            <w:r w:rsidR="00A563A3" w:rsidRPr="006733B6">
              <w:rPr>
                <w:u w:val="single"/>
              </w:rPr>
              <w:t>7 Manufacture</w:t>
            </w:r>
          </w:p>
          <w:p w14:paraId="6E722DCB" w14:textId="367204DA" w:rsidR="00A563A3" w:rsidRDefault="00A563A3" w:rsidP="00A563A3">
            <w:pPr>
              <w:pStyle w:val="BodyText"/>
              <w:keepNext w:val="0"/>
              <w:keepLines w:val="0"/>
              <w:widowControl w:val="0"/>
            </w:pPr>
            <w:r>
              <w:t>Delete dot point (b) and (c) and</w:t>
            </w:r>
            <w:r w:rsidR="00C77D23">
              <w:t xml:space="preserve"> add the following text below dot point (a):</w:t>
            </w:r>
          </w:p>
          <w:p w14:paraId="2D53C39A" w14:textId="32266FD6" w:rsidR="00A563A3" w:rsidRDefault="002C3480" w:rsidP="002C3480">
            <w:pPr>
              <w:pStyle w:val="BodyText"/>
              <w:keepNext w:val="0"/>
              <w:keepLines w:val="0"/>
              <w:widowControl w:val="0"/>
              <w:ind w:left="750"/>
            </w:pPr>
            <w:r>
              <w:t>“</w:t>
            </w:r>
            <w:r w:rsidR="00A563A3">
              <w:t xml:space="preserve">Load testing of non standard pipes ordered for specific projects shall be a </w:t>
            </w:r>
            <w:r w:rsidR="00A563A3" w:rsidRPr="00C77D23">
              <w:rPr>
                <w:rStyle w:val="HoldPointChar"/>
              </w:rPr>
              <w:t>Witness</w:t>
            </w:r>
            <w:r w:rsidR="006733B6" w:rsidRPr="00C77D23">
              <w:rPr>
                <w:rStyle w:val="HoldPointChar"/>
              </w:rPr>
              <w:t> </w:t>
            </w:r>
            <w:r w:rsidR="00A563A3" w:rsidRPr="00C77D23">
              <w:rPr>
                <w:rStyle w:val="HoldPointChar"/>
              </w:rPr>
              <w:t>Point</w:t>
            </w:r>
            <w:r w:rsidR="006733B6" w:rsidRPr="00C77D23">
              <w:rPr>
                <w:rStyle w:val="HoldPointChar"/>
              </w:rPr>
              <w:t> 1</w:t>
            </w:r>
            <w:r w:rsidRPr="002C3480">
              <w:t>”</w:t>
            </w:r>
          </w:p>
          <w:p w14:paraId="37CD9CEF" w14:textId="3C9E242E" w:rsidR="00A563A3" w:rsidRPr="00F67F22" w:rsidRDefault="00A563A3" w:rsidP="00C77D23">
            <w:pPr>
              <w:pStyle w:val="BodyText"/>
              <w:keepNext w:val="0"/>
              <w:keepLines w:val="0"/>
              <w:widowControl w:val="0"/>
              <w:spacing w:before="240"/>
              <w:rPr>
                <w:rStyle w:val="BodyTextbold"/>
              </w:rPr>
            </w:pPr>
            <w:r w:rsidRPr="00F67F22">
              <w:rPr>
                <w:rStyle w:val="BodyTextbold"/>
              </w:rPr>
              <w:t>Clause</w:t>
            </w:r>
            <w:r w:rsidR="00F67F22">
              <w:rPr>
                <w:rStyle w:val="BodyTextbold"/>
              </w:rPr>
              <w:t> </w:t>
            </w:r>
            <w:r w:rsidRPr="00F67F22">
              <w:rPr>
                <w:rStyle w:val="BodyTextbold"/>
              </w:rPr>
              <w:t>8 Information to be supplied at delivery</w:t>
            </w:r>
          </w:p>
          <w:p w14:paraId="660A4521" w14:textId="12493388" w:rsidR="00A563A3" w:rsidRPr="00F67F22" w:rsidRDefault="00A563A3" w:rsidP="00A563A3">
            <w:pPr>
              <w:pStyle w:val="BodyText"/>
              <w:keepNext w:val="0"/>
              <w:keepLines w:val="0"/>
              <w:widowControl w:val="0"/>
              <w:rPr>
                <w:u w:val="single"/>
              </w:rPr>
            </w:pPr>
            <w:r w:rsidRPr="00F67F22">
              <w:rPr>
                <w:u w:val="single"/>
              </w:rPr>
              <w:t>Clause</w:t>
            </w:r>
            <w:r w:rsidR="00F67F22">
              <w:rPr>
                <w:u w:val="single"/>
              </w:rPr>
              <w:t> </w:t>
            </w:r>
            <w:r w:rsidRPr="00F67F22">
              <w:rPr>
                <w:u w:val="single"/>
              </w:rPr>
              <w:t>8.1 General</w:t>
            </w:r>
          </w:p>
          <w:p w14:paraId="330AF328" w14:textId="04E95EA2" w:rsidR="00A563A3" w:rsidRDefault="00A563A3" w:rsidP="00A563A3">
            <w:pPr>
              <w:pStyle w:val="BodyText"/>
              <w:keepNext w:val="0"/>
              <w:keepLines w:val="0"/>
              <w:widowControl w:val="0"/>
            </w:pPr>
            <w:r>
              <w:t>The entire text within Clause</w:t>
            </w:r>
            <w:r w:rsidR="00F67F22">
              <w:t> </w:t>
            </w:r>
            <w:r>
              <w:t>8.1 shall be deleted and replaced by the following text:</w:t>
            </w:r>
          </w:p>
          <w:p w14:paraId="461F1C26" w14:textId="5E32B0E9" w:rsidR="00A563A3" w:rsidRDefault="00A563A3" w:rsidP="00F67F22">
            <w:pPr>
              <w:pStyle w:val="BodyText"/>
              <w:keepNext w:val="0"/>
              <w:keepLines w:val="0"/>
              <w:widowControl w:val="0"/>
              <w:ind w:left="720"/>
            </w:pPr>
            <w:r>
              <w:t>"Information supplied on delivery shall be as listed in Clause</w:t>
            </w:r>
            <w:r w:rsidR="00F67F22">
              <w:t> </w:t>
            </w:r>
            <w:r>
              <w:t>A2 of AS</w:t>
            </w:r>
            <w:r w:rsidR="00F67F22">
              <w:t> </w:t>
            </w:r>
            <w:r>
              <w:t>4139."</w:t>
            </w:r>
          </w:p>
          <w:p w14:paraId="1B7A882B" w14:textId="71BA925B" w:rsidR="00A563A3" w:rsidRPr="00F67F22" w:rsidRDefault="00A563A3" w:rsidP="00F67F22">
            <w:pPr>
              <w:pStyle w:val="BodyText"/>
              <w:keepNext w:val="0"/>
              <w:keepLines w:val="0"/>
              <w:widowControl w:val="0"/>
              <w:spacing w:before="240"/>
              <w:rPr>
                <w:u w:val="single"/>
              </w:rPr>
            </w:pPr>
            <w:r w:rsidRPr="00F67F22">
              <w:rPr>
                <w:u w:val="single"/>
              </w:rPr>
              <w:t>Clause</w:t>
            </w:r>
            <w:r w:rsidR="00F67F22">
              <w:rPr>
                <w:u w:val="single"/>
              </w:rPr>
              <w:t> </w:t>
            </w:r>
            <w:r w:rsidRPr="00F67F22">
              <w:rPr>
                <w:u w:val="single"/>
              </w:rPr>
              <w:t>8.2 Prior to delivery of pipes to the site</w:t>
            </w:r>
          </w:p>
          <w:p w14:paraId="46C697BD" w14:textId="77777777" w:rsidR="00A563A3" w:rsidRDefault="00A563A3" w:rsidP="00A563A3">
            <w:pPr>
              <w:pStyle w:val="BodyText"/>
              <w:keepNext w:val="0"/>
              <w:keepLines w:val="0"/>
              <w:widowControl w:val="0"/>
            </w:pPr>
            <w:r>
              <w:t>Delete entire section</w:t>
            </w:r>
          </w:p>
          <w:p w14:paraId="4BB7F764" w14:textId="7008AED7" w:rsidR="00A563A3" w:rsidRDefault="00A563A3" w:rsidP="00A563A3">
            <w:pPr>
              <w:pStyle w:val="BodyText"/>
              <w:keepNext w:val="0"/>
              <w:keepLines w:val="0"/>
              <w:widowControl w:val="0"/>
            </w:pPr>
            <w:r>
              <w:t xml:space="preserve">Note: </w:t>
            </w:r>
            <w:r w:rsidRPr="00F67F22">
              <w:rPr>
                <w:rStyle w:val="HoldPointChar"/>
              </w:rPr>
              <w:t>Milestone</w:t>
            </w:r>
            <w:r>
              <w:t xml:space="preserve"> and </w:t>
            </w:r>
            <w:r w:rsidRPr="00F67F22">
              <w:rPr>
                <w:rStyle w:val="HoldPointChar"/>
              </w:rPr>
              <w:t>Hold</w:t>
            </w:r>
            <w:r w:rsidR="00F67F22" w:rsidRPr="00F67F22">
              <w:rPr>
                <w:rStyle w:val="HoldPointChar"/>
              </w:rPr>
              <w:t> </w:t>
            </w:r>
            <w:r w:rsidRPr="00F67F22">
              <w:rPr>
                <w:rStyle w:val="HoldPointChar"/>
              </w:rPr>
              <w:t>Point</w:t>
            </w:r>
            <w:r w:rsidR="00F67F22">
              <w:rPr>
                <w:rStyle w:val="HoldPointChar"/>
              </w:rPr>
              <w:t> 2</w:t>
            </w:r>
            <w:r>
              <w:t xml:space="preserve"> </w:t>
            </w:r>
            <w:r w:rsidR="00F67F22">
              <w:t>are removed from this C</w:t>
            </w:r>
            <w:r>
              <w:t>lause</w:t>
            </w:r>
          </w:p>
          <w:p w14:paraId="223901E2" w14:textId="4CE9E4D1" w:rsidR="00A563A3" w:rsidRPr="00F67F22" w:rsidRDefault="00A563A3" w:rsidP="00F67F22">
            <w:pPr>
              <w:pStyle w:val="BodyText"/>
              <w:keepNext w:val="0"/>
              <w:keepLines w:val="0"/>
              <w:widowControl w:val="0"/>
              <w:spacing w:before="240"/>
              <w:rPr>
                <w:u w:val="single"/>
              </w:rPr>
            </w:pPr>
            <w:r w:rsidRPr="00F67F22">
              <w:rPr>
                <w:u w:val="single"/>
              </w:rPr>
              <w:t>Clause</w:t>
            </w:r>
            <w:r w:rsidR="00F67F22">
              <w:rPr>
                <w:u w:val="single"/>
              </w:rPr>
              <w:t> </w:t>
            </w:r>
            <w:r w:rsidRPr="00F67F22">
              <w:rPr>
                <w:u w:val="single"/>
              </w:rPr>
              <w:t>8.3 With the delivery of each batch of pipes</w:t>
            </w:r>
          </w:p>
          <w:p w14:paraId="000A05A9" w14:textId="77777777" w:rsidR="00A563A3" w:rsidRDefault="00A563A3" w:rsidP="00A563A3">
            <w:pPr>
              <w:pStyle w:val="BodyText"/>
              <w:keepNext w:val="0"/>
              <w:keepLines w:val="0"/>
              <w:widowControl w:val="0"/>
            </w:pPr>
            <w:r>
              <w:t>Delete entire section</w:t>
            </w:r>
          </w:p>
          <w:p w14:paraId="1B87CD9C" w14:textId="173A2E0F" w:rsidR="00A563A3" w:rsidRDefault="00A563A3" w:rsidP="00A563A3">
            <w:pPr>
              <w:pStyle w:val="BodyText"/>
              <w:keepNext w:val="0"/>
              <w:keepLines w:val="0"/>
              <w:widowControl w:val="0"/>
            </w:pPr>
            <w:r>
              <w:t xml:space="preserve">Note: </w:t>
            </w:r>
            <w:r w:rsidRPr="00F67F22">
              <w:rPr>
                <w:rStyle w:val="HoldPointChar"/>
              </w:rPr>
              <w:t>Hold</w:t>
            </w:r>
            <w:r w:rsidR="00F67F22" w:rsidRPr="00F67F22">
              <w:rPr>
                <w:rStyle w:val="HoldPointChar"/>
              </w:rPr>
              <w:t> </w:t>
            </w:r>
            <w:r w:rsidRPr="00F67F22">
              <w:rPr>
                <w:rStyle w:val="HoldPointChar"/>
              </w:rPr>
              <w:t>Point</w:t>
            </w:r>
            <w:r w:rsidR="00F67F22" w:rsidRPr="00F67F22">
              <w:rPr>
                <w:rStyle w:val="HoldPointChar"/>
              </w:rPr>
              <w:t> 3</w:t>
            </w:r>
            <w:r w:rsidR="00F67F22">
              <w:t xml:space="preserve"> is removed from this C</w:t>
            </w:r>
            <w:r>
              <w:t>lause</w:t>
            </w:r>
          </w:p>
          <w:p w14:paraId="248F1095" w14:textId="2C8442DF" w:rsidR="00A563A3" w:rsidRPr="00F67F22" w:rsidRDefault="00A563A3" w:rsidP="00A563A3">
            <w:pPr>
              <w:pStyle w:val="BodyText"/>
              <w:keepNext w:val="0"/>
              <w:keepLines w:val="0"/>
              <w:widowControl w:val="0"/>
              <w:rPr>
                <w:rStyle w:val="BodyTextbold"/>
              </w:rPr>
            </w:pPr>
            <w:r w:rsidRPr="00F67F22">
              <w:rPr>
                <w:rStyle w:val="BodyTextbold"/>
              </w:rPr>
              <w:t>Clause</w:t>
            </w:r>
            <w:r w:rsidR="00F67F22">
              <w:rPr>
                <w:rStyle w:val="BodyTextbold"/>
              </w:rPr>
              <w:t> </w:t>
            </w:r>
            <w:r w:rsidRPr="00F67F22">
              <w:rPr>
                <w:rStyle w:val="BodyTextbold"/>
              </w:rPr>
              <w:t>10 Product marking</w:t>
            </w:r>
          </w:p>
          <w:p w14:paraId="1F7BE7A4" w14:textId="2D9ADA68" w:rsidR="00A563A3" w:rsidRPr="00F67F22" w:rsidRDefault="00F67F22" w:rsidP="00A563A3">
            <w:pPr>
              <w:pStyle w:val="BodyText"/>
              <w:keepNext w:val="0"/>
              <w:keepLines w:val="0"/>
              <w:widowControl w:val="0"/>
              <w:rPr>
                <w:u w:val="single"/>
              </w:rPr>
            </w:pPr>
            <w:r>
              <w:rPr>
                <w:u w:val="single"/>
              </w:rPr>
              <w:t>Clause </w:t>
            </w:r>
            <w:r w:rsidR="00A563A3" w:rsidRPr="00F67F22">
              <w:rPr>
                <w:u w:val="single"/>
              </w:rPr>
              <w:t>10 Product marking</w:t>
            </w:r>
          </w:p>
          <w:p w14:paraId="6F724B4D" w14:textId="71D3C0F4" w:rsidR="00A563A3" w:rsidRDefault="00F67F22" w:rsidP="00A563A3">
            <w:pPr>
              <w:pStyle w:val="BodyText"/>
              <w:keepNext w:val="0"/>
              <w:keepLines w:val="0"/>
              <w:widowControl w:val="0"/>
            </w:pPr>
            <w:r>
              <w:t>The entire text within Clause </w:t>
            </w:r>
            <w:r w:rsidR="00A563A3">
              <w:t>10 shall be deleted and replaced by the following text:</w:t>
            </w:r>
          </w:p>
          <w:p w14:paraId="0EBFC92E" w14:textId="47C4ABED" w:rsidR="00A563A3" w:rsidRDefault="00A563A3" w:rsidP="00F67F22">
            <w:pPr>
              <w:pStyle w:val="BodyText"/>
              <w:keepNext w:val="0"/>
              <w:keepLines w:val="0"/>
              <w:widowControl w:val="0"/>
              <w:ind w:left="720"/>
            </w:pPr>
            <w:r>
              <w:t>"Pipes shall be marked in accordance with AS</w:t>
            </w:r>
            <w:r w:rsidR="00F67F22">
              <w:t> </w:t>
            </w:r>
            <w:r>
              <w:t>4139."</w:t>
            </w:r>
          </w:p>
          <w:p w14:paraId="7B859A13" w14:textId="77777777" w:rsidR="00A563A3" w:rsidRPr="00F67F22" w:rsidRDefault="00A563A3" w:rsidP="00F67F22">
            <w:pPr>
              <w:pStyle w:val="BodyText"/>
              <w:keepNext w:val="0"/>
              <w:keepLines w:val="0"/>
              <w:widowControl w:val="0"/>
              <w:spacing w:before="240"/>
              <w:rPr>
                <w:rStyle w:val="BodyTextbold"/>
              </w:rPr>
            </w:pPr>
            <w:r w:rsidRPr="00F67F22">
              <w:rPr>
                <w:rStyle w:val="BodyTextbold"/>
              </w:rPr>
              <w:t>Clause 11 Installation</w:t>
            </w:r>
          </w:p>
          <w:p w14:paraId="4F74BB85" w14:textId="77777777" w:rsidR="00A563A3" w:rsidRPr="00F67F22" w:rsidRDefault="00A563A3" w:rsidP="00A563A3">
            <w:pPr>
              <w:pStyle w:val="BodyText"/>
              <w:keepNext w:val="0"/>
              <w:keepLines w:val="0"/>
              <w:widowControl w:val="0"/>
              <w:rPr>
                <w:u w:val="single"/>
              </w:rPr>
            </w:pPr>
            <w:r w:rsidRPr="00F67F22">
              <w:rPr>
                <w:u w:val="single"/>
              </w:rPr>
              <w:t>Clause 11 Installation</w:t>
            </w:r>
          </w:p>
          <w:p w14:paraId="4C4AB774" w14:textId="4541E745" w:rsidR="00A563A3" w:rsidRDefault="00F67F22" w:rsidP="00A563A3">
            <w:pPr>
              <w:pStyle w:val="BodyText"/>
              <w:keepNext w:val="0"/>
              <w:keepLines w:val="0"/>
              <w:widowControl w:val="0"/>
            </w:pPr>
            <w:r>
              <w:t>The entire text within Clause </w:t>
            </w:r>
            <w:r w:rsidR="00A563A3">
              <w:t>11 shall be deleted and replaced by the following text:</w:t>
            </w:r>
          </w:p>
          <w:p w14:paraId="696CCAAF" w14:textId="1474D68B" w:rsidR="00A563A3" w:rsidRDefault="00A563A3" w:rsidP="00F67F22">
            <w:pPr>
              <w:pStyle w:val="BodyText"/>
              <w:keepNext w:val="0"/>
              <w:keepLines w:val="0"/>
              <w:widowControl w:val="0"/>
              <w:ind w:left="720"/>
            </w:pPr>
            <w:r>
              <w:t>"Pipes shall be installed as specified in MRTS03</w:t>
            </w:r>
            <w:r w:rsidR="00F67F22">
              <w:t> </w:t>
            </w:r>
            <w:r w:rsidRPr="00F67F22">
              <w:rPr>
                <w:rStyle w:val="BodyTextitalic"/>
              </w:rPr>
              <w:t>Drainage, Retaining Structures and Protective Treatments</w:t>
            </w:r>
            <w:r w:rsidR="00F67F22">
              <w:t>.</w:t>
            </w:r>
          </w:p>
          <w:p w14:paraId="0DA88AD9" w14:textId="77777777" w:rsidR="00A563A3" w:rsidRDefault="00A563A3" w:rsidP="00F67F22">
            <w:pPr>
              <w:pStyle w:val="BodyText"/>
              <w:keepNext w:val="0"/>
              <w:keepLines w:val="0"/>
              <w:widowControl w:val="0"/>
              <w:ind w:left="720"/>
            </w:pPr>
            <w:r>
              <w:t>The maximum angle of deflection of joints for pipes is two degrees.</w:t>
            </w:r>
          </w:p>
          <w:p w14:paraId="15E35032" w14:textId="4F46E159" w:rsidR="00A563A3" w:rsidRDefault="00A563A3" w:rsidP="00F67F22">
            <w:pPr>
              <w:pStyle w:val="BodyText"/>
              <w:keepNext w:val="0"/>
              <w:keepLines w:val="0"/>
              <w:widowControl w:val="0"/>
              <w:ind w:left="720"/>
            </w:pPr>
            <w:r>
              <w:t>Pipes shall be installed in accordance with MRTS03, the nominated loading and in</w:t>
            </w:r>
            <w:r w:rsidR="00F67F22">
              <w:t>stallation conditions in Clause </w:t>
            </w:r>
            <w:r>
              <w:t xml:space="preserve">5.5 of this </w:t>
            </w:r>
            <w:r w:rsidR="00F67F22">
              <w:t>S</w:t>
            </w:r>
            <w:r>
              <w:t>pecification and a</w:t>
            </w:r>
            <w:r w:rsidR="00F67F22">
              <w:t>s detailed in Annexure MRTS26.1</w:t>
            </w:r>
          </w:p>
          <w:p w14:paraId="4C884BD4" w14:textId="581D9BF2" w:rsidR="00A563A3" w:rsidRDefault="00A563A3" w:rsidP="00F67F22">
            <w:pPr>
              <w:pStyle w:val="BodyText"/>
              <w:keepNext w:val="0"/>
              <w:keepLines w:val="0"/>
              <w:widowControl w:val="0"/>
              <w:ind w:left="720"/>
            </w:pPr>
            <w:r>
              <w:t>In accordance with MRTS03</w:t>
            </w:r>
            <w:r w:rsidR="00F67F22">
              <w:t> </w:t>
            </w:r>
            <w:r w:rsidRPr="00F67F22">
              <w:rPr>
                <w:rStyle w:val="BodyTextitalic"/>
              </w:rPr>
              <w:t>Drainage, Retaining Structures and Protective Treatments</w:t>
            </w:r>
            <w:r>
              <w:t>, Clause</w:t>
            </w:r>
            <w:r w:rsidR="00F67F22">
              <w:t> </w:t>
            </w:r>
            <w:r>
              <w:t>12.3.1, ‘General’, the construction loads to be placed on the pipe shall be checked by the contractor. If the Contractor chooses heavier plant and/or less cover than that indicated on the drawings, the selected pipe class and installation technique must be certified by the contractor’s RPEQ Design Engineer.</w:t>
            </w:r>
          </w:p>
          <w:p w14:paraId="23D1F0AA" w14:textId="77777777" w:rsidR="00A563A3" w:rsidRDefault="00A563A3" w:rsidP="002C3480">
            <w:pPr>
              <w:pStyle w:val="BodyText"/>
              <w:keepNext w:val="0"/>
              <w:keepLines w:val="0"/>
              <w:widowControl w:val="0"/>
              <w:ind w:left="720"/>
            </w:pPr>
            <w:bookmarkStart w:id="0" w:name="_GoBack"/>
            <w:bookmarkEnd w:id="0"/>
            <w:r>
              <w:t xml:space="preserve">For the specified pipe class and size, the contractor shall progressively backfill the pipe using the fill depth and construction equipment permissible in Table B1 of </w:t>
            </w:r>
            <w:r>
              <w:lastRenderedPageBreak/>
              <w:t>AS/NZS 3725.</w:t>
            </w:r>
          </w:p>
          <w:p w14:paraId="480A6BC5" w14:textId="77777777" w:rsidR="00A563A3" w:rsidRDefault="00A563A3" w:rsidP="00F67F22">
            <w:pPr>
              <w:pStyle w:val="BodyText"/>
              <w:keepNext w:val="0"/>
              <w:keepLines w:val="0"/>
              <w:widowControl w:val="0"/>
              <w:ind w:left="720"/>
            </w:pPr>
            <w:r>
              <w:t>As-built drawings shall identify as-constructed pipe class and diameter.”</w:t>
            </w:r>
          </w:p>
          <w:p w14:paraId="59ED4BC5" w14:textId="45992149" w:rsidR="00A563A3" w:rsidRPr="00A563A3" w:rsidRDefault="00A563A3" w:rsidP="00A563A3">
            <w:pPr>
              <w:pStyle w:val="BodyText"/>
              <w:keepNext w:val="0"/>
              <w:keepLines w:val="0"/>
              <w:widowControl w:val="0"/>
              <w:rPr>
                <w:rStyle w:val="BodyTextbold"/>
              </w:rPr>
            </w:pPr>
            <w:r w:rsidRPr="00A563A3">
              <w:rPr>
                <w:rStyle w:val="BodyTextbold"/>
              </w:rPr>
              <w:t>Appendix</w:t>
            </w:r>
            <w:r w:rsidR="00242DB9">
              <w:rPr>
                <w:rStyle w:val="BodyTextbold"/>
              </w:rPr>
              <w:t> </w:t>
            </w:r>
            <w:r w:rsidRPr="00A563A3">
              <w:rPr>
                <w:rStyle w:val="BodyTextbold"/>
              </w:rPr>
              <w:t>A</w:t>
            </w:r>
          </w:p>
          <w:p w14:paraId="7F80B51B" w14:textId="77777777" w:rsidR="00A563A3" w:rsidRDefault="00A563A3" w:rsidP="00A563A3">
            <w:pPr>
              <w:pStyle w:val="BodyText"/>
              <w:keepNext w:val="0"/>
              <w:keepLines w:val="0"/>
              <w:widowControl w:val="0"/>
            </w:pPr>
            <w:r>
              <w:t>Delete entire section.</w:t>
            </w:r>
          </w:p>
        </w:tc>
      </w:tr>
    </w:tbl>
    <w:p w14:paraId="23B3097A" w14:textId="77777777" w:rsidR="008159DE" w:rsidRDefault="008159DE" w:rsidP="0004030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A563A3" w14:paraId="22C87C24" w14:textId="77777777" w:rsidTr="00B165B9">
        <w:tc>
          <w:tcPr>
            <w:tcW w:w="9060" w:type="dxa"/>
            <w:gridSpan w:val="2"/>
          </w:tcPr>
          <w:p w14:paraId="267F60F1" w14:textId="77777777" w:rsidR="00A563A3" w:rsidRPr="00A87F08" w:rsidRDefault="00A563A3" w:rsidP="00B165B9">
            <w:pPr>
              <w:pStyle w:val="Heading1"/>
              <w:outlineLvl w:val="0"/>
            </w:pPr>
            <w:r>
              <w:t>Additional amendments to Specification</w:t>
            </w:r>
          </w:p>
          <w:p w14:paraId="7FB6CC4C" w14:textId="77777777" w:rsidR="00A563A3" w:rsidRPr="00B93DA5" w:rsidRDefault="00A563A3" w:rsidP="00B165B9">
            <w:pPr>
              <w:pStyle w:val="BodyText"/>
              <w:ind w:left="431"/>
            </w:pPr>
            <w:r>
              <w:t>The following modified requirements shall apply.</w:t>
            </w:r>
          </w:p>
        </w:tc>
      </w:tr>
      <w:tr w:rsidR="00A563A3" w14:paraId="7B53B482" w14:textId="77777777" w:rsidTr="00B165B9">
        <w:trPr>
          <w:trHeight w:val="2891"/>
        </w:trPr>
        <w:tc>
          <w:tcPr>
            <w:tcW w:w="560" w:type="dxa"/>
            <w:tcBorders>
              <w:right w:val="single" w:sz="4" w:space="0" w:color="auto"/>
            </w:tcBorders>
          </w:tcPr>
          <w:p w14:paraId="004F46BA" w14:textId="77777777" w:rsidR="00A563A3" w:rsidRDefault="00A563A3" w:rsidP="00B165B9">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C58F248" w14:textId="77777777" w:rsidR="00A563A3" w:rsidRDefault="00A563A3" w:rsidP="00B165B9">
            <w:pPr>
              <w:pStyle w:val="BodyText"/>
            </w:pPr>
          </w:p>
        </w:tc>
      </w:tr>
    </w:tbl>
    <w:p w14:paraId="5540CD4C" w14:textId="77777777" w:rsidR="00A563A3" w:rsidRDefault="00A563A3" w:rsidP="0004030E">
      <w:pPr>
        <w:pStyle w:val="BodyText"/>
      </w:pPr>
    </w:p>
    <w:sectPr w:rsidR="00A563A3" w:rsidSect="00685517">
      <w:headerReference w:type="default" r:id="rId12"/>
      <w:footerReference w:type="default" r:id="rId13"/>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4061" w14:textId="77777777" w:rsidR="00EF2FDD" w:rsidRDefault="00EF2FDD">
      <w:r>
        <w:separator/>
      </w:r>
    </w:p>
    <w:p w14:paraId="1327A062" w14:textId="77777777" w:rsidR="00EF2FDD" w:rsidRDefault="00EF2FDD"/>
  </w:endnote>
  <w:endnote w:type="continuationSeparator" w:id="0">
    <w:p w14:paraId="315E7784" w14:textId="77777777" w:rsidR="00EF2FDD" w:rsidRDefault="00EF2FDD">
      <w:r>
        <w:continuationSeparator/>
      </w:r>
    </w:p>
    <w:p w14:paraId="101BC3C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402F" w14:textId="77777777" w:rsidR="009C19C5" w:rsidRDefault="00CE3694" w:rsidP="009C19C5">
    <w:pPr>
      <w:pStyle w:val="Footer"/>
      <w:tabs>
        <w:tab w:val="clear" w:pos="4153"/>
        <w:tab w:val="clear" w:pos="9540"/>
        <w:tab w:val="right" w:pos="9072"/>
      </w:tabs>
      <w:ind w:right="-2"/>
    </w:pPr>
    <w:r>
      <w:t xml:space="preserve">Transport and Main Roads Specifications, </w:t>
    </w:r>
    <w:r w:rsidR="0004030E">
      <w:t>July 2017</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2C3480">
          <w:rPr>
            <w:noProof/>
          </w:rPr>
          <w:t>1</w:t>
        </w:r>
        <w:r w:rsidR="009C19C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757FD" w14:textId="77777777" w:rsidR="00EF2FDD" w:rsidRDefault="00EF2FDD">
      <w:r>
        <w:separator/>
      </w:r>
    </w:p>
    <w:p w14:paraId="2E475CE1" w14:textId="77777777" w:rsidR="00EF2FDD" w:rsidRDefault="00EF2FDD"/>
  </w:footnote>
  <w:footnote w:type="continuationSeparator" w:id="0">
    <w:p w14:paraId="09315A5C" w14:textId="77777777" w:rsidR="00EF2FDD" w:rsidRDefault="00EF2FDD">
      <w:r>
        <w:continuationSeparator/>
      </w:r>
    </w:p>
    <w:p w14:paraId="45644049"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9FC7" w14:textId="77777777" w:rsidR="00CE3694" w:rsidRPr="00125B5A" w:rsidRDefault="00CE3694" w:rsidP="00CE3694">
    <w:pPr>
      <w:pStyle w:val="HeaderChapterpart"/>
    </w:pPr>
    <w:r>
      <w:t>Technical Specification Annexure, MRT</w:t>
    </w:r>
    <w:r w:rsidR="000157C6">
      <w:t>S</w:t>
    </w:r>
    <w:r w:rsidR="0004030E">
      <w:t>26</w:t>
    </w:r>
    <w:r w:rsidR="00720C44">
      <w:t xml:space="preserve">.1 </w:t>
    </w:r>
    <w:r w:rsidR="0004030E">
      <w:t>Manufacture of Fibre Reinforced Concrete Drainage Pipes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8B0774F"/>
    <w:multiLevelType w:val="multilevel"/>
    <w:tmpl w:val="620CC31C"/>
    <w:numStyleLink w:val="ListAllBullets3Level"/>
  </w:abstractNum>
  <w:abstractNum w:abstractNumId="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8"/>
  </w:num>
  <w:num w:numId="3">
    <w:abstractNumId w:val="10"/>
  </w:num>
  <w:num w:numId="4">
    <w:abstractNumId w:val="0"/>
  </w:num>
  <w:num w:numId="5">
    <w:abstractNumId w:val="6"/>
  </w:num>
  <w:num w:numId="6">
    <w:abstractNumId w:val="5"/>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6"/>
    <w:rsid w:val="000157CD"/>
    <w:rsid w:val="00017E9F"/>
    <w:rsid w:val="00022028"/>
    <w:rsid w:val="00022FEC"/>
    <w:rsid w:val="000313CD"/>
    <w:rsid w:val="00031DFC"/>
    <w:rsid w:val="0003466A"/>
    <w:rsid w:val="0004030E"/>
    <w:rsid w:val="00042CEB"/>
    <w:rsid w:val="0006499F"/>
    <w:rsid w:val="00066DBE"/>
    <w:rsid w:val="0006713E"/>
    <w:rsid w:val="00070044"/>
    <w:rsid w:val="0007027D"/>
    <w:rsid w:val="0007165A"/>
    <w:rsid w:val="00075B74"/>
    <w:rsid w:val="00080E05"/>
    <w:rsid w:val="000913ED"/>
    <w:rsid w:val="00092C31"/>
    <w:rsid w:val="00096FC7"/>
    <w:rsid w:val="000B047B"/>
    <w:rsid w:val="000B71E8"/>
    <w:rsid w:val="000E1CE3"/>
    <w:rsid w:val="0010528D"/>
    <w:rsid w:val="00115E98"/>
    <w:rsid w:val="00117AA8"/>
    <w:rsid w:val="00125B5A"/>
    <w:rsid w:val="001276D9"/>
    <w:rsid w:val="00172FEB"/>
    <w:rsid w:val="00176CC5"/>
    <w:rsid w:val="001810DF"/>
    <w:rsid w:val="001A4752"/>
    <w:rsid w:val="001A697D"/>
    <w:rsid w:val="001A7C0A"/>
    <w:rsid w:val="001B1393"/>
    <w:rsid w:val="001C6957"/>
    <w:rsid w:val="001C6D5F"/>
    <w:rsid w:val="001E28D4"/>
    <w:rsid w:val="001E3C39"/>
    <w:rsid w:val="001E3E78"/>
    <w:rsid w:val="001F2035"/>
    <w:rsid w:val="001F7293"/>
    <w:rsid w:val="00211B25"/>
    <w:rsid w:val="00216756"/>
    <w:rsid w:val="00216F79"/>
    <w:rsid w:val="00217457"/>
    <w:rsid w:val="0022490D"/>
    <w:rsid w:val="00224C99"/>
    <w:rsid w:val="00231903"/>
    <w:rsid w:val="00232573"/>
    <w:rsid w:val="00234B98"/>
    <w:rsid w:val="002405CD"/>
    <w:rsid w:val="002407FF"/>
    <w:rsid w:val="0024107A"/>
    <w:rsid w:val="00242C60"/>
    <w:rsid w:val="00242DB9"/>
    <w:rsid w:val="00246798"/>
    <w:rsid w:val="00262FA8"/>
    <w:rsid w:val="002669B1"/>
    <w:rsid w:val="00271868"/>
    <w:rsid w:val="002738CB"/>
    <w:rsid w:val="00273C11"/>
    <w:rsid w:val="00275DDB"/>
    <w:rsid w:val="00277E0F"/>
    <w:rsid w:val="00287680"/>
    <w:rsid w:val="00294132"/>
    <w:rsid w:val="002A50A0"/>
    <w:rsid w:val="002C2F25"/>
    <w:rsid w:val="002C3480"/>
    <w:rsid w:val="002E0B83"/>
    <w:rsid w:val="002E6EBF"/>
    <w:rsid w:val="002F17B3"/>
    <w:rsid w:val="002F2356"/>
    <w:rsid w:val="0030503A"/>
    <w:rsid w:val="00305BD7"/>
    <w:rsid w:val="003108B7"/>
    <w:rsid w:val="00315F53"/>
    <w:rsid w:val="00322F9D"/>
    <w:rsid w:val="003231FA"/>
    <w:rsid w:val="00324FBC"/>
    <w:rsid w:val="003310DF"/>
    <w:rsid w:val="003323B1"/>
    <w:rsid w:val="00336228"/>
    <w:rsid w:val="00350E10"/>
    <w:rsid w:val="00361264"/>
    <w:rsid w:val="00363C04"/>
    <w:rsid w:val="003717FA"/>
    <w:rsid w:val="00376A0A"/>
    <w:rsid w:val="00383A3B"/>
    <w:rsid w:val="003861E9"/>
    <w:rsid w:val="00391457"/>
    <w:rsid w:val="003960ED"/>
    <w:rsid w:val="003A5033"/>
    <w:rsid w:val="003C340E"/>
    <w:rsid w:val="003D1729"/>
    <w:rsid w:val="003E0E9D"/>
    <w:rsid w:val="003E3C82"/>
    <w:rsid w:val="003F0922"/>
    <w:rsid w:val="00400CF8"/>
    <w:rsid w:val="004030EB"/>
    <w:rsid w:val="00403422"/>
    <w:rsid w:val="004525EA"/>
    <w:rsid w:val="00453989"/>
    <w:rsid w:val="00456933"/>
    <w:rsid w:val="00456A07"/>
    <w:rsid w:val="00477792"/>
    <w:rsid w:val="00477962"/>
    <w:rsid w:val="00485DDC"/>
    <w:rsid w:val="00490E3C"/>
    <w:rsid w:val="00491C26"/>
    <w:rsid w:val="004D2E76"/>
    <w:rsid w:val="004D5E0B"/>
    <w:rsid w:val="004E3F40"/>
    <w:rsid w:val="004E49B7"/>
    <w:rsid w:val="004F3BF1"/>
    <w:rsid w:val="004F4085"/>
    <w:rsid w:val="00501027"/>
    <w:rsid w:val="00521D18"/>
    <w:rsid w:val="005233EF"/>
    <w:rsid w:val="00526282"/>
    <w:rsid w:val="00527404"/>
    <w:rsid w:val="00530265"/>
    <w:rsid w:val="00531F22"/>
    <w:rsid w:val="005424A4"/>
    <w:rsid w:val="00555B77"/>
    <w:rsid w:val="00556E72"/>
    <w:rsid w:val="005748A5"/>
    <w:rsid w:val="00575CE8"/>
    <w:rsid w:val="005815CB"/>
    <w:rsid w:val="00582599"/>
    <w:rsid w:val="005826B9"/>
    <w:rsid w:val="00582E91"/>
    <w:rsid w:val="00592D85"/>
    <w:rsid w:val="0059511F"/>
    <w:rsid w:val="005C1DF1"/>
    <w:rsid w:val="005D3973"/>
    <w:rsid w:val="005D59C0"/>
    <w:rsid w:val="0060080E"/>
    <w:rsid w:val="0061185E"/>
    <w:rsid w:val="00614210"/>
    <w:rsid w:val="00622BC5"/>
    <w:rsid w:val="00627EC8"/>
    <w:rsid w:val="00635475"/>
    <w:rsid w:val="00641639"/>
    <w:rsid w:val="00645A39"/>
    <w:rsid w:val="0064699C"/>
    <w:rsid w:val="00650F4E"/>
    <w:rsid w:val="00666E20"/>
    <w:rsid w:val="006733B6"/>
    <w:rsid w:val="00676214"/>
    <w:rsid w:val="00685517"/>
    <w:rsid w:val="00686875"/>
    <w:rsid w:val="006954F6"/>
    <w:rsid w:val="006A6908"/>
    <w:rsid w:val="006C2B1A"/>
    <w:rsid w:val="006D2668"/>
    <w:rsid w:val="006D2FDF"/>
    <w:rsid w:val="006D52CB"/>
    <w:rsid w:val="006D553A"/>
    <w:rsid w:val="00720C44"/>
    <w:rsid w:val="00723F1A"/>
    <w:rsid w:val="00730C95"/>
    <w:rsid w:val="007462A6"/>
    <w:rsid w:val="007539B4"/>
    <w:rsid w:val="007672DC"/>
    <w:rsid w:val="0077261D"/>
    <w:rsid w:val="00785550"/>
    <w:rsid w:val="00793FA9"/>
    <w:rsid w:val="00796D7D"/>
    <w:rsid w:val="007B0524"/>
    <w:rsid w:val="007C4319"/>
    <w:rsid w:val="007D0963"/>
    <w:rsid w:val="007D76AC"/>
    <w:rsid w:val="00811807"/>
    <w:rsid w:val="00815090"/>
    <w:rsid w:val="008159DE"/>
    <w:rsid w:val="00836DC0"/>
    <w:rsid w:val="008807C8"/>
    <w:rsid w:val="008840A9"/>
    <w:rsid w:val="008843E8"/>
    <w:rsid w:val="008A19A0"/>
    <w:rsid w:val="008B3748"/>
    <w:rsid w:val="008B61BF"/>
    <w:rsid w:val="008D02E2"/>
    <w:rsid w:val="008D28BD"/>
    <w:rsid w:val="008F36D9"/>
    <w:rsid w:val="008F47F2"/>
    <w:rsid w:val="008F5783"/>
    <w:rsid w:val="00904118"/>
    <w:rsid w:val="0091452E"/>
    <w:rsid w:val="00926AFF"/>
    <w:rsid w:val="00937DB8"/>
    <w:rsid w:val="00940C46"/>
    <w:rsid w:val="00944A3A"/>
    <w:rsid w:val="00945942"/>
    <w:rsid w:val="009712C0"/>
    <w:rsid w:val="00971E68"/>
    <w:rsid w:val="00973A98"/>
    <w:rsid w:val="0098641F"/>
    <w:rsid w:val="00996C59"/>
    <w:rsid w:val="009A671A"/>
    <w:rsid w:val="009B39D2"/>
    <w:rsid w:val="009B6FF8"/>
    <w:rsid w:val="009C19C5"/>
    <w:rsid w:val="009D0AC7"/>
    <w:rsid w:val="009E22DF"/>
    <w:rsid w:val="009E5C89"/>
    <w:rsid w:val="00A00F46"/>
    <w:rsid w:val="00A121EB"/>
    <w:rsid w:val="00A12D4E"/>
    <w:rsid w:val="00A20B17"/>
    <w:rsid w:val="00A27877"/>
    <w:rsid w:val="00A434CC"/>
    <w:rsid w:val="00A52AB4"/>
    <w:rsid w:val="00A563A3"/>
    <w:rsid w:val="00A64A05"/>
    <w:rsid w:val="00A67E68"/>
    <w:rsid w:val="00A832D7"/>
    <w:rsid w:val="00A87F08"/>
    <w:rsid w:val="00A9555C"/>
    <w:rsid w:val="00A97046"/>
    <w:rsid w:val="00AA18F5"/>
    <w:rsid w:val="00AA6B2F"/>
    <w:rsid w:val="00AA7630"/>
    <w:rsid w:val="00AA7C6C"/>
    <w:rsid w:val="00AA7D31"/>
    <w:rsid w:val="00AB5329"/>
    <w:rsid w:val="00AC154D"/>
    <w:rsid w:val="00AC4DD9"/>
    <w:rsid w:val="00AC5414"/>
    <w:rsid w:val="00AC7203"/>
    <w:rsid w:val="00AD4D04"/>
    <w:rsid w:val="00AD7634"/>
    <w:rsid w:val="00AE06C1"/>
    <w:rsid w:val="00AE0BD9"/>
    <w:rsid w:val="00AE43B4"/>
    <w:rsid w:val="00AE72A9"/>
    <w:rsid w:val="00AE78C4"/>
    <w:rsid w:val="00AF7DD6"/>
    <w:rsid w:val="00B249E6"/>
    <w:rsid w:val="00B4064C"/>
    <w:rsid w:val="00B705E6"/>
    <w:rsid w:val="00B712C5"/>
    <w:rsid w:val="00B8333F"/>
    <w:rsid w:val="00B8519F"/>
    <w:rsid w:val="00B93DA5"/>
    <w:rsid w:val="00BB09C2"/>
    <w:rsid w:val="00BB0D1D"/>
    <w:rsid w:val="00BB468F"/>
    <w:rsid w:val="00BC17C8"/>
    <w:rsid w:val="00BC3ED2"/>
    <w:rsid w:val="00BC68B8"/>
    <w:rsid w:val="00BD257C"/>
    <w:rsid w:val="00BD5378"/>
    <w:rsid w:val="00BE327E"/>
    <w:rsid w:val="00BE6F04"/>
    <w:rsid w:val="00BF0295"/>
    <w:rsid w:val="00BF2FA5"/>
    <w:rsid w:val="00BF373B"/>
    <w:rsid w:val="00BF7B37"/>
    <w:rsid w:val="00C16857"/>
    <w:rsid w:val="00C3039A"/>
    <w:rsid w:val="00C33EEE"/>
    <w:rsid w:val="00C34106"/>
    <w:rsid w:val="00C352F9"/>
    <w:rsid w:val="00C37C4F"/>
    <w:rsid w:val="00C456DF"/>
    <w:rsid w:val="00C50278"/>
    <w:rsid w:val="00C62500"/>
    <w:rsid w:val="00C76378"/>
    <w:rsid w:val="00C77D23"/>
    <w:rsid w:val="00C81006"/>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6862"/>
    <w:rsid w:val="00D8447C"/>
    <w:rsid w:val="00D86598"/>
    <w:rsid w:val="00DA20DD"/>
    <w:rsid w:val="00DB4FCC"/>
    <w:rsid w:val="00DC076F"/>
    <w:rsid w:val="00DC376C"/>
    <w:rsid w:val="00DE56ED"/>
    <w:rsid w:val="00DF1C54"/>
    <w:rsid w:val="00DF27E0"/>
    <w:rsid w:val="00DF40B1"/>
    <w:rsid w:val="00E0493F"/>
    <w:rsid w:val="00E57C45"/>
    <w:rsid w:val="00E70EA9"/>
    <w:rsid w:val="00E8162F"/>
    <w:rsid w:val="00E84619"/>
    <w:rsid w:val="00E96F32"/>
    <w:rsid w:val="00EA319A"/>
    <w:rsid w:val="00EC0517"/>
    <w:rsid w:val="00ED06E5"/>
    <w:rsid w:val="00ED4A4A"/>
    <w:rsid w:val="00ED5C9C"/>
    <w:rsid w:val="00EE3A27"/>
    <w:rsid w:val="00EE3AA3"/>
    <w:rsid w:val="00EE7EEC"/>
    <w:rsid w:val="00EF2FDD"/>
    <w:rsid w:val="00F15554"/>
    <w:rsid w:val="00F23DCF"/>
    <w:rsid w:val="00F23EF7"/>
    <w:rsid w:val="00F30D7C"/>
    <w:rsid w:val="00F322FA"/>
    <w:rsid w:val="00F44BA4"/>
    <w:rsid w:val="00F45A8D"/>
    <w:rsid w:val="00F64B7F"/>
    <w:rsid w:val="00F67F22"/>
    <w:rsid w:val="00F70E96"/>
    <w:rsid w:val="00F87D4E"/>
    <w:rsid w:val="00FA5570"/>
    <w:rsid w:val="00FA752B"/>
    <w:rsid w:val="00FB1E71"/>
    <w:rsid w:val="00FB66C6"/>
    <w:rsid w:val="00FC2AE6"/>
    <w:rsid w:val="00FC5568"/>
    <w:rsid w:val="00FC5DE8"/>
    <w:rsid w:val="00FC7935"/>
    <w:rsid w:val="00FD514B"/>
    <w:rsid w:val="00FE311B"/>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B2F6B0B"/>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22490D"/>
    <w:pPr>
      <w:keepNext/>
      <w:numPr>
        <w:numId w:val="1"/>
      </w:numPr>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character" w:styleId="CommentReference">
    <w:name w:val="annotation reference"/>
    <w:basedOn w:val="DefaultParagraphFont"/>
    <w:rsid w:val="00A563A3"/>
    <w:rPr>
      <w:sz w:val="16"/>
      <w:szCs w:val="16"/>
    </w:rPr>
  </w:style>
  <w:style w:type="paragraph" w:styleId="CommentText">
    <w:name w:val="annotation text"/>
    <w:basedOn w:val="Normal"/>
    <w:link w:val="CommentTextChar"/>
    <w:rsid w:val="00A563A3"/>
    <w:pPr>
      <w:spacing w:line="240" w:lineRule="auto"/>
    </w:pPr>
    <w:rPr>
      <w:szCs w:val="20"/>
    </w:rPr>
  </w:style>
  <w:style w:type="character" w:customStyle="1" w:styleId="CommentTextChar">
    <w:name w:val="Comment Text Char"/>
    <w:basedOn w:val="DefaultParagraphFont"/>
    <w:link w:val="CommentText"/>
    <w:rsid w:val="00A563A3"/>
    <w:rPr>
      <w:rFonts w:ascii="Arial" w:hAnsi="Arial"/>
    </w:rPr>
  </w:style>
  <w:style w:type="paragraph" w:styleId="CommentSubject">
    <w:name w:val="annotation subject"/>
    <w:basedOn w:val="CommentText"/>
    <w:next w:val="CommentText"/>
    <w:link w:val="CommentSubjectChar"/>
    <w:rsid w:val="00A563A3"/>
    <w:rPr>
      <w:b/>
      <w:bCs/>
    </w:rPr>
  </w:style>
  <w:style w:type="character" w:customStyle="1" w:styleId="CommentSubjectChar">
    <w:name w:val="Comment Subject Char"/>
    <w:basedOn w:val="CommentTextChar"/>
    <w:link w:val="CommentSubject"/>
    <w:rsid w:val="00A563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155A-B3AD-4B8B-84F8-2AB720732F9B}">
  <ds:schemaRefs>
    <ds:schemaRef ds:uri="http://purl.org/dc/elements/1.1/"/>
    <ds:schemaRef ds:uri="http://schemas.microsoft.com/office/2006/documentManagement/types"/>
    <ds:schemaRef ds:uri="http://purl.org/dc/dcmitype/"/>
    <ds:schemaRef ds:uri="ec972935-d489-4a83-af2a-c34816ed2832"/>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0</TotalTime>
  <Pages>4</Pages>
  <Words>793</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MRTS26.1 - Annexure</vt:lpstr>
    </vt:vector>
  </TitlesOfParts>
  <Company>Department of Transport and Main Roads</Company>
  <LinksUpToDate>false</LinksUpToDate>
  <CharactersWithSpaces>5201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MRTS26.1 - Annexure</dc:title>
  <dc:subject>Manufacture of Fibre Reinforced Concrete Drainage Pipes</dc:subject>
  <dc:creator>Department of Transport and Main Roads</dc:creator>
  <cp:keywords>Specification; Technical; Standard; Contract; Tender; Construction; Design</cp:keywords>
  <dc:description/>
  <cp:lastModifiedBy>Kirsten M Firmin</cp:lastModifiedBy>
  <cp:revision>2</cp:revision>
  <cp:lastPrinted>2013-06-20T03:17:00Z</cp:lastPrinted>
  <dcterms:created xsi:type="dcterms:W3CDTF">2017-07-17T03:05:00Z</dcterms:created>
  <dcterms:modified xsi:type="dcterms:W3CDTF">2017-07-17T03:05:00Z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