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BD77CD" w14:textId="1460070D" w:rsidR="00A051B1" w:rsidRDefault="00A051B1" w:rsidP="00045726">
      <w:pPr>
        <w:pStyle w:val="BodyText"/>
      </w:pPr>
      <w:r>
        <w:rPr>
          <w:noProof/>
        </w:rPr>
        <mc:AlternateContent>
          <mc:Choice Requires="wps">
            <w:drawing>
              <wp:anchor distT="45720" distB="45720" distL="114300" distR="114300" simplePos="0" relativeHeight="251663360" behindDoc="0" locked="0" layoutInCell="1" allowOverlap="1" wp14:anchorId="0483F352" wp14:editId="027307C2">
                <wp:simplePos x="0" y="0"/>
                <wp:positionH relativeFrom="column">
                  <wp:posOffset>-50800</wp:posOffset>
                </wp:positionH>
                <wp:positionV relativeFrom="paragraph">
                  <wp:posOffset>8289925</wp:posOffset>
                </wp:positionV>
                <wp:extent cx="7176135" cy="1404620"/>
                <wp:effectExtent l="0" t="0" r="0" b="0"/>
                <wp:wrapSquare wrapText="bothSides"/>
                <wp:docPr id="1566814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6135" cy="1404620"/>
                        </a:xfrm>
                        <a:prstGeom prst="rect">
                          <a:avLst/>
                        </a:prstGeom>
                        <a:noFill/>
                        <a:ln w="9525">
                          <a:noFill/>
                          <a:miter lim="800000"/>
                          <a:headEnd/>
                          <a:tailEnd/>
                        </a:ln>
                      </wps:spPr>
                      <wps:txbx>
                        <w:txbxContent>
                          <w:p w14:paraId="2EDEEB6E" w14:textId="21B9EB94" w:rsidR="00AE6A31" w:rsidRPr="00AE6A31" w:rsidRDefault="00AE6A31">
                            <w:pPr>
                              <w:rPr>
                                <w:color w:val="FFFFFF" w:themeColor="background1"/>
                                <w:sz w:val="24"/>
                                <w:szCs w:val="24"/>
                              </w:rPr>
                            </w:pPr>
                            <w:r w:rsidRPr="00AE6A31">
                              <w:rPr>
                                <w:color w:val="FFFFFF" w:themeColor="background1"/>
                                <w:sz w:val="24"/>
                                <w:szCs w:val="24"/>
                              </w:rPr>
                              <w:t>Image: Bruce Highway looking north towards Caboolture-Bribie Island Road interchange. Source: TMR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483F352" id="_x0000_t202" coordsize="21600,21600" o:spt="202" path="m,l,21600r21600,l21600,xe">
                <v:stroke joinstyle="miter"/>
                <v:path gradientshapeok="t" o:connecttype="rect"/>
              </v:shapetype>
              <v:shape id="Text Box 2" o:spid="_x0000_s1026" type="#_x0000_t202" style="position:absolute;margin-left:-4pt;margin-top:652.75pt;width:565.0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" filled="f" stroked="f">
                <v:textbox style="mso-fit-shape-to-text:t">
                  <w:txbxContent>
                    <w:p w14:paraId="2EDEEB6E" w14:textId="21B9EB94" w:rsidR="00AE6A31" w:rsidRPr="00AE6A31" w:rsidRDefault="00AE6A31">
                      <w:pPr>
                        <w:rPr>
                          <w:color w:val="FFFFFF" w:themeColor="background1"/>
                          <w:sz w:val="24"/>
                          <w:szCs w:val="24"/>
                        </w:rPr>
                      </w:pPr>
                      <w:r w:rsidRPr="00AE6A31">
                        <w:rPr>
                          <w:color w:val="FFFFFF" w:themeColor="background1"/>
                          <w:sz w:val="24"/>
                          <w:szCs w:val="24"/>
                        </w:rPr>
                        <w:t>Image: Bruce Highway looking north towards Caboolture-Bribie Island Road interchange. Source: TMR</w:t>
                      </w:r>
                    </w:p>
                  </w:txbxContent>
                </v:textbox>
                <w10:wrap type="square"/>
              </v:shape>
            </w:pict>
          </mc:Fallback>
        </mc:AlternateContent>
      </w:r>
      <w:r>
        <w:rPr>
          <w:noProof/>
        </w:rPr>
        <w:drawing>
          <wp:inline distT="0" distB="0" distL="0" distR="0" wp14:anchorId="3E1301C1" wp14:editId="6D642365">
            <wp:extent cx="7128510" cy="10083165"/>
            <wp:effectExtent l="0" t="0" r="0" b="0"/>
            <wp:docPr id="700023304" name="Picture 1" descr="Front cover of the Department of Transport and Roads planning layout for the Bruce Highway Anzac Avenue to Caboolture-Bribie Island Road planning layounts includes an image of the Bruce Highway looking north towards Caboolture-Bribie Island Road interchange. Source TMR. The Australian Government and Queensland Government coat of arms are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23304" name="Picture 1" descr="Front cover of the Department of Transport and Roads planning layout for the Bruce Highway Anzac Avenue to Caboolture-Bribie Island Road planning layounts includes an image of the Bruce Highway looking north towards Caboolture-Bribie Island Road interchange. Source TMR. The Australian Government and Queensland Government coat of arms are display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28510" cy="10083165"/>
                    </a:xfrm>
                    <a:prstGeom prst="rect">
                      <a:avLst/>
                    </a:prstGeom>
                  </pic:spPr>
                </pic:pic>
              </a:graphicData>
            </a:graphic>
          </wp:inline>
        </w:drawing>
      </w:r>
      <w:r>
        <w:rPr>
          <w:noProof/>
        </w:rPr>
        <mc:AlternateContent>
          <mc:Choice Requires="wps">
            <w:drawing>
              <wp:anchor distT="45720" distB="45720" distL="114300" distR="114300" simplePos="0" relativeHeight="251665408" behindDoc="0" locked="0" layoutInCell="1" allowOverlap="1" wp14:anchorId="6830A422" wp14:editId="11FD55B2">
                <wp:simplePos x="0" y="0"/>
                <wp:positionH relativeFrom="column">
                  <wp:posOffset>498475</wp:posOffset>
                </wp:positionH>
                <wp:positionV relativeFrom="paragraph">
                  <wp:posOffset>889000</wp:posOffset>
                </wp:positionV>
                <wp:extent cx="6252210" cy="1404620"/>
                <wp:effectExtent l="0" t="0" r="0" b="3810"/>
                <wp:wrapThrough wrapText="bothSides">
                  <wp:wrapPolygon edited="0">
                    <wp:start x="197" y="0"/>
                    <wp:lineTo x="197" y="21372"/>
                    <wp:lineTo x="21389" y="21372"/>
                    <wp:lineTo x="21389" y="0"/>
                    <wp:lineTo x="197" y="0"/>
                  </wp:wrapPolygon>
                </wp:wrapThrough>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210" cy="1404620"/>
                        </a:xfrm>
                        <a:prstGeom prst="rect">
                          <a:avLst/>
                        </a:prstGeom>
                        <a:noFill/>
                        <a:ln w="9525">
                          <a:noFill/>
                          <a:miter lim="800000"/>
                          <a:headEnd/>
                          <a:tailEnd/>
                        </a:ln>
                      </wps:spPr>
                      <wps:txbx>
                        <w:txbxContent>
                          <w:p w14:paraId="10921AAE" w14:textId="77777777" w:rsidR="00A051B1" w:rsidRPr="00AE6A31" w:rsidRDefault="00A051B1" w:rsidP="00A051B1">
                            <w:pPr>
                              <w:rPr>
                                <w:b/>
                                <w:bCs/>
                                <w:color w:val="FFFFFF" w:themeColor="background1"/>
                                <w:sz w:val="40"/>
                                <w:szCs w:val="40"/>
                              </w:rPr>
                            </w:pPr>
                            <w:r w:rsidRPr="00AE6A31">
                              <w:rPr>
                                <w:b/>
                                <w:bCs/>
                                <w:color w:val="FFFFFF" w:themeColor="background1"/>
                                <w:sz w:val="40"/>
                                <w:szCs w:val="40"/>
                              </w:rPr>
                              <w:t>Bruce Highway Upgrade</w:t>
                            </w:r>
                          </w:p>
                          <w:p w14:paraId="50163145" w14:textId="77777777" w:rsidR="00A051B1" w:rsidRPr="00AE6A31" w:rsidRDefault="00A051B1" w:rsidP="00A051B1">
                            <w:pPr>
                              <w:rPr>
                                <w:color w:val="FFFFFF" w:themeColor="background1"/>
                                <w:sz w:val="68"/>
                                <w:szCs w:val="68"/>
                              </w:rPr>
                            </w:pPr>
                            <w:r w:rsidRPr="00AE6A31">
                              <w:rPr>
                                <w:color w:val="FFFFFF" w:themeColor="background1"/>
                                <w:sz w:val="68"/>
                                <w:szCs w:val="68"/>
                              </w:rPr>
                              <w:t>Anzac Avenue to Caboolture</w:t>
                            </w:r>
                          </w:p>
                          <w:p w14:paraId="7E6CF669" w14:textId="77777777" w:rsidR="00A051B1" w:rsidRPr="00AE6A31" w:rsidRDefault="00A051B1" w:rsidP="00A051B1">
                            <w:pPr>
                              <w:rPr>
                                <w:color w:val="FFFFFF" w:themeColor="background1"/>
                                <w:sz w:val="68"/>
                                <w:szCs w:val="68"/>
                              </w:rPr>
                            </w:pPr>
                            <w:r w:rsidRPr="00AE6A31">
                              <w:rPr>
                                <w:color w:val="FFFFFF" w:themeColor="background1"/>
                                <w:sz w:val="68"/>
                                <w:szCs w:val="68"/>
                              </w:rPr>
                              <w:t>-Bribie Island Road</w:t>
                            </w:r>
                          </w:p>
                          <w:p w14:paraId="35360BE3" w14:textId="77777777" w:rsidR="00A051B1" w:rsidRPr="00AE6A31" w:rsidRDefault="00A051B1" w:rsidP="00A051B1">
                            <w:pPr>
                              <w:rPr>
                                <w:color w:val="FFFFFF" w:themeColor="background1"/>
                                <w:sz w:val="32"/>
                                <w:szCs w:val="32"/>
                              </w:rPr>
                            </w:pPr>
                          </w:p>
                          <w:p w14:paraId="7572D31C" w14:textId="77777777" w:rsidR="00A051B1" w:rsidRPr="00AE6A31" w:rsidRDefault="00A051B1" w:rsidP="00A051B1">
                            <w:pPr>
                              <w:rPr>
                                <w:color w:val="FFFFFF" w:themeColor="background1"/>
                                <w:sz w:val="32"/>
                                <w:szCs w:val="32"/>
                              </w:rPr>
                            </w:pPr>
                            <w:r w:rsidRPr="00AE6A31">
                              <w:rPr>
                                <w:color w:val="FFFFFF" w:themeColor="background1"/>
                                <w:sz w:val="32"/>
                                <w:szCs w:val="32"/>
                              </w:rPr>
                              <w:t>July 2025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30A422" id="_x0000_s1027" type="#_x0000_t202" alt="&quot;&quot;" style="position:absolute;margin-left:39.25pt;margin-top:70pt;width:492.3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" filled="f" stroked="f">
                <v:textbox style="mso-fit-shape-to-text:t">
                  <w:txbxContent>
                    <w:p w14:paraId="10921AAE" w14:textId="77777777" w:rsidR="00A051B1" w:rsidRPr="00AE6A31" w:rsidRDefault="00A051B1" w:rsidP="00A051B1">
                      <w:pPr>
                        <w:rPr>
                          <w:b/>
                          <w:bCs/>
                          <w:color w:val="FFFFFF" w:themeColor="background1"/>
                          <w:sz w:val="40"/>
                          <w:szCs w:val="40"/>
                        </w:rPr>
                      </w:pPr>
                      <w:r w:rsidRPr="00AE6A31">
                        <w:rPr>
                          <w:b/>
                          <w:bCs/>
                          <w:color w:val="FFFFFF" w:themeColor="background1"/>
                          <w:sz w:val="40"/>
                          <w:szCs w:val="40"/>
                        </w:rPr>
                        <w:t>Bruce Highway Upgrade</w:t>
                      </w:r>
                    </w:p>
                    <w:p w14:paraId="50163145" w14:textId="77777777" w:rsidR="00A051B1" w:rsidRPr="00AE6A31" w:rsidRDefault="00A051B1" w:rsidP="00A051B1">
                      <w:pPr>
                        <w:rPr>
                          <w:color w:val="FFFFFF" w:themeColor="background1"/>
                          <w:sz w:val="68"/>
                          <w:szCs w:val="68"/>
                        </w:rPr>
                      </w:pPr>
                      <w:r w:rsidRPr="00AE6A31">
                        <w:rPr>
                          <w:color w:val="FFFFFF" w:themeColor="background1"/>
                          <w:sz w:val="68"/>
                          <w:szCs w:val="68"/>
                        </w:rPr>
                        <w:t>Anzac Avenue to Caboolture</w:t>
                      </w:r>
                    </w:p>
                    <w:p w14:paraId="7E6CF669" w14:textId="77777777" w:rsidR="00A051B1" w:rsidRPr="00AE6A31" w:rsidRDefault="00A051B1" w:rsidP="00A051B1">
                      <w:pPr>
                        <w:rPr>
                          <w:color w:val="FFFFFF" w:themeColor="background1"/>
                          <w:sz w:val="68"/>
                          <w:szCs w:val="68"/>
                        </w:rPr>
                      </w:pPr>
                      <w:r w:rsidRPr="00AE6A31">
                        <w:rPr>
                          <w:color w:val="FFFFFF" w:themeColor="background1"/>
                          <w:sz w:val="68"/>
                          <w:szCs w:val="68"/>
                        </w:rPr>
                        <w:t>-Bribie Island Road</w:t>
                      </w:r>
                    </w:p>
                    <w:p w14:paraId="35360BE3" w14:textId="77777777" w:rsidR="00A051B1" w:rsidRPr="00AE6A31" w:rsidRDefault="00A051B1" w:rsidP="00A051B1">
                      <w:pPr>
                        <w:rPr>
                          <w:color w:val="FFFFFF" w:themeColor="background1"/>
                          <w:sz w:val="32"/>
                          <w:szCs w:val="32"/>
                        </w:rPr>
                      </w:pPr>
                    </w:p>
                    <w:p w14:paraId="7572D31C" w14:textId="77777777" w:rsidR="00A051B1" w:rsidRPr="00AE6A31" w:rsidRDefault="00A051B1" w:rsidP="00A051B1">
                      <w:pPr>
                        <w:rPr>
                          <w:color w:val="FFFFFF" w:themeColor="background1"/>
                          <w:sz w:val="32"/>
                          <w:szCs w:val="32"/>
                        </w:rPr>
                      </w:pPr>
                      <w:r w:rsidRPr="00AE6A31">
                        <w:rPr>
                          <w:color w:val="FFFFFF" w:themeColor="background1"/>
                          <w:sz w:val="32"/>
                          <w:szCs w:val="32"/>
                        </w:rPr>
                        <w:t>July 2025</w:t>
                      </w:r>
                    </w:p>
                  </w:txbxContent>
                </v:textbox>
                <w10:wrap type="through"/>
              </v:shape>
            </w:pict>
          </mc:Fallback>
        </mc:AlternateContent>
      </w:r>
    </w:p>
    <w:p w14:paraId="2667C510" w14:textId="27E6108B" w:rsidR="00436B1A" w:rsidRDefault="00611CFA" w:rsidP="00045726">
      <w:pPr>
        <w:pStyle w:val="BodyText"/>
      </w:pPr>
      <w:r>
        <w:rPr>
          <w:noProof/>
        </w:rPr>
        <w:lastRenderedPageBreak/>
        <w:drawing>
          <wp:inline distT="0" distB="0" distL="0" distR="0" wp14:anchorId="40156F5A" wp14:editId="636F010A">
            <wp:extent cx="7056120" cy="9921875"/>
            <wp:effectExtent l="0" t="0" r="0" b="3175"/>
            <wp:docPr id="2062979980" name="Picture 1" descr="Table of contents page shows a map of the project area from Anzac Avenue  to Caboolture-Bribie Island Road with key suburbs from Kallangur to Caboolture shown. 10 maps or planning layouts are provided to show details of the projects at various locations. Map 1 on page 3 shows  the project area for the Anzac Avenue to Uhlmann Road section. Map 2 on page 4 is the Uhlmann Road to Caboolture-Bribie Island Road project area. Map 3 on page 5 is the  Frawley Road overpass area. Map 4 on page 6  is the Station Road/Arthur Drewett Drive upgrades location.&#10;Map 5 on page 7 is the Uhlmann Road interchange location. Map 6 on page 8 is the Uhlmann Road to Buchanan Road project location. Map 7 on page 9 is the Buchanan Road interchange location. Map 8 on page 10 is the Buchanan Road to Caboolture-Bribie Island Road location . Map 9 on page 11 is the Caboolture-Bribie Island Road interchange location. Map 10  on page 12 shows the Lower King Street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79980" name="Picture 1" descr="Table of contents page shows a map of the project area from Anzac Avenue  to Caboolture-Bribie Island Road with key suburbs from Kallangur to Caboolture shown. 10 maps or planning layouts are provided to show details of the projects at various locations. Map 1 on page 3 shows  the project area for the Anzac Avenue to Uhlmann Road section. Map 2 on page 4 is the Uhlmann Road to Caboolture-Bribie Island Road project area. Map 3 on page 5 is the  Frawley Road overpass area. Map 4 on page 6  is the Station Road/Arthur Drewett Drive upgrades location.&#10;Map 5 on page 7 is the Uhlmann Road interchange location. Map 6 on page 8 is the Uhlmann Road to Buchanan Road project location. Map 7 on page 9 is the Buchanan Road interchange location. Map 8 on page 10 is the Buchanan Road to Caboolture-Bribie Island Road location . Map 9 on page 11 is the Caboolture-Bribie Island Road interchange location. Map 10  on page 12 shows the Lower King Street location. "/>
                    <pic:cNvPicPr/>
                  </pic:nvPicPr>
                  <pic:blipFill rotWithShape="1">
                    <a:blip r:embed="rId9" cstate="print">
                      <a:extLst>
                        <a:ext uri="{28A0092B-C50C-407E-A947-70E740481C1C}">
                          <a14:useLocalDpi xmlns:a14="http://schemas.microsoft.com/office/drawing/2010/main" val="0"/>
                        </a:ext>
                      </a:extLst>
                    </a:blip>
                    <a:srcRect l="2840" t="2141" r="2496" b="3767"/>
                    <a:stretch/>
                  </pic:blipFill>
                  <pic:spPr bwMode="auto">
                    <a:xfrm>
                      <a:off x="0" y="0"/>
                      <a:ext cx="7056120" cy="9921875"/>
                    </a:xfrm>
                    <a:prstGeom prst="rect">
                      <a:avLst/>
                    </a:prstGeom>
                    <a:ln>
                      <a:noFill/>
                    </a:ln>
                    <a:extLst>
                      <a:ext uri="{53640926-AAD7-44D8-BBD7-CCE9431645EC}">
                        <a14:shadowObscured xmlns:a14="http://schemas.microsoft.com/office/drawing/2010/main"/>
                      </a:ext>
                    </a:extLst>
                  </pic:spPr>
                </pic:pic>
              </a:graphicData>
            </a:graphic>
          </wp:inline>
        </w:drawing>
      </w:r>
      <w:r w:rsidR="00DF5C53">
        <w:br w:type="column"/>
      </w:r>
      <w:r w:rsidR="000A4AF8">
        <w:rPr>
          <w:noProof/>
        </w:rPr>
        <w:lastRenderedPageBreak/>
        <mc:AlternateContent>
          <mc:Choice Requires="wps">
            <w:drawing>
              <wp:anchor distT="45720" distB="45720" distL="114300" distR="114300" simplePos="0" relativeHeight="251670528" behindDoc="0" locked="0" layoutInCell="1" allowOverlap="1" wp14:anchorId="5C5FD726" wp14:editId="353A3528">
                <wp:simplePos x="0" y="0"/>
                <wp:positionH relativeFrom="column">
                  <wp:posOffset>1905</wp:posOffset>
                </wp:positionH>
                <wp:positionV relativeFrom="paragraph">
                  <wp:posOffset>1905</wp:posOffset>
                </wp:positionV>
                <wp:extent cx="7092315" cy="504825"/>
                <wp:effectExtent l="0" t="0" r="0" b="9525"/>
                <wp:wrapSquare wrapText="bothSides"/>
                <wp:docPr id="198193686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338A69B4" w14:textId="0A87DFD2" w:rsidR="000A4AF8" w:rsidRPr="000A4AF8" w:rsidRDefault="000A4AF8" w:rsidP="00436B1A">
                            <w:pPr>
                              <w:pStyle w:val="ListParagraph"/>
                              <w:numPr>
                                <w:ilvl w:val="0"/>
                                <w:numId w:val="12"/>
                              </w:numPr>
                              <w:spacing w:before="120"/>
                              <w:ind w:left="714" w:hanging="357"/>
                              <w:rPr>
                                <w:color w:val="FFFFFF" w:themeColor="background1"/>
                                <w:sz w:val="36"/>
                                <w:szCs w:val="36"/>
                              </w:rPr>
                            </w:pPr>
                            <w:r w:rsidRPr="000A4AF8">
                              <w:rPr>
                                <w:color w:val="FFFFFF" w:themeColor="background1"/>
                                <w:sz w:val="36"/>
                                <w:szCs w:val="36"/>
                              </w:rPr>
                              <w:t>Anzac Avenue to Uhlmann Road. Map 1 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FD726" id="_x0000_s1028" type="#_x0000_t202" alt="&quot;&quot;" style="position:absolute;margin-left:.15pt;margin-top:.15pt;width:558.45pt;height:39.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" fillcolor="#005eb8" stroked="f">
                <v:textbox>
                  <w:txbxContent>
                    <w:p w14:paraId="338A69B4" w14:textId="0A87DFD2" w:rsidR="000A4AF8" w:rsidRPr="000A4AF8" w:rsidRDefault="000A4AF8" w:rsidP="00436B1A">
                      <w:pPr>
                        <w:pStyle w:val="ListParagraph"/>
                        <w:numPr>
                          <w:ilvl w:val="0"/>
                          <w:numId w:val="12"/>
                        </w:numPr>
                        <w:spacing w:before="120"/>
                        <w:ind w:left="714" w:hanging="357"/>
                        <w:rPr>
                          <w:color w:val="FFFFFF" w:themeColor="background1"/>
                          <w:sz w:val="36"/>
                          <w:szCs w:val="36"/>
                        </w:rPr>
                      </w:pPr>
                      <w:r w:rsidRPr="000A4AF8">
                        <w:rPr>
                          <w:color w:val="FFFFFF" w:themeColor="background1"/>
                          <w:sz w:val="36"/>
                          <w:szCs w:val="36"/>
                        </w:rPr>
                        <w:t>Anzac Avenue to Uhlmann Road. Map 1 of 10</w:t>
                      </w:r>
                    </w:p>
                  </w:txbxContent>
                </v:textbox>
                <w10:wrap type="square"/>
              </v:shape>
            </w:pict>
          </mc:Fallback>
        </mc:AlternateContent>
      </w:r>
      <w:r w:rsidR="00DF5C53">
        <w:rPr>
          <w:noProof/>
        </w:rPr>
        <w:drawing>
          <wp:inline distT="0" distB="0" distL="0" distR="0" wp14:anchorId="614333AA" wp14:editId="39849F44">
            <wp:extent cx="7092696" cy="9756648"/>
            <wp:effectExtent l="0" t="0" r="0" b="0"/>
            <wp:docPr id="413692373" name="Picture 3" descr="A map of the Anzac Avenue to Uhlmann Road project area shows the surrounding suburbs of Kallangur, Narangba, Dakabin, North Lakes, Deception Bay and Burpengary. In this section, an additional northbound and southbound lane in place of the median will deliver four lanes in both directions of travel. A graphic shows the median to be replaced with new traffic lanes. A concrete barrier separates the new northbound and a new southbound traffic lane next to the existing three traffic lanes. This delivers four lanes in both directions.  This section also includes the Station Road, Arthur Drewett Drive intersection upgrades and overpass replacement, heavy vehicle interception site relocation and Frawley Avenue overpass replacement. Upgrades to Anzac Avenue interchange will be considered as part of future stages of the Bruce Highway (Brisbane-Gympie) Dohles Rocks Road to Anzac Avenue upgrade. More information on this is available at www.tmr.qld.gov.au/projects/bruce-highway-brisbane-gympie-dohles-rocks-road-to-anzac-avenue-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92373" name="Picture 3" descr="A map of the Anzac Avenue to Uhlmann Road project area shows the surrounding suburbs of Kallangur, Narangba, Dakabin, North Lakes, Deception Bay and Burpengary. In this section, an additional northbound and southbound lane in place of the median will deliver four lanes in both directions of travel. A graphic shows the median to be replaced with new traffic lanes. A concrete barrier separates the new northbound and a new southbound traffic lane next to the existing three traffic lanes. This delivers four lanes in both directions.  This section also includes the Station Road, Arthur Drewett Drive intersection upgrades and overpass replacement, heavy vehicle interception site relocation and Frawley Avenue overpass replacement. Upgrades to Anzac Avenue interchange will be considered as part of future stages of the Bruce Highway (Brisbane-Gympie) Dohles Rocks Road to Anzac Avenue upgrade. More information on this is available at www.tmr.qld.gov.au/projects/bruce-highway-brisbane-gympie-dohles-rocks-road-to-anzac-avenue-upgrad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92696" cy="9756648"/>
                    </a:xfrm>
                    <a:prstGeom prst="rect">
                      <a:avLst/>
                    </a:prstGeom>
                  </pic:spPr>
                </pic:pic>
              </a:graphicData>
            </a:graphic>
          </wp:inline>
        </w:drawing>
      </w:r>
      <w:r w:rsidR="00DF5C53">
        <w:br w:type="column"/>
      </w:r>
      <w:r w:rsidR="00436B1A">
        <w:rPr>
          <w:noProof/>
        </w:rPr>
        <w:lastRenderedPageBreak/>
        <w:drawing>
          <wp:inline distT="0" distB="0" distL="0" distR="0" wp14:anchorId="67C36017" wp14:editId="6C80EF0F">
            <wp:extent cx="7082790" cy="9744075"/>
            <wp:effectExtent l="0" t="0" r="3810" b="9525"/>
            <wp:docPr id="1094193006" name="Picture 4" descr="A map of the Uhlmann Road to Caboolture-Bribie Island Road project area shows the surrounding suburbs of Burpengary, Morayfield and Caboolture. A graphic describes collector-distributor (CD) roads proposed for this section of the project area. CD  roads are built parallel and separate to the main carriageway, collecting local traffic and distributing it to the road network between interchanges. They will enhance highway operation by providing extra road space and improving safety by reducing the need for vehicles to weave through highway traffic. Additional traffic lanes will also be added to the main carriageway in some areas to optimise highway and CD road operation. The map also shows the location of the Caboolture-Bribie Island Road interchange upgrade, upgrades to Lower King Street and Mewett Street intersection, the Buchanan Road interchange upgrade, and Uhlmann Road interchange upgrade. There will be changed access for northbound and southbound service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93006" name="Picture 4" descr="A map of the Uhlmann Road to Caboolture-Bribie Island Road project area shows the surrounding suburbs of Burpengary, Morayfield and Caboolture. A graphic describes collector-distributor (CD) roads proposed for this section of the project area. CD  roads are built parallel and separate to the main carriageway, collecting local traffic and distributing it to the road network between interchanges. They will enhance highway operation by providing extra road space and improving safety by reducing the need for vehicles to weave through highway traffic. Additional traffic lanes will also be added to the main carriageway in some areas to optimise highway and CD road operation. The map also shows the location of the Caboolture-Bribie Island Road interchange upgrade, upgrades to Lower King Street and Mewett Street intersection, the Buchanan Road interchange upgrade, and Uhlmann Road interchange upgrade. There will be changed access for northbound and southbound service centre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82790" cy="9744075"/>
                    </a:xfrm>
                    <a:prstGeom prst="rect">
                      <a:avLst/>
                    </a:prstGeom>
                  </pic:spPr>
                </pic:pic>
              </a:graphicData>
            </a:graphic>
          </wp:inline>
        </w:drawing>
      </w:r>
      <w:r w:rsidR="00436B1A">
        <w:rPr>
          <w:noProof/>
        </w:rPr>
        <mc:AlternateContent>
          <mc:Choice Requires="wps">
            <w:drawing>
              <wp:anchor distT="45720" distB="45720" distL="114300" distR="114300" simplePos="0" relativeHeight="251674624" behindDoc="0" locked="0" layoutInCell="1" allowOverlap="1" wp14:anchorId="699B7A24" wp14:editId="1516207E">
                <wp:simplePos x="0" y="0"/>
                <wp:positionH relativeFrom="column">
                  <wp:posOffset>31531</wp:posOffset>
                </wp:positionH>
                <wp:positionV relativeFrom="paragraph">
                  <wp:posOffset>350</wp:posOffset>
                </wp:positionV>
                <wp:extent cx="7092315" cy="504825"/>
                <wp:effectExtent l="0" t="0" r="0" b="9525"/>
                <wp:wrapSquare wrapText="bothSides"/>
                <wp:docPr id="39227294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75FFAE68" w14:textId="5CC5CD15" w:rsidR="00436B1A" w:rsidRPr="00436B1A" w:rsidRDefault="00436B1A" w:rsidP="00436B1A">
                            <w:pPr>
                              <w:pStyle w:val="ListParagraph"/>
                              <w:numPr>
                                <w:ilvl w:val="0"/>
                                <w:numId w:val="13"/>
                              </w:numPr>
                              <w:spacing w:before="120"/>
                              <w:rPr>
                                <w:color w:val="FFFFFF" w:themeColor="background1"/>
                                <w:sz w:val="36"/>
                                <w:szCs w:val="36"/>
                              </w:rPr>
                            </w:pPr>
                            <w:r w:rsidRPr="00436B1A">
                              <w:rPr>
                                <w:color w:val="FFFFFF" w:themeColor="background1"/>
                                <w:sz w:val="36"/>
                                <w:szCs w:val="36"/>
                              </w:rPr>
                              <w:t>Uhlmann Road to Caboolture-Bribie Island Road. Map 2 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B7A24" id="_x0000_s1029" type="#_x0000_t202" alt="&quot;&quot;" style="position:absolute;margin-left:2.5pt;margin-top:.05pt;width:558.45pt;height:39.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" fillcolor="#005eb8" stroked="f">
                <v:textbox>
                  <w:txbxContent>
                    <w:p w14:paraId="75FFAE68" w14:textId="5CC5CD15" w:rsidR="00436B1A" w:rsidRPr="00436B1A" w:rsidRDefault="00436B1A" w:rsidP="00436B1A">
                      <w:pPr>
                        <w:pStyle w:val="ListParagraph"/>
                        <w:numPr>
                          <w:ilvl w:val="0"/>
                          <w:numId w:val="13"/>
                        </w:numPr>
                        <w:spacing w:before="120"/>
                        <w:rPr>
                          <w:color w:val="FFFFFF" w:themeColor="background1"/>
                          <w:sz w:val="36"/>
                          <w:szCs w:val="36"/>
                        </w:rPr>
                      </w:pPr>
                      <w:r w:rsidRPr="00436B1A">
                        <w:rPr>
                          <w:color w:val="FFFFFF" w:themeColor="background1"/>
                          <w:sz w:val="36"/>
                          <w:szCs w:val="36"/>
                        </w:rPr>
                        <w:t>Uhlmann Road to Caboolture-Bribie Island Road. Map 2 of 10</w:t>
                      </w:r>
                    </w:p>
                  </w:txbxContent>
                </v:textbox>
                <w10:wrap type="square"/>
              </v:shape>
            </w:pict>
          </mc:Fallback>
        </mc:AlternateContent>
      </w:r>
    </w:p>
    <w:p w14:paraId="52D614DC" w14:textId="09030FD3" w:rsidR="00436B1A" w:rsidRDefault="00436B1A" w:rsidP="00045726">
      <w:pPr>
        <w:pStyle w:val="BodyText"/>
      </w:pPr>
      <w:r>
        <w:rPr>
          <w:noProof/>
        </w:rPr>
        <w:lastRenderedPageBreak/>
        <w:drawing>
          <wp:inline distT="0" distB="0" distL="0" distR="0" wp14:anchorId="673A544F" wp14:editId="2A17697A">
            <wp:extent cx="7092696" cy="9756648"/>
            <wp:effectExtent l="0" t="0" r="0" b="0"/>
            <wp:docPr id="1194810149" name="Picture 5" descr="Map 3 shows details of the Frawley Avenue overpass. The preferred option replaces the existing overpass with a new two lane overpass. Additional northbound and southbound lane are located in the median. The map indicates the location of a raised median on Frawley Avenue and an active transport path on Frawley Avenue and the overpass to Potassium Street. The location of road modifications, earthworks and landscaping are indicated on the highway and Frawley Aven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10149" name="Picture 5" descr="Map 3 shows details of the Frawley Avenue overpass. The preferred option replaces the existing overpass with a new two lane overpass. Additional northbound and southbound lane are located in the median. The map indicates the location of a raised median on Frawley Avenue and an active transport path on Frawley Avenue and the overpass to Potassium Street. The location of road modifications, earthworks and landscaping are indicated on the highway and Frawley Avenue. "/>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092696" cy="9756648"/>
                    </a:xfrm>
                    <a:prstGeom prst="rect">
                      <a:avLst/>
                    </a:prstGeom>
                  </pic:spPr>
                </pic:pic>
              </a:graphicData>
            </a:graphic>
          </wp:inline>
        </w:drawing>
      </w:r>
      <w:r>
        <w:rPr>
          <w:noProof/>
        </w:rPr>
        <mc:AlternateContent>
          <mc:Choice Requires="wps">
            <w:drawing>
              <wp:anchor distT="45720" distB="45720" distL="114300" distR="114300" simplePos="0" relativeHeight="251672576" behindDoc="0" locked="0" layoutInCell="1" allowOverlap="1" wp14:anchorId="4C7F943E" wp14:editId="0CE936E7">
                <wp:simplePos x="0" y="0"/>
                <wp:positionH relativeFrom="column">
                  <wp:posOffset>13657</wp:posOffset>
                </wp:positionH>
                <wp:positionV relativeFrom="paragraph">
                  <wp:posOffset>58</wp:posOffset>
                </wp:positionV>
                <wp:extent cx="7092315" cy="504825"/>
                <wp:effectExtent l="0" t="0" r="0" b="9525"/>
                <wp:wrapSquare wrapText="bothSides"/>
                <wp:docPr id="201449299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1D6A5D17" w14:textId="274D5EF3" w:rsidR="000A4AF8" w:rsidRPr="00436B1A" w:rsidRDefault="00436B1A" w:rsidP="00436B1A">
                            <w:pPr>
                              <w:pStyle w:val="ListParagraph"/>
                              <w:numPr>
                                <w:ilvl w:val="0"/>
                                <w:numId w:val="14"/>
                              </w:numPr>
                              <w:spacing w:before="120"/>
                              <w:rPr>
                                <w:color w:val="FFFFFF" w:themeColor="background1"/>
                                <w:sz w:val="36"/>
                                <w:szCs w:val="36"/>
                              </w:rPr>
                            </w:pPr>
                            <w:r>
                              <w:rPr>
                                <w:color w:val="FFFFFF" w:themeColor="background1"/>
                                <w:sz w:val="36"/>
                                <w:szCs w:val="36"/>
                              </w:rPr>
                              <w:t>Frawley Avenue overpass</w:t>
                            </w:r>
                            <w:r w:rsidR="000A4AF8" w:rsidRPr="00436B1A">
                              <w:rPr>
                                <w:color w:val="FFFFFF" w:themeColor="background1"/>
                                <w:sz w:val="36"/>
                                <w:szCs w:val="36"/>
                              </w:rPr>
                              <w:t xml:space="preserve">. Map </w:t>
                            </w:r>
                            <w:r>
                              <w:rPr>
                                <w:color w:val="FFFFFF" w:themeColor="background1"/>
                                <w:sz w:val="36"/>
                                <w:szCs w:val="36"/>
                              </w:rPr>
                              <w:t xml:space="preserve">3 </w:t>
                            </w:r>
                            <w:r w:rsidR="000A4AF8" w:rsidRPr="00436B1A">
                              <w:rPr>
                                <w:color w:val="FFFFFF" w:themeColor="background1"/>
                                <w:sz w:val="36"/>
                                <w:szCs w:val="36"/>
                              </w:rPr>
                              <w:t>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F943E" id="_x0000_s1030" type="#_x0000_t202" alt="&quot;&quot;" style="position:absolute;margin-left:1.1pt;margin-top:0;width:558.45pt;height:39.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" fillcolor="#005eb8" stroked="f">
                <v:textbox>
                  <w:txbxContent>
                    <w:p w14:paraId="1D6A5D17" w14:textId="274D5EF3" w:rsidR="000A4AF8" w:rsidRPr="00436B1A" w:rsidRDefault="00436B1A" w:rsidP="00436B1A">
                      <w:pPr>
                        <w:pStyle w:val="ListParagraph"/>
                        <w:numPr>
                          <w:ilvl w:val="0"/>
                          <w:numId w:val="14"/>
                        </w:numPr>
                        <w:spacing w:before="120"/>
                        <w:rPr>
                          <w:color w:val="FFFFFF" w:themeColor="background1"/>
                          <w:sz w:val="36"/>
                          <w:szCs w:val="36"/>
                        </w:rPr>
                      </w:pPr>
                      <w:r>
                        <w:rPr>
                          <w:color w:val="FFFFFF" w:themeColor="background1"/>
                          <w:sz w:val="36"/>
                          <w:szCs w:val="36"/>
                        </w:rPr>
                        <w:t>Frawley Avenue overpass</w:t>
                      </w:r>
                      <w:r w:rsidR="000A4AF8" w:rsidRPr="00436B1A">
                        <w:rPr>
                          <w:color w:val="FFFFFF" w:themeColor="background1"/>
                          <w:sz w:val="36"/>
                          <w:szCs w:val="36"/>
                        </w:rPr>
                        <w:t xml:space="preserve">. Map </w:t>
                      </w:r>
                      <w:r>
                        <w:rPr>
                          <w:color w:val="FFFFFF" w:themeColor="background1"/>
                          <w:sz w:val="36"/>
                          <w:szCs w:val="36"/>
                        </w:rPr>
                        <w:t xml:space="preserve">3 </w:t>
                      </w:r>
                      <w:r w:rsidR="000A4AF8" w:rsidRPr="00436B1A">
                        <w:rPr>
                          <w:color w:val="FFFFFF" w:themeColor="background1"/>
                          <w:sz w:val="36"/>
                          <w:szCs w:val="36"/>
                        </w:rPr>
                        <w:t>of 10</w:t>
                      </w:r>
                    </w:p>
                  </w:txbxContent>
                </v:textbox>
                <w10:wrap type="square"/>
              </v:shape>
            </w:pict>
          </mc:Fallback>
        </mc:AlternateContent>
      </w:r>
      <w:r>
        <w:br w:type="column"/>
      </w:r>
      <w:r>
        <w:rPr>
          <w:noProof/>
        </w:rPr>
        <w:lastRenderedPageBreak/>
        <w:drawing>
          <wp:inline distT="0" distB="0" distL="0" distR="0" wp14:anchorId="25F30F58" wp14:editId="0EBCFEFC">
            <wp:extent cx="7092696" cy="9756648"/>
            <wp:effectExtent l="0" t="0" r="0" b="0"/>
            <wp:docPr id="554573254" name="Picture 6" descr="Map 4 shows the project area around Arthur Drewett Drive. Additional northbound and southbound lanes are provided in the median. The preferred option includes replacement of the existing Burpengary Creek bridges. The Arthur Drewett Drive overpass is replaced with a new two lane overpass. On the western side of the highway, Arthur Drewett Drive is added to the existing signalised intersection at Progress Road and Morayfield Road. The Morayfield Road, Station Road and Progress Road roundabout is educed from five to four legs. Water quality basin is provided near this intersection. The drainage channel south of Old Bay Road is upgr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3254" name="Picture 6" descr="Map 4 shows the project area around Arthur Drewett Drive. Additional northbound and southbound lanes are provided in the median. The preferred option includes replacement of the existing Burpengary Creek bridges. The Arthur Drewett Drive overpass is replaced with a new two lane overpass. On the western side of the highway, Arthur Drewett Drive is added to the existing signalised intersection at Progress Road and Morayfield Road. The Morayfield Road, Station Road and Progress Road roundabout is educed from five to four legs. Water quality basin is provided near this intersection. The drainage channel south of Old Bay Road is upgrad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092696" cy="9756648"/>
                    </a:xfrm>
                    <a:prstGeom prst="rect">
                      <a:avLst/>
                    </a:prstGeom>
                  </pic:spPr>
                </pic:pic>
              </a:graphicData>
            </a:graphic>
          </wp:inline>
        </w:drawing>
      </w:r>
      <w:r>
        <w:rPr>
          <w:noProof/>
        </w:rPr>
        <mc:AlternateContent>
          <mc:Choice Requires="wps">
            <w:drawing>
              <wp:anchor distT="45720" distB="45720" distL="114300" distR="114300" simplePos="0" relativeHeight="251677696" behindDoc="0" locked="0" layoutInCell="1" allowOverlap="1" wp14:anchorId="16F7E637" wp14:editId="69EBE713">
                <wp:simplePos x="0" y="0"/>
                <wp:positionH relativeFrom="column">
                  <wp:posOffset>59196</wp:posOffset>
                </wp:positionH>
                <wp:positionV relativeFrom="paragraph">
                  <wp:posOffset>412</wp:posOffset>
                </wp:positionV>
                <wp:extent cx="7092315" cy="504825"/>
                <wp:effectExtent l="0" t="0" r="0" b="9525"/>
                <wp:wrapSquare wrapText="bothSides"/>
                <wp:docPr id="167842001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7958DBD5" w14:textId="57AD6D0C" w:rsidR="00436B1A" w:rsidRPr="00436B1A" w:rsidRDefault="00436B1A" w:rsidP="00436B1A">
                            <w:pPr>
                              <w:pStyle w:val="ListParagraph"/>
                              <w:numPr>
                                <w:ilvl w:val="0"/>
                                <w:numId w:val="14"/>
                              </w:numPr>
                              <w:spacing w:before="120"/>
                              <w:rPr>
                                <w:color w:val="FFFFFF" w:themeColor="background1"/>
                                <w:sz w:val="36"/>
                                <w:szCs w:val="36"/>
                              </w:rPr>
                            </w:pPr>
                            <w:r>
                              <w:rPr>
                                <w:color w:val="FFFFFF" w:themeColor="background1"/>
                                <w:sz w:val="36"/>
                                <w:szCs w:val="36"/>
                              </w:rPr>
                              <w:t>Station Road / Arthur Drewett Drive upgrades</w:t>
                            </w:r>
                            <w:r w:rsidRPr="00436B1A">
                              <w:rPr>
                                <w:color w:val="FFFFFF" w:themeColor="background1"/>
                                <w:sz w:val="36"/>
                                <w:szCs w:val="36"/>
                              </w:rPr>
                              <w:t xml:space="preserve">. Map </w:t>
                            </w:r>
                            <w:r>
                              <w:rPr>
                                <w:color w:val="FFFFFF" w:themeColor="background1"/>
                                <w:sz w:val="36"/>
                                <w:szCs w:val="36"/>
                              </w:rPr>
                              <w:t xml:space="preserve">4 </w:t>
                            </w:r>
                            <w:r w:rsidRPr="00436B1A">
                              <w:rPr>
                                <w:color w:val="FFFFFF" w:themeColor="background1"/>
                                <w:sz w:val="36"/>
                                <w:szCs w:val="36"/>
                              </w:rPr>
                              <w:t>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7E637" id="_x0000_s1031" type="#_x0000_t202" alt="&quot;&quot;" style="position:absolute;margin-left:4.65pt;margin-top:.05pt;width:558.45pt;height:39.7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" fillcolor="#005eb8" stroked="f">
                <v:textbox>
                  <w:txbxContent>
                    <w:p w14:paraId="7958DBD5" w14:textId="57AD6D0C" w:rsidR="00436B1A" w:rsidRPr="00436B1A" w:rsidRDefault="00436B1A" w:rsidP="00436B1A">
                      <w:pPr>
                        <w:pStyle w:val="ListParagraph"/>
                        <w:numPr>
                          <w:ilvl w:val="0"/>
                          <w:numId w:val="14"/>
                        </w:numPr>
                        <w:spacing w:before="120"/>
                        <w:rPr>
                          <w:color w:val="FFFFFF" w:themeColor="background1"/>
                          <w:sz w:val="36"/>
                          <w:szCs w:val="36"/>
                        </w:rPr>
                      </w:pPr>
                      <w:r>
                        <w:rPr>
                          <w:color w:val="FFFFFF" w:themeColor="background1"/>
                          <w:sz w:val="36"/>
                          <w:szCs w:val="36"/>
                        </w:rPr>
                        <w:t xml:space="preserve">Station Road / Arthur </w:t>
                      </w:r>
                      <w:proofErr w:type="spellStart"/>
                      <w:r>
                        <w:rPr>
                          <w:color w:val="FFFFFF" w:themeColor="background1"/>
                          <w:sz w:val="36"/>
                          <w:szCs w:val="36"/>
                        </w:rPr>
                        <w:t>Drewett</w:t>
                      </w:r>
                      <w:proofErr w:type="spellEnd"/>
                      <w:r>
                        <w:rPr>
                          <w:color w:val="FFFFFF" w:themeColor="background1"/>
                          <w:sz w:val="36"/>
                          <w:szCs w:val="36"/>
                        </w:rPr>
                        <w:t xml:space="preserve"> Drive upgrades</w:t>
                      </w:r>
                      <w:r w:rsidRPr="00436B1A">
                        <w:rPr>
                          <w:color w:val="FFFFFF" w:themeColor="background1"/>
                          <w:sz w:val="36"/>
                          <w:szCs w:val="36"/>
                        </w:rPr>
                        <w:t xml:space="preserve">. Map </w:t>
                      </w:r>
                      <w:r>
                        <w:rPr>
                          <w:color w:val="FFFFFF" w:themeColor="background1"/>
                          <w:sz w:val="36"/>
                          <w:szCs w:val="36"/>
                        </w:rPr>
                        <w:t xml:space="preserve">4 </w:t>
                      </w:r>
                      <w:r w:rsidRPr="00436B1A">
                        <w:rPr>
                          <w:color w:val="FFFFFF" w:themeColor="background1"/>
                          <w:sz w:val="36"/>
                          <w:szCs w:val="36"/>
                        </w:rPr>
                        <w:t>of 10</w:t>
                      </w:r>
                    </w:p>
                  </w:txbxContent>
                </v:textbox>
                <w10:wrap type="square"/>
              </v:shape>
            </w:pict>
          </mc:Fallback>
        </mc:AlternateContent>
      </w:r>
    </w:p>
    <w:p w14:paraId="52FCBEB4" w14:textId="4C4104B7" w:rsidR="006976C1" w:rsidRDefault="006976C1" w:rsidP="00045726">
      <w:pPr>
        <w:pStyle w:val="BodyText"/>
      </w:pPr>
      <w:r>
        <w:rPr>
          <w:noProof/>
        </w:rPr>
        <w:lastRenderedPageBreak/>
        <mc:AlternateContent>
          <mc:Choice Requires="wps">
            <w:drawing>
              <wp:anchor distT="45720" distB="45720" distL="114300" distR="114300" simplePos="0" relativeHeight="251680768" behindDoc="0" locked="0" layoutInCell="1" allowOverlap="1" wp14:anchorId="27496919" wp14:editId="1A0CB5B9">
                <wp:simplePos x="0" y="0"/>
                <wp:positionH relativeFrom="column">
                  <wp:posOffset>2862</wp:posOffset>
                </wp:positionH>
                <wp:positionV relativeFrom="paragraph">
                  <wp:posOffset>33</wp:posOffset>
                </wp:positionV>
                <wp:extent cx="7092315" cy="504825"/>
                <wp:effectExtent l="0" t="0" r="0" b="9525"/>
                <wp:wrapSquare wrapText="bothSides"/>
                <wp:docPr id="88837684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4313C9E3" w14:textId="2CAED08D" w:rsidR="00436B1A" w:rsidRPr="00436B1A" w:rsidRDefault="006976C1" w:rsidP="00436B1A">
                            <w:pPr>
                              <w:pStyle w:val="ListParagraph"/>
                              <w:numPr>
                                <w:ilvl w:val="0"/>
                                <w:numId w:val="14"/>
                              </w:numPr>
                              <w:spacing w:before="120"/>
                              <w:rPr>
                                <w:color w:val="FFFFFF" w:themeColor="background1"/>
                                <w:sz w:val="36"/>
                                <w:szCs w:val="36"/>
                              </w:rPr>
                            </w:pPr>
                            <w:r>
                              <w:rPr>
                                <w:color w:val="FFFFFF" w:themeColor="background1"/>
                                <w:sz w:val="36"/>
                                <w:szCs w:val="36"/>
                              </w:rPr>
                              <w:t>Uhlmann Road interchange</w:t>
                            </w:r>
                            <w:r w:rsidR="00436B1A" w:rsidRPr="00436B1A">
                              <w:rPr>
                                <w:color w:val="FFFFFF" w:themeColor="background1"/>
                                <w:sz w:val="36"/>
                                <w:szCs w:val="36"/>
                              </w:rPr>
                              <w:t xml:space="preserve">. Map </w:t>
                            </w:r>
                            <w:r>
                              <w:rPr>
                                <w:color w:val="FFFFFF" w:themeColor="background1"/>
                                <w:sz w:val="36"/>
                                <w:szCs w:val="36"/>
                              </w:rPr>
                              <w:t>5</w:t>
                            </w:r>
                            <w:r w:rsidR="00436B1A">
                              <w:rPr>
                                <w:color w:val="FFFFFF" w:themeColor="background1"/>
                                <w:sz w:val="36"/>
                                <w:szCs w:val="36"/>
                              </w:rPr>
                              <w:t xml:space="preserve"> </w:t>
                            </w:r>
                            <w:r w:rsidR="00436B1A" w:rsidRPr="00436B1A">
                              <w:rPr>
                                <w:color w:val="FFFFFF" w:themeColor="background1"/>
                                <w:sz w:val="36"/>
                                <w:szCs w:val="36"/>
                              </w:rPr>
                              <w:t>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96919" id="_x0000_s1032" type="#_x0000_t202" alt="&quot;&quot;" style="position:absolute;margin-left:.25pt;margin-top:0;width:558.45pt;height:39.7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" fillcolor="#005eb8" stroked="f">
                <v:textbox>
                  <w:txbxContent>
                    <w:p w14:paraId="4313C9E3" w14:textId="2CAED08D" w:rsidR="00436B1A" w:rsidRPr="00436B1A" w:rsidRDefault="006976C1" w:rsidP="00436B1A">
                      <w:pPr>
                        <w:pStyle w:val="ListParagraph"/>
                        <w:numPr>
                          <w:ilvl w:val="0"/>
                          <w:numId w:val="14"/>
                        </w:numPr>
                        <w:spacing w:before="120"/>
                        <w:rPr>
                          <w:color w:val="FFFFFF" w:themeColor="background1"/>
                          <w:sz w:val="36"/>
                          <w:szCs w:val="36"/>
                        </w:rPr>
                      </w:pPr>
                      <w:r>
                        <w:rPr>
                          <w:color w:val="FFFFFF" w:themeColor="background1"/>
                          <w:sz w:val="36"/>
                          <w:szCs w:val="36"/>
                        </w:rPr>
                        <w:t>Uhlmann Road interchange</w:t>
                      </w:r>
                      <w:r w:rsidR="00436B1A" w:rsidRPr="00436B1A">
                        <w:rPr>
                          <w:color w:val="FFFFFF" w:themeColor="background1"/>
                          <w:sz w:val="36"/>
                          <w:szCs w:val="36"/>
                        </w:rPr>
                        <w:t xml:space="preserve">. Map </w:t>
                      </w:r>
                      <w:r>
                        <w:rPr>
                          <w:color w:val="FFFFFF" w:themeColor="background1"/>
                          <w:sz w:val="36"/>
                          <w:szCs w:val="36"/>
                        </w:rPr>
                        <w:t>5</w:t>
                      </w:r>
                      <w:r w:rsidR="00436B1A">
                        <w:rPr>
                          <w:color w:val="FFFFFF" w:themeColor="background1"/>
                          <w:sz w:val="36"/>
                          <w:szCs w:val="36"/>
                        </w:rPr>
                        <w:t xml:space="preserve"> </w:t>
                      </w:r>
                      <w:r w:rsidR="00436B1A" w:rsidRPr="00436B1A">
                        <w:rPr>
                          <w:color w:val="FFFFFF" w:themeColor="background1"/>
                          <w:sz w:val="36"/>
                          <w:szCs w:val="36"/>
                        </w:rPr>
                        <w:t>of 10</w:t>
                      </w:r>
                    </w:p>
                  </w:txbxContent>
                </v:textbox>
                <w10:wrap type="square"/>
              </v:shape>
            </w:pict>
          </mc:Fallback>
        </mc:AlternateContent>
      </w:r>
      <w:r>
        <w:rPr>
          <w:noProof/>
        </w:rPr>
        <w:drawing>
          <wp:inline distT="0" distB="0" distL="0" distR="0" wp14:anchorId="7059395C" wp14:editId="3DFBFC99">
            <wp:extent cx="7092696" cy="9756648"/>
            <wp:effectExtent l="0" t="0" r="0" b="0"/>
            <wp:docPr id="15961264" name="Picture 7" descr="Map 5 shows the project  in the Uhlmann Road interchange area. Additional northbound and southbound lanes are provided in the median. Multi-lane, one way Collector-Distributor Roads are provided on both sides of the existing highway. The exit from the northbound highway lanes to the northbound collector distributor roads and service centre is shown. The southbound highway entry from Uhlmann Road, the service centre and Buchanan Road is shown. The preferred option includes replacement of the existing Uhlmann Road interchange, including additional lanes provided at signalised ramp intersections. A separate active transport path is provided on the western side of the highway. Active transport connections are shown on both sides of Uhlmann Road. An active transport underpass is provided under Uhlmann Road on the western side of the highway. Water quality basins are shown south of Uhlmann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264" name="Picture 7" descr="Map 5 shows the project  in the Uhlmann Road interchange area. Additional northbound and southbound lanes are provided in the median. Multi-lane, one way Collector-Distributor Roads are provided on both sides of the existing highway. The exit from the northbound highway lanes to the northbound collector distributor roads and service centre is shown. The southbound highway entry from Uhlmann Road, the service centre and Buchanan Road is shown. The preferred option includes replacement of the existing Uhlmann Road interchange, including additional lanes provided at signalised ramp intersections. A separate active transport path is provided on the western side of the highway. Active transport connections are shown on both sides of Uhlmann Road. An active transport underpass is provided under Uhlmann Road on the western side of the highway. Water quality basins are shown south of Uhlmann Road.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092696" cy="9756648"/>
                    </a:xfrm>
                    <a:prstGeom prst="rect">
                      <a:avLst/>
                    </a:prstGeom>
                  </pic:spPr>
                </pic:pic>
              </a:graphicData>
            </a:graphic>
          </wp:inline>
        </w:drawing>
      </w:r>
    </w:p>
    <w:p w14:paraId="14CE8814" w14:textId="25666A60" w:rsidR="006976C1" w:rsidRDefault="006976C1" w:rsidP="00045726">
      <w:pPr>
        <w:pStyle w:val="BodyText"/>
      </w:pPr>
      <w:r>
        <w:rPr>
          <w:noProof/>
        </w:rPr>
        <w:lastRenderedPageBreak/>
        <mc:AlternateContent>
          <mc:Choice Requires="wps">
            <w:drawing>
              <wp:anchor distT="45720" distB="45720" distL="114300" distR="114300" simplePos="0" relativeHeight="251683840" behindDoc="0" locked="0" layoutInCell="1" allowOverlap="1" wp14:anchorId="0ED69D3A" wp14:editId="74A42A4F">
                <wp:simplePos x="0" y="0"/>
                <wp:positionH relativeFrom="column">
                  <wp:posOffset>-8</wp:posOffset>
                </wp:positionH>
                <wp:positionV relativeFrom="paragraph">
                  <wp:posOffset>519</wp:posOffset>
                </wp:positionV>
                <wp:extent cx="7092315" cy="504825"/>
                <wp:effectExtent l="0" t="0" r="0" b="9525"/>
                <wp:wrapSquare wrapText="bothSides"/>
                <wp:docPr id="8911476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54184FF5" w14:textId="17134C1F" w:rsidR="006976C1" w:rsidRPr="00436B1A" w:rsidRDefault="006976C1" w:rsidP="006976C1">
                            <w:pPr>
                              <w:pStyle w:val="ListParagraph"/>
                              <w:numPr>
                                <w:ilvl w:val="0"/>
                                <w:numId w:val="14"/>
                              </w:numPr>
                              <w:spacing w:before="120"/>
                              <w:rPr>
                                <w:color w:val="FFFFFF" w:themeColor="background1"/>
                                <w:sz w:val="36"/>
                                <w:szCs w:val="36"/>
                              </w:rPr>
                            </w:pPr>
                            <w:r>
                              <w:rPr>
                                <w:color w:val="FFFFFF" w:themeColor="background1"/>
                                <w:sz w:val="36"/>
                                <w:szCs w:val="36"/>
                              </w:rPr>
                              <w:t>Uhlmann Road to Buchanan Road</w:t>
                            </w:r>
                            <w:r w:rsidRPr="00436B1A">
                              <w:rPr>
                                <w:color w:val="FFFFFF" w:themeColor="background1"/>
                                <w:sz w:val="36"/>
                                <w:szCs w:val="36"/>
                              </w:rPr>
                              <w:t xml:space="preserve">. Map </w:t>
                            </w:r>
                            <w:r>
                              <w:rPr>
                                <w:color w:val="FFFFFF" w:themeColor="background1"/>
                                <w:sz w:val="36"/>
                                <w:szCs w:val="36"/>
                              </w:rPr>
                              <w:t xml:space="preserve">6 </w:t>
                            </w:r>
                            <w:r w:rsidRPr="00436B1A">
                              <w:rPr>
                                <w:color w:val="FFFFFF" w:themeColor="background1"/>
                                <w:sz w:val="36"/>
                                <w:szCs w:val="36"/>
                              </w:rPr>
                              <w:t>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69D3A" id="_x0000_s1033" type="#_x0000_t202" alt="&quot;&quot;" style="position:absolute;margin-left:0;margin-top:.05pt;width:558.45pt;height:39.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" fillcolor="#005eb8" stroked="f">
                <v:textbox>
                  <w:txbxContent>
                    <w:p w14:paraId="54184FF5" w14:textId="17134C1F" w:rsidR="006976C1" w:rsidRPr="00436B1A" w:rsidRDefault="006976C1" w:rsidP="006976C1">
                      <w:pPr>
                        <w:pStyle w:val="ListParagraph"/>
                        <w:numPr>
                          <w:ilvl w:val="0"/>
                          <w:numId w:val="14"/>
                        </w:numPr>
                        <w:spacing w:before="120"/>
                        <w:rPr>
                          <w:color w:val="FFFFFF" w:themeColor="background1"/>
                          <w:sz w:val="36"/>
                          <w:szCs w:val="36"/>
                        </w:rPr>
                      </w:pPr>
                      <w:r>
                        <w:rPr>
                          <w:color w:val="FFFFFF" w:themeColor="background1"/>
                          <w:sz w:val="36"/>
                          <w:szCs w:val="36"/>
                        </w:rPr>
                        <w:t>Uhlmann Road to Buchanan Road</w:t>
                      </w:r>
                      <w:r w:rsidRPr="00436B1A">
                        <w:rPr>
                          <w:color w:val="FFFFFF" w:themeColor="background1"/>
                          <w:sz w:val="36"/>
                          <w:szCs w:val="36"/>
                        </w:rPr>
                        <w:t xml:space="preserve">. Map </w:t>
                      </w:r>
                      <w:r>
                        <w:rPr>
                          <w:color w:val="FFFFFF" w:themeColor="background1"/>
                          <w:sz w:val="36"/>
                          <w:szCs w:val="36"/>
                        </w:rPr>
                        <w:t xml:space="preserve">6 </w:t>
                      </w:r>
                      <w:r w:rsidRPr="00436B1A">
                        <w:rPr>
                          <w:color w:val="FFFFFF" w:themeColor="background1"/>
                          <w:sz w:val="36"/>
                          <w:szCs w:val="36"/>
                        </w:rPr>
                        <w:t>of 10</w:t>
                      </w:r>
                    </w:p>
                  </w:txbxContent>
                </v:textbox>
                <w10:wrap type="square"/>
              </v:shape>
            </w:pict>
          </mc:Fallback>
        </mc:AlternateContent>
      </w:r>
      <w:r>
        <w:rPr>
          <w:noProof/>
        </w:rPr>
        <w:drawing>
          <wp:inline distT="0" distB="0" distL="0" distR="0" wp14:anchorId="61CDD156" wp14:editId="2EA24F4F">
            <wp:extent cx="7092696" cy="9756648"/>
            <wp:effectExtent l="0" t="0" r="0" b="0"/>
            <wp:docPr id="586747239" name="Picture 8" descr="Map 6 show the preferred option in between Uhlmann Road and Buchanan Road . Multi-lane, one-way collector distributor roads are provided on both sides of the existing highway. Service centres on both sides of the highway are shown. Upgraded drainage channels are highlighted south of the services centres on both sides of the highway. An active transport path on the western side of the highway travels around the servic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47239" name="Picture 8" descr="Map 6 show the preferred option in between Uhlmann Road and Buchanan Road . Multi-lane, one-way collector distributor roads are provided on both sides of the existing highway. Service centres on both sides of the highway are shown. Upgraded drainage channels are highlighted south of the services centres on both sides of the highway. An active transport path on the western side of the highway travels around the service centr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092696" cy="9756648"/>
                    </a:xfrm>
                    <a:prstGeom prst="rect">
                      <a:avLst/>
                    </a:prstGeom>
                  </pic:spPr>
                </pic:pic>
              </a:graphicData>
            </a:graphic>
          </wp:inline>
        </w:drawing>
      </w:r>
    </w:p>
    <w:p w14:paraId="667C2BA2" w14:textId="54D0A9C6" w:rsidR="00AF6BF2" w:rsidRDefault="00AF6BF2" w:rsidP="00045726">
      <w:pPr>
        <w:pStyle w:val="BodyText"/>
      </w:pPr>
      <w:r>
        <w:rPr>
          <w:noProof/>
        </w:rPr>
        <w:lastRenderedPageBreak/>
        <mc:AlternateContent>
          <mc:Choice Requires="wps">
            <w:drawing>
              <wp:anchor distT="45720" distB="45720" distL="114300" distR="114300" simplePos="0" relativeHeight="251685888" behindDoc="0" locked="0" layoutInCell="1" allowOverlap="1" wp14:anchorId="501FB728" wp14:editId="58F80A11">
                <wp:simplePos x="0" y="0"/>
                <wp:positionH relativeFrom="column">
                  <wp:posOffset>6435</wp:posOffset>
                </wp:positionH>
                <wp:positionV relativeFrom="paragraph">
                  <wp:posOffset>341</wp:posOffset>
                </wp:positionV>
                <wp:extent cx="7092315" cy="504825"/>
                <wp:effectExtent l="0" t="0" r="0" b="9525"/>
                <wp:wrapSquare wrapText="bothSides"/>
                <wp:docPr id="159069786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31C5AE17" w14:textId="6AC82E74" w:rsidR="006976C1" w:rsidRPr="00436B1A" w:rsidRDefault="00AF6BF2" w:rsidP="006976C1">
                            <w:pPr>
                              <w:pStyle w:val="ListParagraph"/>
                              <w:numPr>
                                <w:ilvl w:val="0"/>
                                <w:numId w:val="14"/>
                              </w:numPr>
                              <w:spacing w:before="120"/>
                              <w:rPr>
                                <w:color w:val="FFFFFF" w:themeColor="background1"/>
                                <w:sz w:val="36"/>
                                <w:szCs w:val="36"/>
                              </w:rPr>
                            </w:pPr>
                            <w:r>
                              <w:rPr>
                                <w:color w:val="FFFFFF" w:themeColor="background1"/>
                                <w:sz w:val="36"/>
                                <w:szCs w:val="36"/>
                              </w:rPr>
                              <w:t>Buchanan Road</w:t>
                            </w:r>
                            <w:r w:rsidR="006976C1">
                              <w:rPr>
                                <w:color w:val="FFFFFF" w:themeColor="background1"/>
                                <w:sz w:val="36"/>
                                <w:szCs w:val="36"/>
                              </w:rPr>
                              <w:t xml:space="preserve"> interchange</w:t>
                            </w:r>
                            <w:r w:rsidR="006976C1" w:rsidRPr="00436B1A">
                              <w:rPr>
                                <w:color w:val="FFFFFF" w:themeColor="background1"/>
                                <w:sz w:val="36"/>
                                <w:szCs w:val="36"/>
                              </w:rPr>
                              <w:t xml:space="preserve">. Map </w:t>
                            </w:r>
                            <w:r>
                              <w:rPr>
                                <w:color w:val="FFFFFF" w:themeColor="background1"/>
                                <w:sz w:val="36"/>
                                <w:szCs w:val="36"/>
                              </w:rPr>
                              <w:t>7</w:t>
                            </w:r>
                            <w:r w:rsidR="006976C1">
                              <w:rPr>
                                <w:color w:val="FFFFFF" w:themeColor="background1"/>
                                <w:sz w:val="36"/>
                                <w:szCs w:val="36"/>
                              </w:rPr>
                              <w:t xml:space="preserve"> </w:t>
                            </w:r>
                            <w:r w:rsidR="006976C1" w:rsidRPr="00436B1A">
                              <w:rPr>
                                <w:color w:val="FFFFFF" w:themeColor="background1"/>
                                <w:sz w:val="36"/>
                                <w:szCs w:val="36"/>
                              </w:rPr>
                              <w:t>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FB728" id="_x0000_s1034" type="#_x0000_t202" alt="&quot;&quot;" style="position:absolute;margin-left:.5pt;margin-top:.05pt;width:558.45pt;height:39.7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" fillcolor="#005eb8" stroked="f">
                <v:textbox>
                  <w:txbxContent>
                    <w:p w14:paraId="31C5AE17" w14:textId="6AC82E74" w:rsidR="006976C1" w:rsidRPr="00436B1A" w:rsidRDefault="00AF6BF2" w:rsidP="006976C1">
                      <w:pPr>
                        <w:pStyle w:val="ListParagraph"/>
                        <w:numPr>
                          <w:ilvl w:val="0"/>
                          <w:numId w:val="14"/>
                        </w:numPr>
                        <w:spacing w:before="120"/>
                        <w:rPr>
                          <w:color w:val="FFFFFF" w:themeColor="background1"/>
                          <w:sz w:val="36"/>
                          <w:szCs w:val="36"/>
                        </w:rPr>
                      </w:pPr>
                      <w:r>
                        <w:rPr>
                          <w:color w:val="FFFFFF" w:themeColor="background1"/>
                          <w:sz w:val="36"/>
                          <w:szCs w:val="36"/>
                        </w:rPr>
                        <w:t>Buchanan Road</w:t>
                      </w:r>
                      <w:r w:rsidR="006976C1">
                        <w:rPr>
                          <w:color w:val="FFFFFF" w:themeColor="background1"/>
                          <w:sz w:val="36"/>
                          <w:szCs w:val="36"/>
                        </w:rPr>
                        <w:t xml:space="preserve"> interchange</w:t>
                      </w:r>
                      <w:r w:rsidR="006976C1" w:rsidRPr="00436B1A">
                        <w:rPr>
                          <w:color w:val="FFFFFF" w:themeColor="background1"/>
                          <w:sz w:val="36"/>
                          <w:szCs w:val="36"/>
                        </w:rPr>
                        <w:t xml:space="preserve">. Map </w:t>
                      </w:r>
                      <w:r>
                        <w:rPr>
                          <w:color w:val="FFFFFF" w:themeColor="background1"/>
                          <w:sz w:val="36"/>
                          <w:szCs w:val="36"/>
                        </w:rPr>
                        <w:t>7</w:t>
                      </w:r>
                      <w:r w:rsidR="006976C1">
                        <w:rPr>
                          <w:color w:val="FFFFFF" w:themeColor="background1"/>
                          <w:sz w:val="36"/>
                          <w:szCs w:val="36"/>
                        </w:rPr>
                        <w:t xml:space="preserve"> </w:t>
                      </w:r>
                      <w:r w:rsidR="006976C1" w:rsidRPr="00436B1A">
                        <w:rPr>
                          <w:color w:val="FFFFFF" w:themeColor="background1"/>
                          <w:sz w:val="36"/>
                          <w:szCs w:val="36"/>
                        </w:rPr>
                        <w:t>of 10</w:t>
                      </w:r>
                    </w:p>
                  </w:txbxContent>
                </v:textbox>
                <w10:wrap type="square"/>
              </v:shape>
            </w:pict>
          </mc:Fallback>
        </mc:AlternateContent>
      </w:r>
      <w:r w:rsidR="006976C1">
        <w:rPr>
          <w:noProof/>
        </w:rPr>
        <w:drawing>
          <wp:inline distT="0" distB="0" distL="0" distR="0" wp14:anchorId="00615EDD" wp14:editId="7DD3FBC9">
            <wp:extent cx="7092696" cy="9756648"/>
            <wp:effectExtent l="0" t="0" r="0" b="0"/>
            <wp:docPr id="959035128" name="Picture 9" descr="Map 7 shows the preferred option replacement of the existing Buchanan Road interchange and additional lanes provided at signalised ramp intersections. Multi-lane, one-way collector distributor roads are shown on both sides of the existing Bruce Highway. An additional southbound lane is also shown. The highway entrance from collector distributor roads to southbound lanes is shown. The highway exit for Caboolture-Bribie Island Road and D'Aguilar Highway is shown. An active transport overpass is provided on the western side of the highway with an underpass under Buchanan Road. Active transport paths are provided on both sides of Buchanan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35128" name="Picture 9" descr="Map 7 shows the preferred option replacement of the existing Buchanan Road interchange and additional lanes provided at signalised ramp intersections. Multi-lane, one-way collector distributor roads are shown on both sides of the existing Bruce Highway. An additional southbound lane is also shown. The highway entrance from collector distributor roads to southbound lanes is shown. The highway exit for Caboolture-Bribie Island Road and D'Aguilar Highway is shown. An active transport overpass is provided on the western side of the highway with an underpass under Buchanan Road. Active transport paths are provided on both sides of Buchanan Road. "/>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092696" cy="9756648"/>
                    </a:xfrm>
                    <a:prstGeom prst="rect">
                      <a:avLst/>
                    </a:prstGeom>
                  </pic:spPr>
                </pic:pic>
              </a:graphicData>
            </a:graphic>
          </wp:inline>
        </w:drawing>
      </w:r>
    </w:p>
    <w:p w14:paraId="18B0A56C" w14:textId="4BD88BA7" w:rsidR="00E449F1" w:rsidRDefault="003B5A5F" w:rsidP="00045726">
      <w:pPr>
        <w:pStyle w:val="BodyText"/>
        <w:rPr>
          <w:sz w:val="40"/>
          <w:szCs w:val="40"/>
        </w:rPr>
      </w:pPr>
      <w:r>
        <w:rPr>
          <w:noProof/>
        </w:rPr>
        <w:lastRenderedPageBreak/>
        <w:drawing>
          <wp:inline distT="0" distB="0" distL="0" distR="0" wp14:anchorId="1B9AF581" wp14:editId="7B522D05">
            <wp:extent cx="7092696" cy="9756648"/>
            <wp:effectExtent l="0" t="0" r="0" b="0"/>
            <wp:docPr id="678998097" name="Picture 10" descr="Map 8 shows the preferred option between Buchanan Road and Caboolture-Bribie Island Road. A the Caboolture River the existing northbound highway bridge is converted to northbound collector distributor road bridge. Three new bridges constructed for the highway and southbound collector distributor road. Multi-lane, one way collector distributor roads are provided on both sides of the existing Bruce HIghway. Braided ramps will be delivered between Caboolture-Bribie Island Road and Buchanan Road interchanges to connector oad users travelling along the collector distributor ros and the Bruce HIghway. Braided ramps are entry and exit ramps that intertwine to efficiently manage traffic flow, increase capacity and reduce congestion. Braided ramps are a grade separated suplution which eliminate the weaving of entering and exiting traffic between the two closely spaced interchanges.  Road users travelling south on the Bruce Highway will exit onto the collector distributo roads to access the service centre and Buchanan Road and Uhlmann Road interchanges. Road users travelling south from the Caboolture-Bribie Island Road or D'Aguilar Highway interchanges will use the collector distributor road to enter the Bruce Hightway of continue towards the service centre and Buchanan Road and Uhlmann Road interchanges. Road users travelling north on the Bruce Highway will exit onto the collector distributor road to access the Caboolture Bribie Island Road and D'Aguilar Highway interchanges. Road users travelling north from the serice centre or Buchanan Road or Uhlmann Road interchanges will enter the collector distributor roads to merge onto the Bruce Highway or continue towards the Caboolture Bribie Island Road and D'Aguilar Highway interch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98097" name="Picture 10" descr="Map 8 shows the preferred option between Buchanan Road and Caboolture-Bribie Island Road. A the Caboolture River the existing northbound highway bridge is converted to northbound collector distributor road bridge. Three new bridges constructed for the highway and southbound collector distributor road. Multi-lane, one way collector distributor roads are provided on both sides of the existing Bruce HIghway. Braided ramps will be delivered between Caboolture-Bribie Island Road and Buchanan Road interchanges to connector oad users travelling along the collector distributor ros and the Bruce HIghway. Braided ramps are entry and exit ramps that intertwine to efficiently manage traffic flow, increase capacity and reduce congestion. Braided ramps are a grade separated suplution which eliminate the weaving of entering and exiting traffic between the two closely spaced interchanges.  Road users travelling south on the Bruce Highway will exit onto the collector distributo roads to access the service centre and Buchanan Road and Uhlmann Road interchanges. Road users travelling south from the Caboolture-Bribie Island Road or D'Aguilar Highway interchanges will use the collector distributor road to enter the Bruce Hightway of continue towards the service centre and Buchanan Road and Uhlmann Road interchanges. Road users travelling north on the Bruce Highway will exit onto the collector distributor road to access the Caboolture Bribie Island Road and D'Aguilar Highway interchanges. Road users travelling north from the serice centre or Buchanan Road or Uhlmann Road interchanges will enter the collector distributor roads to merge onto the Bruce Highway or continue towards the Caboolture Bribie Island Road and D'Aguilar Highway interchanges.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092696" cy="9756648"/>
                    </a:xfrm>
                    <a:prstGeom prst="rect">
                      <a:avLst/>
                    </a:prstGeom>
                  </pic:spPr>
                </pic:pic>
              </a:graphicData>
            </a:graphic>
          </wp:inline>
        </w:drawing>
      </w:r>
      <w:r>
        <w:rPr>
          <w:noProof/>
        </w:rPr>
        <mc:AlternateContent>
          <mc:Choice Requires="wps">
            <w:drawing>
              <wp:anchor distT="45720" distB="45720" distL="114300" distR="114300" simplePos="0" relativeHeight="251687936" behindDoc="0" locked="0" layoutInCell="1" allowOverlap="1" wp14:anchorId="38B49DFB" wp14:editId="3EA70146">
                <wp:simplePos x="0" y="0"/>
                <wp:positionH relativeFrom="column">
                  <wp:posOffset>27305</wp:posOffset>
                </wp:positionH>
                <wp:positionV relativeFrom="paragraph">
                  <wp:posOffset>71120</wp:posOffset>
                </wp:positionV>
                <wp:extent cx="7092315" cy="504825"/>
                <wp:effectExtent l="0" t="0" r="0" b="9525"/>
                <wp:wrapSquare wrapText="bothSides"/>
                <wp:docPr id="58926619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17C7CC66" w14:textId="17ACB1CF" w:rsidR="00AF6BF2" w:rsidRPr="00436B1A" w:rsidRDefault="00AF6BF2" w:rsidP="00AF6BF2">
                            <w:pPr>
                              <w:pStyle w:val="ListParagraph"/>
                              <w:numPr>
                                <w:ilvl w:val="0"/>
                                <w:numId w:val="14"/>
                              </w:numPr>
                              <w:spacing w:before="120"/>
                              <w:rPr>
                                <w:color w:val="FFFFFF" w:themeColor="background1"/>
                                <w:sz w:val="36"/>
                                <w:szCs w:val="36"/>
                              </w:rPr>
                            </w:pPr>
                            <w:r>
                              <w:rPr>
                                <w:color w:val="FFFFFF" w:themeColor="background1"/>
                                <w:sz w:val="36"/>
                                <w:szCs w:val="36"/>
                              </w:rPr>
                              <w:t>Uhlmann Road interchange</w:t>
                            </w:r>
                            <w:r w:rsidRPr="00436B1A">
                              <w:rPr>
                                <w:color w:val="FFFFFF" w:themeColor="background1"/>
                                <w:sz w:val="36"/>
                                <w:szCs w:val="36"/>
                              </w:rPr>
                              <w:t xml:space="preserve">. Map </w:t>
                            </w:r>
                            <w:r>
                              <w:rPr>
                                <w:color w:val="FFFFFF" w:themeColor="background1"/>
                                <w:sz w:val="36"/>
                                <w:szCs w:val="36"/>
                              </w:rPr>
                              <w:t xml:space="preserve">8 </w:t>
                            </w:r>
                            <w:r w:rsidRPr="00436B1A">
                              <w:rPr>
                                <w:color w:val="FFFFFF" w:themeColor="background1"/>
                                <w:sz w:val="36"/>
                                <w:szCs w:val="36"/>
                              </w:rPr>
                              <w:t>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49DFB" id="_x0000_s1035" type="#_x0000_t202" alt="&quot;&quot;" style="position:absolute;margin-left:2.15pt;margin-top:5.6pt;width:558.45pt;height:39.7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" fillcolor="#005eb8" stroked="f">
                <v:textbox>
                  <w:txbxContent>
                    <w:p w14:paraId="17C7CC66" w14:textId="17ACB1CF" w:rsidR="00AF6BF2" w:rsidRPr="00436B1A" w:rsidRDefault="00AF6BF2" w:rsidP="00AF6BF2">
                      <w:pPr>
                        <w:pStyle w:val="ListParagraph"/>
                        <w:numPr>
                          <w:ilvl w:val="0"/>
                          <w:numId w:val="14"/>
                        </w:numPr>
                        <w:spacing w:before="120"/>
                        <w:rPr>
                          <w:color w:val="FFFFFF" w:themeColor="background1"/>
                          <w:sz w:val="36"/>
                          <w:szCs w:val="36"/>
                        </w:rPr>
                      </w:pPr>
                      <w:r>
                        <w:rPr>
                          <w:color w:val="FFFFFF" w:themeColor="background1"/>
                          <w:sz w:val="36"/>
                          <w:szCs w:val="36"/>
                        </w:rPr>
                        <w:t>Uhlmann Road interchange</w:t>
                      </w:r>
                      <w:r w:rsidRPr="00436B1A">
                        <w:rPr>
                          <w:color w:val="FFFFFF" w:themeColor="background1"/>
                          <w:sz w:val="36"/>
                          <w:szCs w:val="36"/>
                        </w:rPr>
                        <w:t xml:space="preserve">. Map </w:t>
                      </w:r>
                      <w:r>
                        <w:rPr>
                          <w:color w:val="FFFFFF" w:themeColor="background1"/>
                          <w:sz w:val="36"/>
                          <w:szCs w:val="36"/>
                        </w:rPr>
                        <w:t xml:space="preserve">8 </w:t>
                      </w:r>
                      <w:r w:rsidRPr="00436B1A">
                        <w:rPr>
                          <w:color w:val="FFFFFF" w:themeColor="background1"/>
                          <w:sz w:val="36"/>
                          <w:szCs w:val="36"/>
                        </w:rPr>
                        <w:t>of 10</w:t>
                      </w:r>
                    </w:p>
                  </w:txbxContent>
                </v:textbox>
                <w10:wrap type="square"/>
              </v:shape>
            </w:pict>
          </mc:Fallback>
        </mc:AlternateContent>
      </w:r>
      <w:r>
        <w:br w:type="column"/>
      </w:r>
      <w:r w:rsidR="00F94DEE">
        <w:rPr>
          <w:noProof/>
        </w:rPr>
        <w:lastRenderedPageBreak/>
        <mc:AlternateContent>
          <mc:Choice Requires="wps">
            <w:drawing>
              <wp:anchor distT="45720" distB="45720" distL="114300" distR="114300" simplePos="0" relativeHeight="251694080" behindDoc="0" locked="0" layoutInCell="1" allowOverlap="1" wp14:anchorId="710A1074" wp14:editId="27E89EC4">
                <wp:simplePos x="0" y="0"/>
                <wp:positionH relativeFrom="column">
                  <wp:posOffset>-5715</wp:posOffset>
                </wp:positionH>
                <wp:positionV relativeFrom="paragraph">
                  <wp:posOffset>0</wp:posOffset>
                </wp:positionV>
                <wp:extent cx="7092315" cy="504825"/>
                <wp:effectExtent l="0" t="0" r="0" b="9525"/>
                <wp:wrapSquare wrapText="bothSides"/>
                <wp:docPr id="408499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10734A38" w14:textId="0B89BE7E" w:rsidR="008A241B" w:rsidRPr="00436B1A" w:rsidRDefault="00F94DEE" w:rsidP="008A241B">
                            <w:pPr>
                              <w:pStyle w:val="ListParagraph"/>
                              <w:numPr>
                                <w:ilvl w:val="0"/>
                                <w:numId w:val="14"/>
                              </w:numPr>
                              <w:spacing w:before="120"/>
                              <w:rPr>
                                <w:color w:val="FFFFFF" w:themeColor="background1"/>
                                <w:sz w:val="36"/>
                                <w:szCs w:val="36"/>
                              </w:rPr>
                            </w:pPr>
                            <w:r>
                              <w:rPr>
                                <w:color w:val="FFFFFF" w:themeColor="background1"/>
                                <w:sz w:val="36"/>
                                <w:szCs w:val="36"/>
                              </w:rPr>
                              <w:t>Caboolture-Bribie Island</w:t>
                            </w:r>
                            <w:r w:rsidR="008A241B">
                              <w:rPr>
                                <w:color w:val="FFFFFF" w:themeColor="background1"/>
                                <w:sz w:val="36"/>
                                <w:szCs w:val="36"/>
                              </w:rPr>
                              <w:t xml:space="preserve"> Road interchange</w:t>
                            </w:r>
                            <w:r w:rsidR="008A241B" w:rsidRPr="00436B1A">
                              <w:rPr>
                                <w:color w:val="FFFFFF" w:themeColor="background1"/>
                                <w:sz w:val="36"/>
                                <w:szCs w:val="36"/>
                              </w:rPr>
                              <w:t xml:space="preserve">. Map </w:t>
                            </w:r>
                            <w:r>
                              <w:rPr>
                                <w:color w:val="FFFFFF" w:themeColor="background1"/>
                                <w:sz w:val="36"/>
                                <w:szCs w:val="36"/>
                              </w:rPr>
                              <w:t>9</w:t>
                            </w:r>
                            <w:r w:rsidR="008A241B">
                              <w:rPr>
                                <w:color w:val="FFFFFF" w:themeColor="background1"/>
                                <w:sz w:val="36"/>
                                <w:szCs w:val="36"/>
                              </w:rPr>
                              <w:t xml:space="preserve"> </w:t>
                            </w:r>
                            <w:r w:rsidR="008A241B" w:rsidRPr="00436B1A">
                              <w:rPr>
                                <w:color w:val="FFFFFF" w:themeColor="background1"/>
                                <w:sz w:val="36"/>
                                <w:szCs w:val="36"/>
                              </w:rPr>
                              <w:t>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A1074" id="_x0000_s1036" type="#_x0000_t202" alt="&quot;&quot;" style="position:absolute;margin-left:-.45pt;margin-top:0;width:558.45pt;height:39.7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" fillcolor="#005eb8" stroked="f">
                <v:textbox>
                  <w:txbxContent>
                    <w:p w14:paraId="10734A38" w14:textId="0B89BE7E" w:rsidR="008A241B" w:rsidRPr="00436B1A" w:rsidRDefault="00F94DEE" w:rsidP="008A241B">
                      <w:pPr>
                        <w:pStyle w:val="ListParagraph"/>
                        <w:numPr>
                          <w:ilvl w:val="0"/>
                          <w:numId w:val="14"/>
                        </w:numPr>
                        <w:spacing w:before="120"/>
                        <w:rPr>
                          <w:color w:val="FFFFFF" w:themeColor="background1"/>
                          <w:sz w:val="36"/>
                          <w:szCs w:val="36"/>
                        </w:rPr>
                      </w:pPr>
                      <w:r>
                        <w:rPr>
                          <w:color w:val="FFFFFF" w:themeColor="background1"/>
                          <w:sz w:val="36"/>
                          <w:szCs w:val="36"/>
                        </w:rPr>
                        <w:t>Caboolture-Bribie Island</w:t>
                      </w:r>
                      <w:r w:rsidR="008A241B">
                        <w:rPr>
                          <w:color w:val="FFFFFF" w:themeColor="background1"/>
                          <w:sz w:val="36"/>
                          <w:szCs w:val="36"/>
                        </w:rPr>
                        <w:t xml:space="preserve"> Road interchange</w:t>
                      </w:r>
                      <w:r w:rsidR="008A241B" w:rsidRPr="00436B1A">
                        <w:rPr>
                          <w:color w:val="FFFFFF" w:themeColor="background1"/>
                          <w:sz w:val="36"/>
                          <w:szCs w:val="36"/>
                        </w:rPr>
                        <w:t xml:space="preserve">. Map </w:t>
                      </w:r>
                      <w:r>
                        <w:rPr>
                          <w:color w:val="FFFFFF" w:themeColor="background1"/>
                          <w:sz w:val="36"/>
                          <w:szCs w:val="36"/>
                        </w:rPr>
                        <w:t>9</w:t>
                      </w:r>
                      <w:r w:rsidR="008A241B">
                        <w:rPr>
                          <w:color w:val="FFFFFF" w:themeColor="background1"/>
                          <w:sz w:val="36"/>
                          <w:szCs w:val="36"/>
                        </w:rPr>
                        <w:t xml:space="preserve"> </w:t>
                      </w:r>
                      <w:r w:rsidR="008A241B" w:rsidRPr="00436B1A">
                        <w:rPr>
                          <w:color w:val="FFFFFF" w:themeColor="background1"/>
                          <w:sz w:val="36"/>
                          <w:szCs w:val="36"/>
                        </w:rPr>
                        <w:t>of 10</w:t>
                      </w:r>
                    </w:p>
                  </w:txbxContent>
                </v:textbox>
                <w10:wrap type="square"/>
              </v:shape>
            </w:pict>
          </mc:Fallback>
        </mc:AlternateContent>
      </w:r>
      <w:r w:rsidR="00F94DEE">
        <w:rPr>
          <w:noProof/>
        </w:rPr>
        <w:drawing>
          <wp:inline distT="0" distB="0" distL="0" distR="0" wp14:anchorId="017F7A41" wp14:editId="0A3F52AB">
            <wp:extent cx="7092696" cy="9756648"/>
            <wp:effectExtent l="0" t="0" r="0" b="0"/>
            <wp:docPr id="1972597045" name="Picture 1" descr="Map 9 shows the replacement of the existing Caboolture-Bribie Island Road interchange and location of multi-lane, one-way collector distributor roads on both sides of the existing Bruce Highway. Active transport paths are shown on the western side of the interchange and both sides of the overpass. An active transport underpass is shown under Lower King Street and an active transport overpasses are shown over the south bound entry  and exit ramps from Caboolture-Bribie Island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97045" name="Picture 1" descr="Map 9 shows the replacement of the existing Caboolture-Bribie Island Road interchange and location of multi-lane, one-way collector distributor roads on both sides of the existing Bruce Highway. Active transport paths are shown on the western side of the interchange and both sides of the overpass. An active transport underpass is shown under Lower King Street and an active transport overpasses are shown over the south bound entry  and exit ramps from Caboolture-Bribie Island Roa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92696" cy="9756648"/>
                    </a:xfrm>
                    <a:prstGeom prst="rect">
                      <a:avLst/>
                    </a:prstGeom>
                  </pic:spPr>
                </pic:pic>
              </a:graphicData>
            </a:graphic>
          </wp:inline>
        </w:drawing>
      </w:r>
      <w:r w:rsidR="00F94DEE">
        <w:br w:type="column"/>
      </w:r>
      <w:r w:rsidR="00E1565D">
        <w:rPr>
          <w:noProof/>
        </w:rPr>
        <w:lastRenderedPageBreak/>
        <w:drawing>
          <wp:inline distT="0" distB="0" distL="0" distR="0" wp14:anchorId="34DCAF9F" wp14:editId="5B7F392A">
            <wp:extent cx="7092315" cy="9756140"/>
            <wp:effectExtent l="0" t="0" r="0" b="0"/>
            <wp:docPr id="199015861" name="Picture 2" descr="Map 10 of 10 shows  the project area on Lower King Street between Dux Street and the Caboolture-Bribie Island Road interchange. The map shows widening of Lower King Street from three to four lanes and upgrade of Mewett Street intersection from a roundabout to traffic signals, including pedestrian crossings and allowance for u-turns on Lower King Street. Active transport paths are shown on both sides of Lower King Street and an active transport underpass is shown under Lower King Street near Burnett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15861" name="Picture 2" descr="Map 10 of 10 shows  the project area on Lower King Street between Dux Street and the Caboolture-Bribie Island Road interchange. The map shows widening of Lower King Street from three to four lanes and upgrade of Mewett Street intersection from a roundabout to traffic signals, including pedestrian crossings and allowance for u-turns on Lower King Street. Active transport paths are shown on both sides of Lower King Street and an active transport underpass is shown under Lower King Street near Burnett Roa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092315" cy="9756140"/>
                    </a:xfrm>
                    <a:prstGeom prst="rect">
                      <a:avLst/>
                    </a:prstGeom>
                  </pic:spPr>
                </pic:pic>
              </a:graphicData>
            </a:graphic>
          </wp:inline>
        </w:drawing>
      </w:r>
      <w:r w:rsidR="00E1565D">
        <w:rPr>
          <w:noProof/>
        </w:rPr>
        <mc:AlternateContent>
          <mc:Choice Requires="wps">
            <w:drawing>
              <wp:anchor distT="45720" distB="45720" distL="114300" distR="114300" simplePos="0" relativeHeight="251697152" behindDoc="0" locked="0" layoutInCell="1" allowOverlap="1" wp14:anchorId="33F76CA6" wp14:editId="221F91DB">
                <wp:simplePos x="0" y="0"/>
                <wp:positionH relativeFrom="column">
                  <wp:posOffset>43408</wp:posOffset>
                </wp:positionH>
                <wp:positionV relativeFrom="paragraph">
                  <wp:posOffset>0</wp:posOffset>
                </wp:positionV>
                <wp:extent cx="7092315" cy="504825"/>
                <wp:effectExtent l="0" t="0" r="0" b="9525"/>
                <wp:wrapSquare wrapText="bothSides"/>
                <wp:docPr id="110457113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504825"/>
                        </a:xfrm>
                        <a:prstGeom prst="rect">
                          <a:avLst/>
                        </a:prstGeom>
                        <a:solidFill>
                          <a:srgbClr val="005EB8"/>
                        </a:solidFill>
                        <a:ln w="9525">
                          <a:noFill/>
                          <a:miter lim="800000"/>
                          <a:headEnd/>
                          <a:tailEnd/>
                        </a:ln>
                      </wps:spPr>
                      <wps:txbx>
                        <w:txbxContent>
                          <w:p w14:paraId="43B4BE27" w14:textId="2012F829" w:rsidR="00F94DEE" w:rsidRPr="00436B1A" w:rsidRDefault="00F94DEE" w:rsidP="00F94DEE">
                            <w:pPr>
                              <w:pStyle w:val="ListParagraph"/>
                              <w:numPr>
                                <w:ilvl w:val="0"/>
                                <w:numId w:val="14"/>
                              </w:numPr>
                              <w:spacing w:before="120"/>
                              <w:rPr>
                                <w:color w:val="FFFFFF" w:themeColor="background1"/>
                                <w:sz w:val="36"/>
                                <w:szCs w:val="36"/>
                              </w:rPr>
                            </w:pPr>
                            <w:r>
                              <w:rPr>
                                <w:color w:val="FFFFFF" w:themeColor="background1"/>
                                <w:sz w:val="36"/>
                                <w:szCs w:val="36"/>
                              </w:rPr>
                              <w:t>Caboolture-Bribie Island Road interchange</w:t>
                            </w:r>
                            <w:r w:rsidRPr="00436B1A">
                              <w:rPr>
                                <w:color w:val="FFFFFF" w:themeColor="background1"/>
                                <w:sz w:val="36"/>
                                <w:szCs w:val="36"/>
                              </w:rPr>
                              <w:t xml:space="preserve">. Map </w:t>
                            </w:r>
                            <w:r>
                              <w:rPr>
                                <w:color w:val="FFFFFF" w:themeColor="background1"/>
                                <w:sz w:val="36"/>
                                <w:szCs w:val="36"/>
                              </w:rPr>
                              <w:t xml:space="preserve">10 </w:t>
                            </w:r>
                            <w:r w:rsidRPr="00436B1A">
                              <w:rPr>
                                <w:color w:val="FFFFFF" w:themeColor="background1"/>
                                <w:sz w:val="36"/>
                                <w:szCs w:val="36"/>
                              </w:rPr>
                              <w:t>of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76CA6" id="_x0000_s1037" type="#_x0000_t202" alt="&quot;&quot;" style="position:absolute;margin-left:3.4pt;margin-top:0;width:558.45pt;height:39.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" fillcolor="#005eb8" stroked="f">
                <v:textbox>
                  <w:txbxContent>
                    <w:p w14:paraId="43B4BE27" w14:textId="2012F829" w:rsidR="00F94DEE" w:rsidRPr="00436B1A" w:rsidRDefault="00F94DEE" w:rsidP="00F94DEE">
                      <w:pPr>
                        <w:pStyle w:val="ListParagraph"/>
                        <w:numPr>
                          <w:ilvl w:val="0"/>
                          <w:numId w:val="14"/>
                        </w:numPr>
                        <w:spacing w:before="120"/>
                        <w:rPr>
                          <w:color w:val="FFFFFF" w:themeColor="background1"/>
                          <w:sz w:val="36"/>
                          <w:szCs w:val="36"/>
                        </w:rPr>
                      </w:pPr>
                      <w:r>
                        <w:rPr>
                          <w:color w:val="FFFFFF" w:themeColor="background1"/>
                          <w:sz w:val="36"/>
                          <w:szCs w:val="36"/>
                        </w:rPr>
                        <w:t>Caboolture-Bribie Island Road interchange</w:t>
                      </w:r>
                      <w:r w:rsidRPr="00436B1A">
                        <w:rPr>
                          <w:color w:val="FFFFFF" w:themeColor="background1"/>
                          <w:sz w:val="36"/>
                          <w:szCs w:val="36"/>
                        </w:rPr>
                        <w:t xml:space="preserve">. Map </w:t>
                      </w:r>
                      <w:r>
                        <w:rPr>
                          <w:color w:val="FFFFFF" w:themeColor="background1"/>
                          <w:sz w:val="36"/>
                          <w:szCs w:val="36"/>
                        </w:rPr>
                        <w:t xml:space="preserve">10 </w:t>
                      </w:r>
                      <w:r w:rsidRPr="00436B1A">
                        <w:rPr>
                          <w:color w:val="FFFFFF" w:themeColor="background1"/>
                          <w:sz w:val="36"/>
                          <w:szCs w:val="36"/>
                        </w:rPr>
                        <w:t>of 10</w:t>
                      </w:r>
                    </w:p>
                  </w:txbxContent>
                </v:textbox>
                <w10:wrap type="square"/>
              </v:shape>
            </w:pict>
          </mc:Fallback>
        </mc:AlternateContent>
      </w:r>
      <w:r w:rsidR="00E1565D">
        <w:br w:type="column"/>
      </w:r>
      <w:r w:rsidR="00E449F1" w:rsidRPr="00E449F1">
        <w:rPr>
          <w:noProof/>
          <w:sz w:val="40"/>
          <w:szCs w:val="40"/>
        </w:rPr>
        <w:lastRenderedPageBreak/>
        <w:drawing>
          <wp:inline distT="0" distB="0" distL="0" distR="0" wp14:anchorId="2CDA1F5B" wp14:editId="7FFF4EE2">
            <wp:extent cx="7127836" cy="3507067"/>
            <wp:effectExtent l="0" t="0" r="0" b="0"/>
            <wp:docPr id="328538689" name="Picture 3" descr="Image of the Bruce Highway viewing south-west towards the Buchanan Road interchange. Source T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38689" name="Picture 3" descr="Image of the Bruce Highway viewing south-west towards the Buchanan Road interchange. Source TMR."/>
                    <pic:cNvPicPr/>
                  </pic:nvPicPr>
                  <pic:blipFill rotWithShape="1">
                    <a:blip r:embed="rId20" cstate="print">
                      <a:extLst>
                        <a:ext uri="{28A0092B-C50C-407E-A947-70E740481C1C}">
                          <a14:useLocalDpi xmlns:a14="http://schemas.microsoft.com/office/drawing/2010/main" val="0"/>
                        </a:ext>
                      </a:extLst>
                    </a:blip>
                    <a:srcRect t="15061" b="19340"/>
                    <a:stretch/>
                  </pic:blipFill>
                  <pic:spPr bwMode="auto">
                    <a:xfrm>
                      <a:off x="0" y="0"/>
                      <a:ext cx="7127836" cy="3507067"/>
                    </a:xfrm>
                    <a:prstGeom prst="rect">
                      <a:avLst/>
                    </a:prstGeom>
                    <a:ln>
                      <a:noFill/>
                    </a:ln>
                    <a:extLst>
                      <a:ext uri="{53640926-AAD7-44D8-BBD7-CCE9431645EC}">
                        <a14:shadowObscured xmlns:a14="http://schemas.microsoft.com/office/drawing/2010/main"/>
                      </a:ext>
                    </a:extLst>
                  </pic:spPr>
                </pic:pic>
              </a:graphicData>
            </a:graphic>
          </wp:inline>
        </w:drawing>
      </w:r>
      <w:r w:rsidR="00E449F1" w:rsidRPr="00E449F1">
        <w:rPr>
          <w:sz w:val="40"/>
          <w:szCs w:val="40"/>
        </w:rPr>
        <w:t xml:space="preserve"> </w:t>
      </w:r>
    </w:p>
    <w:p w14:paraId="634491C0" w14:textId="1C764344" w:rsidR="009D079B" w:rsidRPr="009D079B" w:rsidRDefault="009D079B" w:rsidP="00045726">
      <w:pPr>
        <w:pStyle w:val="BodyText"/>
        <w:rPr>
          <w:sz w:val="24"/>
          <w:szCs w:val="24"/>
        </w:rPr>
      </w:pPr>
      <w:r w:rsidRPr="009D079B">
        <w:rPr>
          <w:sz w:val="24"/>
          <w:szCs w:val="24"/>
        </w:rPr>
        <w:t xml:space="preserve">Image: </w:t>
      </w:r>
      <w:r>
        <w:rPr>
          <w:sz w:val="24"/>
          <w:szCs w:val="24"/>
        </w:rPr>
        <w:t>Bruce Highway viewing south-west towards the Buchanan Road interchange. Source: TMR.</w:t>
      </w:r>
    </w:p>
    <w:p w14:paraId="755C95AC" w14:textId="5D1AABFB" w:rsidR="00E449F1" w:rsidRDefault="00E449F1" w:rsidP="00045726">
      <w:pPr>
        <w:pStyle w:val="BodyText"/>
        <w:rPr>
          <w:sz w:val="40"/>
          <w:szCs w:val="40"/>
        </w:rPr>
      </w:pPr>
      <w:r w:rsidRPr="00E449F1">
        <w:rPr>
          <w:sz w:val="40"/>
          <w:szCs w:val="40"/>
        </w:rPr>
        <w:t>Timeline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8"/>
        <w:gridCol w:w="3739"/>
        <w:gridCol w:w="3739"/>
      </w:tblGrid>
      <w:tr w:rsidR="00E449F1" w14:paraId="700876C8" w14:textId="77777777" w:rsidTr="004B4E59">
        <w:tc>
          <w:tcPr>
            <w:tcW w:w="3738" w:type="dxa"/>
            <w:tcBorders>
              <w:top w:val="single" w:sz="4" w:space="0" w:color="auto"/>
              <w:left w:val="single" w:sz="4" w:space="0" w:color="auto"/>
              <w:bottom w:val="single" w:sz="4" w:space="0" w:color="auto"/>
            </w:tcBorders>
            <w:shd w:val="clear" w:color="auto" w:fill="005EB8"/>
          </w:tcPr>
          <w:p w14:paraId="2DA1EE23" w14:textId="6C3EF67B" w:rsidR="00E449F1" w:rsidRPr="004B4E59" w:rsidRDefault="004B4E59" w:rsidP="004B4E59">
            <w:pPr>
              <w:pStyle w:val="BodyText"/>
              <w:jc w:val="center"/>
              <w:rPr>
                <w:color w:val="FFFFFF" w:themeColor="background1"/>
                <w:sz w:val="24"/>
                <w:szCs w:val="24"/>
              </w:rPr>
            </w:pPr>
            <w:r w:rsidRPr="004B4E59">
              <w:rPr>
                <w:color w:val="FFFFFF" w:themeColor="background1"/>
                <w:sz w:val="28"/>
                <w:szCs w:val="28"/>
              </w:rPr>
              <w:t>COMPLETE</w:t>
            </w:r>
            <w:r>
              <w:rPr>
                <w:color w:val="FFFFFF" w:themeColor="background1"/>
                <w:sz w:val="24"/>
                <w:szCs w:val="24"/>
              </w:rPr>
              <w:t xml:space="preserve"> </w:t>
            </w:r>
            <w:r>
              <w:rPr>
                <w:noProof/>
                <w:color w:val="FFFFFF" w:themeColor="background1"/>
                <w:sz w:val="24"/>
                <w:szCs w:val="24"/>
              </w:rPr>
              <w:drawing>
                <wp:inline distT="0" distB="0" distL="0" distR="0" wp14:anchorId="4682AF37" wp14:editId="3DB7B63A">
                  <wp:extent cx="232012" cy="232012"/>
                  <wp:effectExtent l="0" t="0" r="0" b="0"/>
                  <wp:docPr id="1137567705" name="Graphic 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67705" name="Graphic 1137567705" descr="Checkmark with solid fill"/>
                          <pic:cNvPicPr/>
                        </pic:nvPicPr>
                        <pic:blipFill>
                          <a:blip r:embed="rId21">
                            <a:extLst>
                              <a:ext uri="{96DAC541-7B7A-43D3-8B79-37D633B846F1}">
                                <asvg:svgBlip xmlns:asvg="http://schemas.microsoft.com/office/drawing/2016/SVG/main" r:embed="rId22"/>
                              </a:ext>
                            </a:extLst>
                          </a:blip>
                          <a:stretch>
                            <a:fillRect/>
                          </a:stretch>
                        </pic:blipFill>
                        <pic:spPr>
                          <a:xfrm>
                            <a:off x="0" y="0"/>
                            <a:ext cx="240581" cy="240581"/>
                          </a:xfrm>
                          <a:prstGeom prst="rect">
                            <a:avLst/>
                          </a:prstGeom>
                        </pic:spPr>
                      </pic:pic>
                    </a:graphicData>
                  </a:graphic>
                </wp:inline>
              </w:drawing>
            </w:r>
          </w:p>
        </w:tc>
        <w:tc>
          <w:tcPr>
            <w:tcW w:w="3739" w:type="dxa"/>
            <w:tcBorders>
              <w:top w:val="single" w:sz="4" w:space="0" w:color="auto"/>
              <w:bottom w:val="single" w:sz="4" w:space="0" w:color="auto"/>
            </w:tcBorders>
            <w:shd w:val="clear" w:color="auto" w:fill="005EB8"/>
          </w:tcPr>
          <w:p w14:paraId="383988C9" w14:textId="45F1C7C3" w:rsidR="00E449F1" w:rsidRPr="004B4E59" w:rsidRDefault="004B4E59" w:rsidP="004B4E59">
            <w:pPr>
              <w:pStyle w:val="BodyText"/>
              <w:jc w:val="center"/>
              <w:rPr>
                <w:color w:val="FFFFFF" w:themeColor="background1"/>
                <w:sz w:val="24"/>
                <w:szCs w:val="24"/>
              </w:rPr>
            </w:pPr>
            <w:r w:rsidRPr="004B4E59">
              <w:rPr>
                <w:color w:val="FFFFFF" w:themeColor="background1"/>
                <w:sz w:val="28"/>
                <w:szCs w:val="28"/>
              </w:rPr>
              <w:t>EARLY</w:t>
            </w:r>
            <w:r w:rsidR="00E449F1" w:rsidRPr="004B4E59">
              <w:rPr>
                <w:color w:val="FFFFFF" w:themeColor="background1"/>
                <w:sz w:val="28"/>
                <w:szCs w:val="28"/>
              </w:rPr>
              <w:t xml:space="preserve"> 2023</w:t>
            </w:r>
            <w:r>
              <w:rPr>
                <w:color w:val="FFFFFF" w:themeColor="background1"/>
                <w:sz w:val="24"/>
                <w:szCs w:val="24"/>
              </w:rPr>
              <w:t xml:space="preserve"> </w:t>
            </w:r>
            <w:r>
              <w:rPr>
                <w:noProof/>
                <w:color w:val="FFFFFF" w:themeColor="background1"/>
                <w:sz w:val="24"/>
                <w:szCs w:val="24"/>
              </w:rPr>
              <w:drawing>
                <wp:inline distT="0" distB="0" distL="0" distR="0" wp14:anchorId="73B83705" wp14:editId="7D23AC08">
                  <wp:extent cx="232012" cy="232012"/>
                  <wp:effectExtent l="0" t="0" r="0" b="0"/>
                  <wp:docPr id="124035442" name="Graphic 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67705" name="Graphic 1137567705" descr="Checkmark with solid fill"/>
                          <pic:cNvPicPr/>
                        </pic:nvPicPr>
                        <pic:blipFill>
                          <a:blip r:embed="rId21">
                            <a:extLst>
                              <a:ext uri="{96DAC541-7B7A-43D3-8B79-37D633B846F1}">
                                <asvg:svgBlip xmlns:asvg="http://schemas.microsoft.com/office/drawing/2016/SVG/main" r:embed="rId23"/>
                              </a:ext>
                            </a:extLst>
                          </a:blip>
                          <a:stretch>
                            <a:fillRect/>
                          </a:stretch>
                        </pic:blipFill>
                        <pic:spPr>
                          <a:xfrm>
                            <a:off x="0" y="0"/>
                            <a:ext cx="240581" cy="240581"/>
                          </a:xfrm>
                          <a:prstGeom prst="rect">
                            <a:avLst/>
                          </a:prstGeom>
                        </pic:spPr>
                      </pic:pic>
                    </a:graphicData>
                  </a:graphic>
                </wp:inline>
              </w:drawing>
            </w:r>
          </w:p>
        </w:tc>
        <w:tc>
          <w:tcPr>
            <w:tcW w:w="3739" w:type="dxa"/>
            <w:tcBorders>
              <w:top w:val="single" w:sz="4" w:space="0" w:color="auto"/>
              <w:bottom w:val="single" w:sz="4" w:space="0" w:color="auto"/>
              <w:right w:val="single" w:sz="4" w:space="0" w:color="auto"/>
            </w:tcBorders>
            <w:shd w:val="clear" w:color="auto" w:fill="005EB8"/>
          </w:tcPr>
          <w:p w14:paraId="12415938" w14:textId="3430E200" w:rsidR="00E449F1" w:rsidRPr="004B4E59" w:rsidRDefault="004B4E59" w:rsidP="004B4E59">
            <w:pPr>
              <w:pStyle w:val="BodyText"/>
              <w:jc w:val="center"/>
              <w:rPr>
                <w:color w:val="FFFFFF" w:themeColor="background1"/>
                <w:sz w:val="24"/>
                <w:szCs w:val="24"/>
              </w:rPr>
            </w:pPr>
            <w:r w:rsidRPr="004B4E59">
              <w:rPr>
                <w:color w:val="FFFFFF" w:themeColor="background1"/>
                <w:sz w:val="28"/>
                <w:szCs w:val="28"/>
              </w:rPr>
              <w:t>EARLY</w:t>
            </w:r>
            <w:r w:rsidR="00E449F1" w:rsidRPr="004B4E59">
              <w:rPr>
                <w:color w:val="FFFFFF" w:themeColor="background1"/>
                <w:sz w:val="28"/>
                <w:szCs w:val="28"/>
              </w:rPr>
              <w:t xml:space="preserve"> 2026</w:t>
            </w:r>
            <w:r>
              <w:rPr>
                <w:color w:val="FFFFFF" w:themeColor="background1"/>
                <w:sz w:val="24"/>
                <w:szCs w:val="24"/>
              </w:rPr>
              <w:t xml:space="preserve"> </w:t>
            </w:r>
            <w:r>
              <w:rPr>
                <w:noProof/>
                <w:color w:val="FFFFFF" w:themeColor="background1"/>
                <w:sz w:val="24"/>
                <w:szCs w:val="24"/>
              </w:rPr>
              <w:drawing>
                <wp:inline distT="0" distB="0" distL="0" distR="0" wp14:anchorId="6C454C12" wp14:editId="39844141">
                  <wp:extent cx="232012" cy="232012"/>
                  <wp:effectExtent l="0" t="0" r="0" b="0"/>
                  <wp:docPr id="1407137276" name="Graphic 5"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67705" name="Graphic 1137567705" descr="Checkmark with solid fill"/>
                          <pic:cNvPicPr/>
                        </pic:nvPicPr>
                        <pic:blipFill>
                          <a:blip r:embed="rId21">
                            <a:extLst>
                              <a:ext uri="{96DAC541-7B7A-43D3-8B79-37D633B846F1}">
                                <asvg:svgBlip xmlns:asvg="http://schemas.microsoft.com/office/drawing/2016/SVG/main" r:embed="rId23"/>
                              </a:ext>
                            </a:extLst>
                          </a:blip>
                          <a:stretch>
                            <a:fillRect/>
                          </a:stretch>
                        </pic:blipFill>
                        <pic:spPr>
                          <a:xfrm>
                            <a:off x="0" y="0"/>
                            <a:ext cx="240581" cy="240581"/>
                          </a:xfrm>
                          <a:prstGeom prst="rect">
                            <a:avLst/>
                          </a:prstGeom>
                        </pic:spPr>
                      </pic:pic>
                    </a:graphicData>
                  </a:graphic>
                </wp:inline>
              </w:drawing>
            </w:r>
          </w:p>
        </w:tc>
      </w:tr>
      <w:tr w:rsidR="00E449F1" w14:paraId="0E13F21D" w14:textId="77777777" w:rsidTr="004B4E59">
        <w:tc>
          <w:tcPr>
            <w:tcW w:w="3738" w:type="dxa"/>
            <w:tcBorders>
              <w:top w:val="single" w:sz="4" w:space="0" w:color="auto"/>
              <w:left w:val="single" w:sz="4" w:space="0" w:color="auto"/>
              <w:bottom w:val="single" w:sz="4" w:space="0" w:color="auto"/>
            </w:tcBorders>
          </w:tcPr>
          <w:p w14:paraId="0FC1D4C4" w14:textId="358CCF4C" w:rsidR="00E449F1" w:rsidRPr="004B4E59" w:rsidRDefault="004B4E59" w:rsidP="004B4E59">
            <w:pPr>
              <w:pStyle w:val="BodyText"/>
              <w:spacing w:before="120"/>
              <w:jc w:val="center"/>
              <w:rPr>
                <w:sz w:val="24"/>
                <w:szCs w:val="24"/>
              </w:rPr>
            </w:pPr>
            <w:r>
              <w:rPr>
                <w:sz w:val="24"/>
                <w:szCs w:val="24"/>
              </w:rPr>
              <w:t>Initial planning</w:t>
            </w:r>
          </w:p>
        </w:tc>
        <w:tc>
          <w:tcPr>
            <w:tcW w:w="3739" w:type="dxa"/>
            <w:tcBorders>
              <w:top w:val="single" w:sz="4" w:space="0" w:color="auto"/>
              <w:bottom w:val="single" w:sz="4" w:space="0" w:color="auto"/>
            </w:tcBorders>
          </w:tcPr>
          <w:p w14:paraId="0A0AC8AC" w14:textId="77777777" w:rsidR="004B4E59" w:rsidRDefault="004B4E59" w:rsidP="004B4E59">
            <w:pPr>
              <w:pStyle w:val="BodyText"/>
              <w:spacing w:before="120"/>
              <w:jc w:val="center"/>
              <w:rPr>
                <w:sz w:val="24"/>
                <w:szCs w:val="24"/>
              </w:rPr>
            </w:pPr>
            <w:r>
              <w:rPr>
                <w:sz w:val="24"/>
                <w:szCs w:val="24"/>
              </w:rPr>
              <w:t xml:space="preserve">Business cases </w:t>
            </w:r>
          </w:p>
          <w:p w14:paraId="1A0C0B4B" w14:textId="11732979" w:rsidR="00E449F1" w:rsidRPr="004B4E59" w:rsidRDefault="004B4E59" w:rsidP="004B4E59">
            <w:pPr>
              <w:pStyle w:val="BodyText"/>
              <w:spacing w:before="120"/>
              <w:jc w:val="center"/>
              <w:rPr>
                <w:sz w:val="24"/>
                <w:szCs w:val="24"/>
              </w:rPr>
            </w:pPr>
            <w:r>
              <w:rPr>
                <w:sz w:val="24"/>
                <w:szCs w:val="24"/>
              </w:rPr>
              <w:t>commenced</w:t>
            </w:r>
          </w:p>
        </w:tc>
        <w:tc>
          <w:tcPr>
            <w:tcW w:w="3739" w:type="dxa"/>
            <w:tcBorders>
              <w:top w:val="single" w:sz="4" w:space="0" w:color="auto"/>
              <w:bottom w:val="single" w:sz="4" w:space="0" w:color="auto"/>
              <w:right w:val="single" w:sz="4" w:space="0" w:color="auto"/>
            </w:tcBorders>
          </w:tcPr>
          <w:p w14:paraId="3FF87841" w14:textId="77777777" w:rsidR="004B4E59" w:rsidRDefault="004B4E59" w:rsidP="004B4E59">
            <w:pPr>
              <w:pStyle w:val="BodyText"/>
              <w:spacing w:before="120"/>
              <w:jc w:val="center"/>
              <w:rPr>
                <w:sz w:val="24"/>
                <w:szCs w:val="24"/>
              </w:rPr>
            </w:pPr>
            <w:r>
              <w:rPr>
                <w:sz w:val="24"/>
                <w:szCs w:val="24"/>
              </w:rPr>
              <w:t xml:space="preserve">Business cases </w:t>
            </w:r>
          </w:p>
          <w:p w14:paraId="5B19F68A" w14:textId="5AC12D6C" w:rsidR="00E449F1" w:rsidRPr="004B4E59" w:rsidRDefault="004B4E59" w:rsidP="004B4E59">
            <w:pPr>
              <w:pStyle w:val="BodyText"/>
              <w:spacing w:before="120"/>
              <w:jc w:val="center"/>
              <w:rPr>
                <w:sz w:val="24"/>
                <w:szCs w:val="24"/>
              </w:rPr>
            </w:pPr>
            <w:r>
              <w:rPr>
                <w:sz w:val="24"/>
                <w:szCs w:val="24"/>
              </w:rPr>
              <w:t>completed</w:t>
            </w:r>
          </w:p>
        </w:tc>
      </w:tr>
    </w:tbl>
    <w:p w14:paraId="15CE2C7E" w14:textId="77777777" w:rsidR="001B4564" w:rsidRDefault="001B4564" w:rsidP="004B4E59">
      <w:pPr>
        <w:rPr>
          <w:sz w:val="24"/>
          <w:szCs w:val="24"/>
        </w:rPr>
      </w:pPr>
    </w:p>
    <w:p w14:paraId="492F7370" w14:textId="6E64383B" w:rsidR="004B4E59" w:rsidRPr="004B4E59" w:rsidRDefault="004B4E59" w:rsidP="004B4E59">
      <w:pPr>
        <w:rPr>
          <w:sz w:val="24"/>
          <w:szCs w:val="24"/>
        </w:rPr>
      </w:pPr>
      <w:r w:rsidRPr="004B4E59">
        <w:rPr>
          <w:sz w:val="24"/>
          <w:szCs w:val="24"/>
        </w:rPr>
        <w:t xml:space="preserve">The Department of Transport and Main Roads (TMR) welcomes your feedback on this planning for the Bruce Highway upgrades. Feedback will inform the detailed design phase of the project. To find out more and have your say before 14 September 2025 go to </w:t>
      </w:r>
      <w:hyperlink r:id="rId24" w:history="1">
        <w:r w:rsidRPr="004B4E59">
          <w:rPr>
            <w:rStyle w:val="Hyperlink"/>
            <w:sz w:val="24"/>
            <w:szCs w:val="24"/>
          </w:rPr>
          <w:t>www.tmr.qld.gov.au/projects/programs/bruce-highway-upgrade-anzac-avenue-to-caboolture-bribie-island-road</w:t>
        </w:r>
      </w:hyperlink>
      <w:r w:rsidRPr="004B4E59">
        <w:rPr>
          <w:sz w:val="24"/>
          <w:szCs w:val="24"/>
        </w:rPr>
        <w:t>.</w:t>
      </w:r>
    </w:p>
    <w:p w14:paraId="31D8561F" w14:textId="77777777" w:rsidR="004B4E59" w:rsidRDefault="004B4E59" w:rsidP="00045726">
      <w:pPr>
        <w:pStyle w:val="BodyText"/>
        <w:rPr>
          <w:sz w:val="24"/>
          <w:szCs w:val="24"/>
        </w:rPr>
      </w:pPr>
    </w:p>
    <w:p w14:paraId="0BC23597" w14:textId="4EC5E07C" w:rsidR="004B4E59" w:rsidRPr="004B4E59" w:rsidRDefault="004B4E59" w:rsidP="004B4E59">
      <w:pPr>
        <w:rPr>
          <w:sz w:val="24"/>
          <w:szCs w:val="24"/>
        </w:rPr>
      </w:pPr>
      <w:r w:rsidRPr="004B4E59">
        <w:rPr>
          <w:sz w:val="24"/>
          <w:szCs w:val="24"/>
        </w:rPr>
        <w:t xml:space="preserve">TMR aims to create more opportunities for people to provide feedback. Contact the project team about any accessibility requirements you may have. </w:t>
      </w:r>
    </w:p>
    <w:p w14:paraId="279CF100" w14:textId="77777777" w:rsidR="004B4E59" w:rsidRDefault="004B4E59" w:rsidP="004B4E59">
      <w:pPr>
        <w:rPr>
          <w:sz w:val="24"/>
          <w:szCs w:val="24"/>
        </w:rPr>
      </w:pPr>
    </w:p>
    <w:p w14:paraId="64E59053" w14:textId="4FF5CB51" w:rsidR="004B4E59" w:rsidRPr="004B4E59" w:rsidRDefault="004B4E59" w:rsidP="004B4E59">
      <w:pPr>
        <w:rPr>
          <w:sz w:val="24"/>
          <w:szCs w:val="24"/>
        </w:rPr>
      </w:pPr>
      <w:r w:rsidRPr="004B4E59">
        <w:rPr>
          <w:sz w:val="24"/>
          <w:szCs w:val="24"/>
        </w:rPr>
        <w:t>Translating Interpreter Services (TIS) - 13 14 50</w:t>
      </w:r>
      <w:r w:rsidR="001B4564">
        <w:rPr>
          <w:sz w:val="24"/>
          <w:szCs w:val="24"/>
        </w:rPr>
        <w:t>.</w:t>
      </w:r>
    </w:p>
    <w:p w14:paraId="3015075A" w14:textId="35653B5A" w:rsidR="004B4E59" w:rsidRDefault="004B4E59" w:rsidP="004B4E59">
      <w:pPr>
        <w:rPr>
          <w:sz w:val="24"/>
          <w:szCs w:val="24"/>
        </w:rPr>
      </w:pPr>
      <w:r w:rsidRPr="004B4E59">
        <w:rPr>
          <w:sz w:val="24"/>
          <w:szCs w:val="24"/>
        </w:rPr>
        <w:t xml:space="preserve">If you are deaf, hard of hearing, or have a speech difficulty please contact us by the National Relay Service (NRS) Select NRS call numbers and </w:t>
      </w:r>
      <w:r w:rsidR="001B4564" w:rsidRPr="004B4E59">
        <w:rPr>
          <w:sz w:val="24"/>
          <w:szCs w:val="24"/>
        </w:rPr>
        <w:t>links and</w:t>
      </w:r>
      <w:r w:rsidRPr="004B4E59">
        <w:rPr>
          <w:sz w:val="24"/>
          <w:szCs w:val="24"/>
        </w:rPr>
        <w:t xml:space="preserve"> ask for 13 23 80 www.accesshub.gov.au/ about-the-</w:t>
      </w:r>
      <w:proofErr w:type="spellStart"/>
      <w:r w:rsidRPr="004B4E59">
        <w:rPr>
          <w:sz w:val="24"/>
          <w:szCs w:val="24"/>
        </w:rPr>
        <w:t>nrs</w:t>
      </w:r>
      <w:proofErr w:type="spellEnd"/>
      <w:r>
        <w:rPr>
          <w:sz w:val="24"/>
          <w:szCs w:val="24"/>
        </w:rPr>
        <w:t>.</w:t>
      </w:r>
    </w:p>
    <w:p w14:paraId="5FED1A7A" w14:textId="77777777" w:rsidR="004B4E59" w:rsidRDefault="004B4E59" w:rsidP="004B4E59">
      <w:pPr>
        <w:rPr>
          <w:sz w:val="24"/>
          <w:szCs w:val="24"/>
        </w:rPr>
      </w:pPr>
    </w:p>
    <w:p w14:paraId="5750FFFF" w14:textId="5F8DD1B0" w:rsidR="004B4E59" w:rsidRPr="004B4E59" w:rsidRDefault="004B4E59" w:rsidP="004B4E59">
      <w:pPr>
        <w:rPr>
          <w:sz w:val="40"/>
          <w:szCs w:val="40"/>
        </w:rPr>
      </w:pPr>
      <w:r w:rsidRPr="004B4E59">
        <w:rPr>
          <w:sz w:val="40"/>
          <w:szCs w:val="40"/>
        </w:rPr>
        <w:t>Contact us</w:t>
      </w:r>
    </w:p>
    <w:p w14:paraId="75C2783A" w14:textId="77777777" w:rsidR="004B4E59" w:rsidRDefault="004B4E59" w:rsidP="004B4E59">
      <w:pPr>
        <w:rPr>
          <w:sz w:val="24"/>
          <w:szCs w:val="24"/>
        </w:rPr>
      </w:pPr>
    </w:p>
    <w:p w14:paraId="351642FC" w14:textId="77777777" w:rsidR="001B4564" w:rsidRDefault="004B4E59" w:rsidP="004B4E59">
      <w:pPr>
        <w:rPr>
          <w:sz w:val="24"/>
          <w:szCs w:val="24"/>
        </w:rPr>
      </w:pPr>
      <w:r>
        <w:rPr>
          <w:sz w:val="24"/>
          <w:szCs w:val="24"/>
        </w:rPr>
        <w:t>Phone: 1</w:t>
      </w:r>
      <w:r w:rsidRPr="004B4E59">
        <w:rPr>
          <w:sz w:val="24"/>
          <w:szCs w:val="24"/>
        </w:rPr>
        <w:t xml:space="preserve">800 161 135 (Monday to Friday, 8.30am - 4.30pm) </w:t>
      </w:r>
    </w:p>
    <w:p w14:paraId="4780C96C" w14:textId="401C3857" w:rsidR="004B4E59" w:rsidRPr="004B4E59" w:rsidRDefault="001B4564" w:rsidP="004B4E59">
      <w:pPr>
        <w:rPr>
          <w:sz w:val="24"/>
          <w:szCs w:val="24"/>
        </w:rPr>
      </w:pPr>
      <w:r>
        <w:rPr>
          <w:sz w:val="24"/>
          <w:szCs w:val="24"/>
        </w:rPr>
        <w:t>Email:   N</w:t>
      </w:r>
      <w:r w:rsidR="004B4E59" w:rsidRPr="004B4E59">
        <w:rPr>
          <w:sz w:val="24"/>
          <w:szCs w:val="24"/>
        </w:rPr>
        <w:t>CR_Planning_Comms@tmr.qld.gov.au</w:t>
      </w:r>
    </w:p>
    <w:p w14:paraId="32BC00BD" w14:textId="38F09E64" w:rsidR="004B4E59" w:rsidRPr="004B4E59" w:rsidRDefault="001B4564" w:rsidP="004B4E59">
      <w:pPr>
        <w:rPr>
          <w:sz w:val="24"/>
          <w:szCs w:val="24"/>
        </w:rPr>
      </w:pPr>
      <w:r>
        <w:rPr>
          <w:sz w:val="24"/>
          <w:szCs w:val="24"/>
        </w:rPr>
        <w:t>Post:     B</w:t>
      </w:r>
      <w:r w:rsidR="004B4E59" w:rsidRPr="004B4E59">
        <w:rPr>
          <w:sz w:val="24"/>
          <w:szCs w:val="24"/>
        </w:rPr>
        <w:t>ruce Highway Upgrade</w:t>
      </w:r>
    </w:p>
    <w:p w14:paraId="71751797" w14:textId="6E4F3035" w:rsidR="004B4E59" w:rsidRPr="004B4E59" w:rsidRDefault="001B4564" w:rsidP="001B4564">
      <w:pPr>
        <w:ind w:left="567"/>
        <w:rPr>
          <w:sz w:val="24"/>
          <w:szCs w:val="24"/>
        </w:rPr>
      </w:pPr>
      <w:r>
        <w:rPr>
          <w:sz w:val="24"/>
          <w:szCs w:val="24"/>
        </w:rPr>
        <w:t xml:space="preserve">    </w:t>
      </w:r>
      <w:r w:rsidR="004B4E59" w:rsidRPr="004B4E59">
        <w:rPr>
          <w:sz w:val="24"/>
          <w:szCs w:val="24"/>
        </w:rPr>
        <w:t>Anzac Avenue to Caboolture-Bribie Island Road Department of Transport and Main Roads</w:t>
      </w:r>
    </w:p>
    <w:p w14:paraId="384ACDD7" w14:textId="218928BC" w:rsidR="004B4E59" w:rsidRDefault="001B4564" w:rsidP="001B4564">
      <w:pPr>
        <w:ind w:firstLine="567"/>
        <w:rPr>
          <w:sz w:val="24"/>
          <w:szCs w:val="24"/>
        </w:rPr>
      </w:pPr>
      <w:r>
        <w:rPr>
          <w:sz w:val="24"/>
          <w:szCs w:val="24"/>
        </w:rPr>
        <w:t xml:space="preserve">    </w:t>
      </w:r>
      <w:r w:rsidR="004B4E59" w:rsidRPr="004B4E59">
        <w:rPr>
          <w:sz w:val="24"/>
          <w:szCs w:val="24"/>
        </w:rPr>
        <w:t>PO Box 1600 Maroochydore QLD 4558</w:t>
      </w:r>
    </w:p>
    <w:p w14:paraId="7B91EEDD" w14:textId="77777777" w:rsidR="001B4564" w:rsidRDefault="001B4564" w:rsidP="001B4564">
      <w:pPr>
        <w:ind w:firstLine="567"/>
        <w:rPr>
          <w:sz w:val="24"/>
          <w:szCs w:val="24"/>
        </w:rPr>
      </w:pPr>
    </w:p>
    <w:p w14:paraId="500882F6" w14:textId="77777777" w:rsidR="001B4564" w:rsidRDefault="001B4564" w:rsidP="001B4564">
      <w:pPr>
        <w:rPr>
          <w:sz w:val="24"/>
          <w:szCs w:val="24"/>
        </w:rPr>
      </w:pPr>
    </w:p>
    <w:p w14:paraId="53396951" w14:textId="3D53B9B7" w:rsidR="001B4564" w:rsidRPr="001B4564" w:rsidRDefault="001B4564" w:rsidP="001B4564">
      <w:pPr>
        <w:jc w:val="right"/>
        <w:rPr>
          <w:sz w:val="24"/>
          <w:szCs w:val="24"/>
        </w:rPr>
      </w:pPr>
      <w:r w:rsidRPr="001B4564">
        <w:rPr>
          <w:sz w:val="24"/>
          <w:szCs w:val="24"/>
        </w:rPr>
        <w:t xml:space="preserve">13 QGOV (137468) </w:t>
      </w:r>
    </w:p>
    <w:p w14:paraId="25624AD2" w14:textId="5C8A3658" w:rsidR="001B4564" w:rsidRPr="004B4E59" w:rsidRDefault="001B4564" w:rsidP="001B4564">
      <w:pPr>
        <w:jc w:val="right"/>
        <w:rPr>
          <w:sz w:val="24"/>
          <w:szCs w:val="24"/>
        </w:rPr>
      </w:pPr>
      <w:r w:rsidRPr="001B4564">
        <w:rPr>
          <w:sz w:val="24"/>
          <w:szCs w:val="24"/>
        </w:rPr>
        <w:t>www.tmr.qld.gov.au I www.qld.gov.au</w:t>
      </w:r>
    </w:p>
    <w:sectPr w:rsidR="001B4564" w:rsidRPr="004B4E59" w:rsidSect="00AE6A31">
      <w:footerReference w:type="first" r:id="rId25"/>
      <w:pgSz w:w="11906" w:h="16838"/>
      <w:pgMar w:top="340" w:right="340" w:bottom="340" w:left="340"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3BB944" w14:textId="77777777" w:rsidR="00AD0111" w:rsidRDefault="00AD0111" w:rsidP="00AD0111">
      <w:r>
        <w:separator/>
      </w:r>
    </w:p>
  </w:endnote>
  <w:endnote w:type="continuationSeparator" w:id="0">
    <w:p w14:paraId="55F6ACE4" w14:textId="77777777" w:rsidR="00AD0111" w:rsidRDefault="00AD0111" w:rsidP="00AD01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altName w:val="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7509004"/>
      <w:docPartObj>
        <w:docPartGallery w:val="Page Numbers (Bottom of Page)"/>
        <w:docPartUnique/>
      </w:docPartObj>
    </w:sdtPr>
    <w:sdtEndPr>
      <w:rPr>
        <w:noProof/>
      </w:rPr>
    </w:sdtEndPr>
    <w:sdtContent>
      <w:p w14:paraId="202E1914" w14:textId="7FFFB04C" w:rsidR="00AD0111" w:rsidRDefault="00AD0111">
        <w:pPr>
          <w:pStyle w:val="Footer"/>
        </w:pPr>
        <w:r>
          <w:t>d</w:t>
        </w:r>
        <w:r>
          <w:fldChar w:fldCharType="begin"/>
        </w:r>
        <w:r>
          <w:instrText xml:space="preserve"> PAGE   \* MERGEFORMAT </w:instrText>
        </w:r>
        <w:r>
          <w:fldChar w:fldCharType="separate"/>
        </w:r>
        <w:r>
          <w:rPr>
            <w:noProof/>
          </w:rPr>
          <w:t>2</w:t>
        </w:r>
        <w:r>
          <w:rPr>
            <w:noProof/>
          </w:rPr>
          <w:fldChar w:fldCharType="end"/>
        </w:r>
      </w:p>
    </w:sdtContent>
  </w:sdt>
  <w:p w14:paraId="238B6D6E" w14:textId="77777777" w:rsidR="00AD0111" w:rsidRDefault="00AD01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A7E26A" w14:textId="77777777" w:rsidR="00AD0111" w:rsidRDefault="00AD0111" w:rsidP="00AD0111">
      <w:r>
        <w:separator/>
      </w:r>
    </w:p>
  </w:footnote>
  <w:footnote w:type="continuationSeparator" w:id="0">
    <w:p w14:paraId="2038CF0C" w14:textId="77777777" w:rsidR="00AD0111" w:rsidRDefault="00AD0111" w:rsidP="00AD01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059464C0"/>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AD180F32"/>
    <w:lvl w:ilvl="0">
      <w:start w:val="1"/>
      <w:numFmt w:val="decimal"/>
      <w:lvlText w:val="%1."/>
      <w:lvlJc w:val="left"/>
      <w:pPr>
        <w:tabs>
          <w:tab w:val="num" w:pos="643"/>
        </w:tabs>
        <w:ind w:left="643" w:hanging="360"/>
      </w:pPr>
    </w:lvl>
  </w:abstractNum>
  <w:abstractNum w:abstractNumId="2" w15:restartNumberingAfterBreak="0">
    <w:nsid w:val="FFFFFF82"/>
    <w:multiLevelType w:val="singleLevel"/>
    <w:tmpl w:val="1FEC0A44"/>
    <w:lvl w:ilvl="0">
      <w:start w:val="1"/>
      <w:numFmt w:val="bullet"/>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7FD8F1CE"/>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9E3AB4CA"/>
    <w:lvl w:ilvl="0">
      <w:start w:val="1"/>
      <w:numFmt w:val="decimal"/>
      <w:lvlText w:val="%1."/>
      <w:lvlJc w:val="left"/>
      <w:pPr>
        <w:tabs>
          <w:tab w:val="num" w:pos="360"/>
        </w:tabs>
        <w:ind w:left="360" w:hanging="360"/>
      </w:pPr>
    </w:lvl>
  </w:abstractNum>
  <w:abstractNum w:abstractNumId="5" w15:restartNumberingAfterBreak="0">
    <w:nsid w:val="FFFFFF89"/>
    <w:multiLevelType w:val="singleLevel"/>
    <w:tmpl w:val="5CD4AC76"/>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3EE03AF"/>
    <w:multiLevelType w:val="multilevel"/>
    <w:tmpl w:val="4E8247A2"/>
    <w:name w:val="Number List"/>
    <w:lvl w:ilvl="0">
      <w:start w:val="1"/>
      <w:numFmt w:val="decimal"/>
      <w:lvlRestart w:val="0"/>
      <w:pStyle w:val="ListNumber"/>
      <w:lvlText w:val="%1"/>
      <w:lvlJc w:val="left"/>
      <w:pPr>
        <w:tabs>
          <w:tab w:val="num" w:pos="567"/>
        </w:tabs>
        <w:ind w:left="567" w:hanging="567"/>
      </w:pPr>
    </w:lvl>
    <w:lvl w:ilvl="1">
      <w:start w:val="1"/>
      <w:numFmt w:val="decimal"/>
      <w:pStyle w:val="ListNumber2"/>
      <w:lvlText w:val="%1.%2"/>
      <w:lvlJc w:val="left"/>
      <w:pPr>
        <w:tabs>
          <w:tab w:val="num" w:pos="567"/>
        </w:tabs>
        <w:ind w:left="567" w:hanging="567"/>
      </w:pPr>
    </w:lvl>
    <w:lvl w:ilvl="2">
      <w:start w:val="1"/>
      <w:numFmt w:val="decimal"/>
      <w:pStyle w:val="ListNumber3"/>
      <w:lvlText w:val="%1.%2.%3"/>
      <w:lvlJc w:val="left"/>
      <w:pPr>
        <w:tabs>
          <w:tab w:val="num" w:pos="720"/>
        </w:tabs>
        <w:ind w:left="567" w:hanging="567"/>
      </w:pPr>
    </w:lvl>
    <w:lvl w:ilvl="3">
      <w:start w:val="1"/>
      <w:numFmt w:val="decimal"/>
      <w:lvlText w:val="%1.%2.%3.%4."/>
      <w:lvlJc w:val="left"/>
      <w:pPr>
        <w:tabs>
          <w:tab w:val="num" w:pos="1440"/>
        </w:tabs>
        <w:ind w:left="1366" w:hanging="646"/>
      </w:pPr>
    </w:lvl>
    <w:lvl w:ilvl="4">
      <w:start w:val="1"/>
      <w:numFmt w:val="decimal"/>
      <w:lvlText w:val="%1.%2.%3.%4.%5."/>
      <w:lvlJc w:val="left"/>
      <w:pPr>
        <w:tabs>
          <w:tab w:val="num" w:pos="2880"/>
        </w:tabs>
        <w:ind w:left="1871" w:hanging="794"/>
      </w:pPr>
    </w:lvl>
    <w:lvl w:ilvl="5">
      <w:start w:val="1"/>
      <w:numFmt w:val="decimal"/>
      <w:lvlText w:val="%1.%2.%3.%4.%5.%6."/>
      <w:lvlJc w:val="left"/>
      <w:pPr>
        <w:tabs>
          <w:tab w:val="num" w:pos="3600"/>
        </w:tabs>
        <w:ind w:left="2375" w:hanging="935"/>
      </w:pPr>
    </w:lvl>
    <w:lvl w:ilvl="6">
      <w:start w:val="1"/>
      <w:numFmt w:val="decimal"/>
      <w:lvlText w:val="%1.%2.%3.%4.%5.%6.%7."/>
      <w:lvlJc w:val="left"/>
      <w:pPr>
        <w:tabs>
          <w:tab w:val="num" w:pos="4320"/>
        </w:tabs>
        <w:ind w:left="2880" w:hanging="1083"/>
      </w:pPr>
    </w:lvl>
    <w:lvl w:ilvl="7">
      <w:start w:val="1"/>
      <w:numFmt w:val="decimal"/>
      <w:lvlText w:val="%1.%2.%3.%4.%5.%6.%7.%8."/>
      <w:lvlJc w:val="left"/>
      <w:pPr>
        <w:tabs>
          <w:tab w:val="num" w:pos="5040"/>
        </w:tabs>
        <w:ind w:left="3385" w:hanging="1225"/>
      </w:pPr>
    </w:lvl>
    <w:lvl w:ilvl="8">
      <w:start w:val="1"/>
      <w:numFmt w:val="decimal"/>
      <w:lvlText w:val="%1.%2.%3.%4.%5.%6.%7.%8.%9."/>
      <w:lvlJc w:val="left"/>
      <w:pPr>
        <w:tabs>
          <w:tab w:val="num" w:pos="5760"/>
        </w:tabs>
        <w:ind w:left="3957" w:hanging="1440"/>
      </w:pPr>
    </w:lvl>
  </w:abstractNum>
  <w:abstractNum w:abstractNumId="7" w15:restartNumberingAfterBreak="0">
    <w:nsid w:val="092756D0"/>
    <w:multiLevelType w:val="hybridMultilevel"/>
    <w:tmpl w:val="4D6221AE"/>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09E0E11"/>
    <w:multiLevelType w:val="singleLevel"/>
    <w:tmpl w:val="116494DE"/>
    <w:name w:val="Bullet List 1"/>
    <w:lvl w:ilvl="0">
      <w:start w:val="1"/>
      <w:numFmt w:val="bullet"/>
      <w:lvlRestart w:val="0"/>
      <w:pStyle w:val="ListBullet"/>
      <w:lvlText w:val=""/>
      <w:lvlJc w:val="left"/>
      <w:pPr>
        <w:tabs>
          <w:tab w:val="num" w:pos="567"/>
        </w:tabs>
        <w:ind w:left="567" w:hanging="567"/>
      </w:pPr>
      <w:rPr>
        <w:rFonts w:ascii="Symbol" w:hAnsi="Symbol" w:hint="default"/>
      </w:rPr>
    </w:lvl>
  </w:abstractNum>
  <w:abstractNum w:abstractNumId="9" w15:restartNumberingAfterBreak="0">
    <w:nsid w:val="2269570E"/>
    <w:multiLevelType w:val="hybridMultilevel"/>
    <w:tmpl w:val="007E377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3F45F14"/>
    <w:multiLevelType w:val="singleLevel"/>
    <w:tmpl w:val="36BE6288"/>
    <w:name w:val="Bullet List 2"/>
    <w:lvl w:ilvl="0">
      <w:start w:val="1"/>
      <w:numFmt w:val="bullet"/>
      <w:lvlRestart w:val="0"/>
      <w:pStyle w:val="ListBullet2"/>
      <w:lvlText w:val="-"/>
      <w:lvlJc w:val="left"/>
      <w:pPr>
        <w:tabs>
          <w:tab w:val="num" w:pos="1134"/>
        </w:tabs>
        <w:ind w:left="1134" w:hanging="567"/>
      </w:pPr>
      <w:rPr>
        <w:rFonts w:ascii="Times New Roman" w:hAnsi="Times New Roman" w:cs="Times New Roman"/>
      </w:rPr>
    </w:lvl>
  </w:abstractNum>
  <w:abstractNum w:abstractNumId="11" w15:restartNumberingAfterBreak="0">
    <w:nsid w:val="45B91230"/>
    <w:multiLevelType w:val="hybridMultilevel"/>
    <w:tmpl w:val="2796F2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DD767BE"/>
    <w:multiLevelType w:val="singleLevel"/>
    <w:tmpl w:val="892866F0"/>
    <w:name w:val="Bullet List 3"/>
    <w:lvl w:ilvl="0">
      <w:start w:val="1"/>
      <w:numFmt w:val="bullet"/>
      <w:lvlRestart w:val="0"/>
      <w:pStyle w:val="ListBullet3"/>
      <w:lvlText w:val=""/>
      <w:lvlJc w:val="left"/>
      <w:pPr>
        <w:tabs>
          <w:tab w:val="num" w:pos="1701"/>
        </w:tabs>
        <w:ind w:left="1701" w:hanging="567"/>
      </w:pPr>
      <w:rPr>
        <w:rFonts w:ascii="Wingdings" w:hAnsi="Wingdings" w:hint="default"/>
      </w:rPr>
    </w:lvl>
  </w:abstractNum>
  <w:abstractNum w:abstractNumId="13" w15:restartNumberingAfterBreak="0">
    <w:nsid w:val="63C4279B"/>
    <w:multiLevelType w:val="hybridMultilevel"/>
    <w:tmpl w:val="07A81EA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775E28ED"/>
    <w:multiLevelType w:val="hybridMultilevel"/>
    <w:tmpl w:val="CF8239FC"/>
    <w:lvl w:ilvl="0" w:tplc="0C09000F">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641496694">
    <w:abstractNumId w:val="4"/>
  </w:num>
  <w:num w:numId="2" w16cid:durableId="2092969097">
    <w:abstractNumId w:val="6"/>
  </w:num>
  <w:num w:numId="3" w16cid:durableId="498813168">
    <w:abstractNumId w:val="1"/>
  </w:num>
  <w:num w:numId="4" w16cid:durableId="1207598800">
    <w:abstractNumId w:val="0"/>
  </w:num>
  <w:num w:numId="5" w16cid:durableId="1994600141">
    <w:abstractNumId w:val="5"/>
  </w:num>
  <w:num w:numId="6" w16cid:durableId="1987006680">
    <w:abstractNumId w:val="8"/>
  </w:num>
  <w:num w:numId="7" w16cid:durableId="780799693">
    <w:abstractNumId w:val="3"/>
  </w:num>
  <w:num w:numId="8" w16cid:durableId="1943294078">
    <w:abstractNumId w:val="10"/>
  </w:num>
  <w:num w:numId="9" w16cid:durableId="813596410">
    <w:abstractNumId w:val="2"/>
  </w:num>
  <w:num w:numId="10" w16cid:durableId="352809184">
    <w:abstractNumId w:val="12"/>
  </w:num>
  <w:num w:numId="11" w16cid:durableId="1115245912">
    <w:abstractNumId w:val="9"/>
  </w:num>
  <w:num w:numId="12" w16cid:durableId="570776094">
    <w:abstractNumId w:val="13"/>
  </w:num>
  <w:num w:numId="13" w16cid:durableId="1518304907">
    <w:abstractNumId w:val="14"/>
  </w:num>
  <w:num w:numId="14" w16cid:durableId="123893378">
    <w:abstractNumId w:val="7"/>
  </w:num>
  <w:num w:numId="15" w16cid:durableId="163023589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FfrYfCrCPSMsp995I7deNukqdoIokHaS5oCVuVaN8mYh4zX1EBlgGKaFChvpoMopa3tRdxKT+AsGvROz+EdcJw==" w:salt="rWADEzQHa8PfULyYRfGMvQ=="/>
  <w:defaultTabStop w:val="567"/>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6A31"/>
    <w:rsid w:val="00045726"/>
    <w:rsid w:val="00073B2C"/>
    <w:rsid w:val="000878A9"/>
    <w:rsid w:val="000A4AF8"/>
    <w:rsid w:val="000C44BD"/>
    <w:rsid w:val="0013687E"/>
    <w:rsid w:val="0014795A"/>
    <w:rsid w:val="001B4564"/>
    <w:rsid w:val="001C199B"/>
    <w:rsid w:val="001C6DAD"/>
    <w:rsid w:val="001D3AB9"/>
    <w:rsid w:val="001F4EEA"/>
    <w:rsid w:val="00285B39"/>
    <w:rsid w:val="002D2E06"/>
    <w:rsid w:val="00304C79"/>
    <w:rsid w:val="00306AE9"/>
    <w:rsid w:val="003B5A5F"/>
    <w:rsid w:val="003E68BF"/>
    <w:rsid w:val="00402F71"/>
    <w:rsid w:val="00436B1A"/>
    <w:rsid w:val="0045727F"/>
    <w:rsid w:val="00495271"/>
    <w:rsid w:val="004B4E59"/>
    <w:rsid w:val="00571D0A"/>
    <w:rsid w:val="005C0B4C"/>
    <w:rsid w:val="005F0B78"/>
    <w:rsid w:val="00611714"/>
    <w:rsid w:val="00611CFA"/>
    <w:rsid w:val="006272C3"/>
    <w:rsid w:val="006357BD"/>
    <w:rsid w:val="00652F47"/>
    <w:rsid w:val="006976C1"/>
    <w:rsid w:val="006A6D70"/>
    <w:rsid w:val="006C3D54"/>
    <w:rsid w:val="00777232"/>
    <w:rsid w:val="007E53E2"/>
    <w:rsid w:val="0085163E"/>
    <w:rsid w:val="0089663E"/>
    <w:rsid w:val="008A241B"/>
    <w:rsid w:val="00905233"/>
    <w:rsid w:val="00955DAC"/>
    <w:rsid w:val="009746C3"/>
    <w:rsid w:val="009D079B"/>
    <w:rsid w:val="00A051B1"/>
    <w:rsid w:val="00A1064D"/>
    <w:rsid w:val="00A54226"/>
    <w:rsid w:val="00A66FB9"/>
    <w:rsid w:val="00AD0111"/>
    <w:rsid w:val="00AE6A31"/>
    <w:rsid w:val="00AF6BF2"/>
    <w:rsid w:val="00B125DD"/>
    <w:rsid w:val="00B56CE3"/>
    <w:rsid w:val="00BD1120"/>
    <w:rsid w:val="00C24248"/>
    <w:rsid w:val="00C3755A"/>
    <w:rsid w:val="00C44F66"/>
    <w:rsid w:val="00C75557"/>
    <w:rsid w:val="00D36A50"/>
    <w:rsid w:val="00D50E16"/>
    <w:rsid w:val="00DF5C53"/>
    <w:rsid w:val="00E1565D"/>
    <w:rsid w:val="00E25E5D"/>
    <w:rsid w:val="00E307EE"/>
    <w:rsid w:val="00E449F1"/>
    <w:rsid w:val="00E75E36"/>
    <w:rsid w:val="00F902C3"/>
    <w:rsid w:val="00F94DEE"/>
    <w:rsid w:val="00FA3C43"/>
    <w:rsid w:val="00FB407A"/>
    <w:rsid w:val="00FC0474"/>
    <w:rsid w:val="00FD5A7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A9F84E4"/>
  <w15:chartTrackingRefBased/>
  <w15:docId w15:val="{DD73AE5F-85D4-44CE-8E7F-E9C3C7FBF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5726"/>
    <w:pPr>
      <w:spacing w:after="0" w:line="240" w:lineRule="auto"/>
    </w:pPr>
    <w:rPr>
      <w:rFonts w:ascii="Arial" w:hAnsi="Arial" w:cs="Arial"/>
      <w:kern w:val="0"/>
    </w:rPr>
  </w:style>
  <w:style w:type="paragraph" w:styleId="Heading1">
    <w:name w:val="heading 1"/>
    <w:basedOn w:val="Normal"/>
    <w:next w:val="Normal"/>
    <w:link w:val="Heading1Char"/>
    <w:uiPriority w:val="9"/>
    <w:qFormat/>
    <w:rsid w:val="00AE6A3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E6A3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E6A31"/>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E6A3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AE6A3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AE6A31"/>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E6A31"/>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E6A31"/>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E6A31"/>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045726"/>
    <w:pPr>
      <w:spacing w:after="120" w:line="300" w:lineRule="atLeast"/>
    </w:pPr>
  </w:style>
  <w:style w:type="character" w:customStyle="1" w:styleId="BodyTextChar">
    <w:name w:val="Body Text Char"/>
    <w:basedOn w:val="DefaultParagraphFont"/>
    <w:link w:val="BodyText"/>
    <w:uiPriority w:val="99"/>
    <w:rsid w:val="00045726"/>
    <w:rPr>
      <w:rFonts w:ascii="Arial" w:hAnsi="Arial" w:cs="Arial"/>
      <w:kern w:val="0"/>
    </w:rPr>
  </w:style>
  <w:style w:type="paragraph" w:styleId="Footer">
    <w:name w:val="footer"/>
    <w:basedOn w:val="BodyText"/>
    <w:link w:val="FooterChar"/>
    <w:uiPriority w:val="99"/>
    <w:unhideWhenUsed/>
    <w:rsid w:val="00045726"/>
    <w:pPr>
      <w:tabs>
        <w:tab w:val="center" w:pos="4536"/>
        <w:tab w:val="right" w:pos="9072"/>
      </w:tabs>
      <w:spacing w:after="0" w:line="240" w:lineRule="auto"/>
    </w:pPr>
    <w:rPr>
      <w:sz w:val="15"/>
    </w:rPr>
  </w:style>
  <w:style w:type="character" w:customStyle="1" w:styleId="FooterChar">
    <w:name w:val="Footer Char"/>
    <w:basedOn w:val="DefaultParagraphFont"/>
    <w:link w:val="Footer"/>
    <w:uiPriority w:val="99"/>
    <w:rsid w:val="00045726"/>
    <w:rPr>
      <w:rFonts w:ascii="Arial" w:hAnsi="Arial" w:cs="Arial"/>
      <w:kern w:val="0"/>
      <w:sz w:val="15"/>
    </w:rPr>
  </w:style>
  <w:style w:type="paragraph" w:styleId="Header">
    <w:name w:val="header"/>
    <w:basedOn w:val="BodyText"/>
    <w:link w:val="HeaderChar"/>
    <w:uiPriority w:val="99"/>
    <w:unhideWhenUsed/>
    <w:rsid w:val="00045726"/>
    <w:pPr>
      <w:tabs>
        <w:tab w:val="center" w:pos="4536"/>
        <w:tab w:val="right" w:pos="9072"/>
      </w:tabs>
      <w:spacing w:after="0" w:line="240" w:lineRule="auto"/>
    </w:pPr>
    <w:rPr>
      <w:sz w:val="15"/>
    </w:rPr>
  </w:style>
  <w:style w:type="character" w:customStyle="1" w:styleId="HeaderChar">
    <w:name w:val="Header Char"/>
    <w:basedOn w:val="DefaultParagraphFont"/>
    <w:link w:val="Header"/>
    <w:uiPriority w:val="99"/>
    <w:rsid w:val="00045726"/>
    <w:rPr>
      <w:rFonts w:ascii="Arial" w:hAnsi="Arial" w:cs="Arial"/>
      <w:kern w:val="0"/>
      <w:sz w:val="15"/>
    </w:rPr>
  </w:style>
  <w:style w:type="paragraph" w:customStyle="1" w:styleId="Header2">
    <w:name w:val="Header 2"/>
    <w:basedOn w:val="Header"/>
    <w:link w:val="Header2Char"/>
    <w:rsid w:val="00045726"/>
    <w:pPr>
      <w:pBdr>
        <w:bottom w:val="single" w:sz="4" w:space="4" w:color="auto"/>
      </w:pBdr>
    </w:pPr>
  </w:style>
  <w:style w:type="character" w:customStyle="1" w:styleId="Header2Char">
    <w:name w:val="Header 2 Char"/>
    <w:basedOn w:val="DefaultParagraphFont"/>
    <w:link w:val="Header2"/>
    <w:rsid w:val="00045726"/>
    <w:rPr>
      <w:rFonts w:ascii="Arial" w:hAnsi="Arial" w:cs="Arial"/>
      <w:kern w:val="0"/>
      <w:sz w:val="15"/>
    </w:rPr>
  </w:style>
  <w:style w:type="paragraph" w:customStyle="1" w:styleId="Footer2">
    <w:name w:val="Footer 2"/>
    <w:basedOn w:val="Footer"/>
    <w:link w:val="Footer2Char"/>
    <w:rsid w:val="00045726"/>
    <w:pPr>
      <w:pBdr>
        <w:top w:val="single" w:sz="4" w:space="4" w:color="auto"/>
      </w:pBdr>
    </w:pPr>
  </w:style>
  <w:style w:type="character" w:customStyle="1" w:styleId="Footer2Char">
    <w:name w:val="Footer 2 Char"/>
    <w:basedOn w:val="DefaultParagraphFont"/>
    <w:link w:val="Footer2"/>
    <w:rsid w:val="00045726"/>
    <w:rPr>
      <w:rFonts w:ascii="Arial" w:hAnsi="Arial" w:cs="Arial"/>
      <w:kern w:val="0"/>
      <w:sz w:val="15"/>
    </w:rPr>
  </w:style>
  <w:style w:type="paragraph" w:styleId="ListNumber">
    <w:name w:val="List Number"/>
    <w:basedOn w:val="BodyText"/>
    <w:uiPriority w:val="99"/>
    <w:semiHidden/>
    <w:unhideWhenUsed/>
    <w:rsid w:val="00045726"/>
    <w:pPr>
      <w:numPr>
        <w:numId w:val="2"/>
      </w:numPr>
      <w:contextualSpacing/>
    </w:pPr>
  </w:style>
  <w:style w:type="paragraph" w:styleId="ListNumber2">
    <w:name w:val="List Number 2"/>
    <w:basedOn w:val="BodyText"/>
    <w:uiPriority w:val="99"/>
    <w:semiHidden/>
    <w:unhideWhenUsed/>
    <w:rsid w:val="00045726"/>
    <w:pPr>
      <w:numPr>
        <w:ilvl w:val="1"/>
        <w:numId w:val="2"/>
      </w:numPr>
      <w:contextualSpacing/>
    </w:pPr>
  </w:style>
  <w:style w:type="paragraph" w:styleId="ListNumber3">
    <w:name w:val="List Number 3"/>
    <w:basedOn w:val="BodyText"/>
    <w:uiPriority w:val="99"/>
    <w:semiHidden/>
    <w:unhideWhenUsed/>
    <w:rsid w:val="00045726"/>
    <w:pPr>
      <w:numPr>
        <w:ilvl w:val="2"/>
        <w:numId w:val="2"/>
      </w:numPr>
      <w:tabs>
        <w:tab w:val="clear" w:pos="720"/>
        <w:tab w:val="num" w:pos="850"/>
      </w:tabs>
      <w:ind w:left="850" w:hanging="850"/>
      <w:contextualSpacing/>
    </w:pPr>
  </w:style>
  <w:style w:type="paragraph" w:styleId="ListBullet">
    <w:name w:val="List Bullet"/>
    <w:basedOn w:val="BodyText"/>
    <w:uiPriority w:val="99"/>
    <w:semiHidden/>
    <w:unhideWhenUsed/>
    <w:rsid w:val="00045726"/>
    <w:pPr>
      <w:numPr>
        <w:numId w:val="6"/>
      </w:numPr>
      <w:contextualSpacing/>
    </w:pPr>
  </w:style>
  <w:style w:type="paragraph" w:styleId="ListBullet2">
    <w:name w:val="List Bullet 2"/>
    <w:basedOn w:val="BodyText"/>
    <w:uiPriority w:val="99"/>
    <w:semiHidden/>
    <w:unhideWhenUsed/>
    <w:rsid w:val="00045726"/>
    <w:pPr>
      <w:numPr>
        <w:numId w:val="8"/>
      </w:numPr>
      <w:contextualSpacing/>
    </w:pPr>
  </w:style>
  <w:style w:type="paragraph" w:styleId="ListBullet3">
    <w:name w:val="List Bullet 3"/>
    <w:basedOn w:val="BodyText"/>
    <w:uiPriority w:val="99"/>
    <w:semiHidden/>
    <w:unhideWhenUsed/>
    <w:rsid w:val="00045726"/>
    <w:pPr>
      <w:numPr>
        <w:numId w:val="10"/>
      </w:numPr>
      <w:contextualSpacing/>
    </w:pPr>
  </w:style>
  <w:style w:type="paragraph" w:styleId="EnvelopeAddress">
    <w:name w:val="envelope address"/>
    <w:basedOn w:val="BodyText"/>
    <w:uiPriority w:val="99"/>
    <w:semiHidden/>
    <w:unhideWhenUsed/>
    <w:rsid w:val="00045726"/>
    <w:pPr>
      <w:framePr w:w="7920" w:h="1980" w:hRule="exact" w:hSpace="180" w:wrap="auto" w:hAnchor="page" w:xAlign="center" w:yAlign="bottom"/>
      <w:spacing w:after="0"/>
      <w:ind w:left="2880"/>
    </w:pPr>
    <w:rPr>
      <w:rFonts w:ascii="Times New Roman" w:eastAsiaTheme="majorEastAsia" w:hAnsi="Times New Roman" w:cs="Times New Roman"/>
      <w:szCs w:val="24"/>
    </w:rPr>
  </w:style>
  <w:style w:type="character" w:customStyle="1" w:styleId="Heading1Char">
    <w:name w:val="Heading 1 Char"/>
    <w:basedOn w:val="DefaultParagraphFont"/>
    <w:link w:val="Heading1"/>
    <w:uiPriority w:val="9"/>
    <w:rsid w:val="00AE6A31"/>
    <w:rPr>
      <w:rFonts w:asciiTheme="majorHAnsi" w:eastAsiaTheme="majorEastAsia" w:hAnsiTheme="majorHAnsi" w:cstheme="majorBidi"/>
      <w:color w:val="0F4761" w:themeColor="accent1" w:themeShade="BF"/>
      <w:kern w:val="0"/>
      <w:sz w:val="40"/>
      <w:szCs w:val="40"/>
    </w:rPr>
  </w:style>
  <w:style w:type="character" w:customStyle="1" w:styleId="Heading2Char">
    <w:name w:val="Heading 2 Char"/>
    <w:basedOn w:val="DefaultParagraphFont"/>
    <w:link w:val="Heading2"/>
    <w:uiPriority w:val="9"/>
    <w:semiHidden/>
    <w:rsid w:val="00AE6A31"/>
    <w:rPr>
      <w:rFonts w:asciiTheme="majorHAnsi" w:eastAsiaTheme="majorEastAsia" w:hAnsiTheme="majorHAnsi" w:cstheme="majorBidi"/>
      <w:color w:val="0F4761" w:themeColor="accent1" w:themeShade="BF"/>
      <w:kern w:val="0"/>
      <w:sz w:val="32"/>
      <w:szCs w:val="32"/>
    </w:rPr>
  </w:style>
  <w:style w:type="character" w:customStyle="1" w:styleId="Heading3Char">
    <w:name w:val="Heading 3 Char"/>
    <w:basedOn w:val="DefaultParagraphFont"/>
    <w:link w:val="Heading3"/>
    <w:uiPriority w:val="9"/>
    <w:semiHidden/>
    <w:rsid w:val="00AE6A31"/>
    <w:rPr>
      <w:rFonts w:eastAsiaTheme="majorEastAsia" w:cstheme="majorBidi"/>
      <w:color w:val="0F4761" w:themeColor="accent1" w:themeShade="BF"/>
      <w:kern w:val="0"/>
      <w:sz w:val="28"/>
      <w:szCs w:val="28"/>
    </w:rPr>
  </w:style>
  <w:style w:type="character" w:customStyle="1" w:styleId="Heading4Char">
    <w:name w:val="Heading 4 Char"/>
    <w:basedOn w:val="DefaultParagraphFont"/>
    <w:link w:val="Heading4"/>
    <w:uiPriority w:val="9"/>
    <w:semiHidden/>
    <w:rsid w:val="00AE6A31"/>
    <w:rPr>
      <w:rFonts w:eastAsiaTheme="majorEastAsia" w:cstheme="majorBidi"/>
      <w:i/>
      <w:iCs/>
      <w:color w:val="0F4761" w:themeColor="accent1" w:themeShade="BF"/>
      <w:kern w:val="0"/>
    </w:rPr>
  </w:style>
  <w:style w:type="character" w:customStyle="1" w:styleId="Heading5Char">
    <w:name w:val="Heading 5 Char"/>
    <w:basedOn w:val="DefaultParagraphFont"/>
    <w:link w:val="Heading5"/>
    <w:uiPriority w:val="9"/>
    <w:semiHidden/>
    <w:rsid w:val="00AE6A31"/>
    <w:rPr>
      <w:rFonts w:eastAsiaTheme="majorEastAsia" w:cstheme="majorBidi"/>
      <w:color w:val="0F4761" w:themeColor="accent1" w:themeShade="BF"/>
      <w:kern w:val="0"/>
    </w:rPr>
  </w:style>
  <w:style w:type="character" w:customStyle="1" w:styleId="Heading6Char">
    <w:name w:val="Heading 6 Char"/>
    <w:basedOn w:val="DefaultParagraphFont"/>
    <w:link w:val="Heading6"/>
    <w:uiPriority w:val="9"/>
    <w:semiHidden/>
    <w:rsid w:val="00AE6A31"/>
    <w:rPr>
      <w:rFonts w:eastAsiaTheme="majorEastAsia" w:cstheme="majorBidi"/>
      <w:i/>
      <w:iCs/>
      <w:color w:val="595959" w:themeColor="text1" w:themeTint="A6"/>
      <w:kern w:val="0"/>
    </w:rPr>
  </w:style>
  <w:style w:type="character" w:customStyle="1" w:styleId="Heading7Char">
    <w:name w:val="Heading 7 Char"/>
    <w:basedOn w:val="DefaultParagraphFont"/>
    <w:link w:val="Heading7"/>
    <w:uiPriority w:val="9"/>
    <w:semiHidden/>
    <w:rsid w:val="00AE6A31"/>
    <w:rPr>
      <w:rFonts w:eastAsiaTheme="majorEastAsia" w:cstheme="majorBidi"/>
      <w:color w:val="595959" w:themeColor="text1" w:themeTint="A6"/>
      <w:kern w:val="0"/>
    </w:rPr>
  </w:style>
  <w:style w:type="character" w:customStyle="1" w:styleId="Heading8Char">
    <w:name w:val="Heading 8 Char"/>
    <w:basedOn w:val="DefaultParagraphFont"/>
    <w:link w:val="Heading8"/>
    <w:uiPriority w:val="9"/>
    <w:semiHidden/>
    <w:rsid w:val="00AE6A31"/>
    <w:rPr>
      <w:rFonts w:eastAsiaTheme="majorEastAsia" w:cstheme="majorBidi"/>
      <w:i/>
      <w:iCs/>
      <w:color w:val="272727" w:themeColor="text1" w:themeTint="D8"/>
      <w:kern w:val="0"/>
    </w:rPr>
  </w:style>
  <w:style w:type="character" w:customStyle="1" w:styleId="Heading9Char">
    <w:name w:val="Heading 9 Char"/>
    <w:basedOn w:val="DefaultParagraphFont"/>
    <w:link w:val="Heading9"/>
    <w:uiPriority w:val="9"/>
    <w:semiHidden/>
    <w:rsid w:val="00AE6A31"/>
    <w:rPr>
      <w:rFonts w:eastAsiaTheme="majorEastAsia" w:cstheme="majorBidi"/>
      <w:color w:val="272727" w:themeColor="text1" w:themeTint="D8"/>
      <w:kern w:val="0"/>
    </w:rPr>
  </w:style>
  <w:style w:type="paragraph" w:styleId="Title">
    <w:name w:val="Title"/>
    <w:basedOn w:val="Normal"/>
    <w:next w:val="Normal"/>
    <w:link w:val="TitleChar"/>
    <w:uiPriority w:val="10"/>
    <w:qFormat/>
    <w:rsid w:val="00AE6A31"/>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E6A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E6A31"/>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E6A31"/>
    <w:rPr>
      <w:rFonts w:eastAsiaTheme="majorEastAsia" w:cstheme="majorBidi"/>
      <w:color w:val="595959" w:themeColor="text1" w:themeTint="A6"/>
      <w:spacing w:val="15"/>
      <w:kern w:val="0"/>
      <w:sz w:val="28"/>
      <w:szCs w:val="28"/>
    </w:rPr>
  </w:style>
  <w:style w:type="paragraph" w:styleId="Quote">
    <w:name w:val="Quote"/>
    <w:basedOn w:val="Normal"/>
    <w:next w:val="Normal"/>
    <w:link w:val="QuoteChar"/>
    <w:uiPriority w:val="29"/>
    <w:qFormat/>
    <w:rsid w:val="00AE6A3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AE6A31"/>
    <w:rPr>
      <w:rFonts w:ascii="Arial" w:hAnsi="Arial" w:cs="Arial"/>
      <w:i/>
      <w:iCs/>
      <w:color w:val="404040" w:themeColor="text1" w:themeTint="BF"/>
      <w:kern w:val="0"/>
    </w:rPr>
  </w:style>
  <w:style w:type="paragraph" w:styleId="ListParagraph">
    <w:name w:val="List Paragraph"/>
    <w:basedOn w:val="Normal"/>
    <w:uiPriority w:val="34"/>
    <w:qFormat/>
    <w:rsid w:val="00AE6A31"/>
    <w:pPr>
      <w:ind w:left="720"/>
      <w:contextualSpacing/>
    </w:pPr>
  </w:style>
  <w:style w:type="character" w:styleId="IntenseEmphasis">
    <w:name w:val="Intense Emphasis"/>
    <w:basedOn w:val="DefaultParagraphFont"/>
    <w:uiPriority w:val="21"/>
    <w:qFormat/>
    <w:rsid w:val="00AE6A31"/>
    <w:rPr>
      <w:i/>
      <w:iCs/>
      <w:color w:val="0F4761" w:themeColor="accent1" w:themeShade="BF"/>
    </w:rPr>
  </w:style>
  <w:style w:type="paragraph" w:styleId="IntenseQuote">
    <w:name w:val="Intense Quote"/>
    <w:basedOn w:val="Normal"/>
    <w:next w:val="Normal"/>
    <w:link w:val="IntenseQuoteChar"/>
    <w:uiPriority w:val="30"/>
    <w:qFormat/>
    <w:rsid w:val="00AE6A3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E6A31"/>
    <w:rPr>
      <w:rFonts w:ascii="Arial" w:hAnsi="Arial" w:cs="Arial"/>
      <w:i/>
      <w:iCs/>
      <w:color w:val="0F4761" w:themeColor="accent1" w:themeShade="BF"/>
      <w:kern w:val="0"/>
    </w:rPr>
  </w:style>
  <w:style w:type="character" w:styleId="IntenseReference">
    <w:name w:val="Intense Reference"/>
    <w:basedOn w:val="DefaultParagraphFont"/>
    <w:uiPriority w:val="32"/>
    <w:qFormat/>
    <w:rsid w:val="00AE6A31"/>
    <w:rPr>
      <w:b/>
      <w:bCs/>
      <w:smallCaps/>
      <w:color w:val="0F4761" w:themeColor="accent1" w:themeShade="BF"/>
      <w:spacing w:val="5"/>
    </w:rPr>
  </w:style>
  <w:style w:type="table" w:styleId="TableGrid">
    <w:name w:val="Table Grid"/>
    <w:basedOn w:val="TableNormal"/>
    <w:uiPriority w:val="39"/>
    <w:rsid w:val="00E449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B4E59"/>
    <w:rPr>
      <w:color w:val="467886" w:themeColor="hyperlink"/>
      <w:u w:val="single"/>
    </w:rPr>
  </w:style>
  <w:style w:type="character" w:styleId="UnresolvedMention">
    <w:name w:val="Unresolved Mention"/>
    <w:basedOn w:val="DefaultParagraphFont"/>
    <w:uiPriority w:val="99"/>
    <w:semiHidden/>
    <w:unhideWhenUsed/>
    <w:rsid w:val="004B4E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www.tmr.qld.gov.au/projects/programs/bruce-highway-upgrade-anzac-avenue-to-caboolture-bribie-island-road"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sv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sv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6E3431-A193-43AC-9A8F-52E7F1F03A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219</Words>
  <Characters>1249</Characters>
  <Application>Microsoft Office Word</Application>
  <DocSecurity>8</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Department of Transport and Main Roads</Company>
  <LinksUpToDate>false</LinksUpToDate>
  <CharactersWithSpaces>1466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Meeka T Bailey</dc:creator>
  <cp:keywords/>
  <dc:description/>
  <cp:lastModifiedBy>Lisa M Charlson</cp:lastModifiedBy>
  <cp:revision>2</cp:revision>
  <cp:lastPrinted>2025-07-07T04:05:00Z</cp:lastPrinted>
  <dcterms:created xsi:type="dcterms:W3CDTF">2025-07-16T23:26:00Z</dcterms:created>
  <dcterms:modified xsi:type="dcterms:W3CDTF">2025-07-16T23:26:00Z</dcterms:modified>
</cp:coreProperties>
</file>